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862FF" w:rsidRPr="00A862FF" w:rsidTr="00A86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2FF" w:rsidRPr="00A862FF" w:rsidRDefault="00A862FF" w:rsidP="00A862FF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62FF">
              <w:rPr>
                <w:rFonts w:eastAsia="Times New Roman" w:cs="Times New Roman"/>
                <w:b/>
                <w:szCs w:val="28"/>
                <w:lang w:eastAsia="ru-RU"/>
              </w:rPr>
              <w:t>Основные направления развития архивного дела в Республике Татарстан на 2010 год</w:t>
            </w:r>
          </w:p>
        </w:tc>
        <w:tc>
          <w:tcPr>
            <w:tcW w:w="0" w:type="auto"/>
            <w:hideMark/>
          </w:tcPr>
          <w:p w:rsidR="00A862FF" w:rsidRPr="00A862FF" w:rsidRDefault="00A862FF" w:rsidP="00A862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2FF" w:rsidRPr="00A862FF" w:rsidRDefault="00A862FF" w:rsidP="00A862FF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62FF" w:rsidRPr="00A862FF" w:rsidRDefault="00A862FF" w:rsidP="00A862F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УТВЕРЖДЕНЫ</w:t>
      </w:r>
    </w:p>
    <w:p w:rsidR="00A862FF" w:rsidRPr="00A862FF" w:rsidRDefault="00A862FF" w:rsidP="00A862F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Премьер-министром</w:t>
      </w:r>
    </w:p>
    <w:p w:rsidR="00A862FF" w:rsidRPr="00A862FF" w:rsidRDefault="00A862FF" w:rsidP="00A862F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Республики Татарстан</w:t>
      </w:r>
    </w:p>
    <w:p w:rsidR="00A862FF" w:rsidRPr="00A862FF" w:rsidRDefault="00A862FF" w:rsidP="00A862F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Р. Н.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Миннихановым</w:t>
      </w:r>
      <w:proofErr w:type="spellEnd"/>
    </w:p>
    <w:p w:rsidR="00A862FF" w:rsidRPr="00A862FF" w:rsidRDefault="00A862FF" w:rsidP="00A862F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Основные направления развития архивного дела</w:t>
      </w:r>
    </w:p>
    <w:p w:rsidR="00A862FF" w:rsidRPr="00A862FF" w:rsidRDefault="00A862FF" w:rsidP="00A862F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в Республике Татарстан на 2010 год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           Планирование и организация работы Главного архивного управления при Кабинете Министров Республики Татарстан осуществляется на основе правовых и нормативных документов органов государственной власти Российской Федерации и Республики Татарстан в области архивного дела.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         При определении основных направлений развития архивного дела на 2010 год руководствовались письмом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Росархива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от 26.08.2009 № 2/1632-К «О планировании работы архивных учреждений Российской Федерации на 2010г. и их отчетности за 2009г.» и, исходя из анализа конкретной работы архивных учреждений республики, решений коллегии Главного архивного управления при Кабинете Министров Республики Татарстан.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Планирование осуществлялось с учетом прогнозируемого увеличения числа поступающих запросов социально-правового характера, обусловленного принятием Федерального закона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  «О страховых взносах в Пенсионный фонд Российской Федерации, Фонд социального страхования Российской Федерации и фонды обязательного медицинского страхования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>»» от 24.07.2009 № 213-ФЗ. 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         Приоритетные направления работы в 2010 году: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       - предоставление государственными и муниципальными архивами услуг, в первую очередь, связанных с социальной защитой граждан; 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обеспечение безопасности архивных фондов и жизнедеятельности архивных учреждений; 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обеспечение качественного комплектования архивов документами Архивного фонда РТ, а также документами по личному составу ликвидированных организаций;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дальнейшее расширение доступа к архивной информации, в том числе, путем оцифровки  архивных документов и научно-справочного аппарата к ним. </w:t>
      </w:r>
    </w:p>
    <w:p w:rsidR="00A862FF" w:rsidRPr="00A862FF" w:rsidRDefault="00A862FF" w:rsidP="00A862F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A862FF"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  <w:t>Государственное регулирование развития архивного дела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1. Продолжить работу над проектом  постановления Кабинета Министров Республики Татарстан «О внесении изменений в постановление Кабинета Министров РТ от 28.05.2007 №203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Татарстан».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2.  Продолжить внедрение в практику работы административных регламентов по предоставлению государственных услуг и обеспечить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контроль за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их исполнением. Провести проверку исполнения административных регламентов по предоставлению государственных услуг в Национальном архиве Республики Татарстан (далее –  НА  РТ).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3. Продолжить работу по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контролю за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соблюдением архивного законодательства. С этой целью провести 9 инспекторских проверок состояния хранения, комплектования, учета и использования архивных документов в организациях – источниках комплектования Национального архива Республики Татарстан и 2 проверки  муниципальных архивов по осуществлению переданных отдельных государственных полномочий в области архивного дела.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      4. Продолжить работу зональных методических советов архивистов Республики Татарстан (далее – ЗМСА РТ). Организовать совместно с базовым центром проведение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Бугульминской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зоне совещания-семинара по теме «Организация использования документов Архивного фонда Республики Татарстан и других архивных документов».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5. Продолжить работу по обеспечению нормативных условий хранения архивных документов, в том числе: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завершить реконструкцию корпуса «Г» Казанского химического научно-исследовательского института под хранилища Государственного архива документов по личному составу Республики Татарстан (далее - ГАДЛС РТ)  по ул. Сибирский тракт, 27.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6. Организовать работу коллегии Главного архивного управления по прилагаемому плану.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7. Организовать работу научно-консультативного Совета по прилагаемому плану.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8. Организовать работу экспертно-проверочной и методической комиссии Главного архивного управления (далее – ЭПМК). В течение года провести не менее 12 заседаний.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lastRenderedPageBreak/>
        <w:t>9. Обеспечить работу Республиканской межведомственной экспертной комиссии по рассекречиванию документов, созданных в процессе деятельности Татарского обкома, райкомов и горкомов КПСС. Организовать рассекречивание в установленном порядке документов по 1979 год включительно.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10. Осуществить в течение года 15 командировок в районы и города республики с целью оказания организационно-методической и практической помощи муниципальным архивам, участия в организации и проведении зонального методического совета архивистов Республики Татарстан.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Осуществить командировки начальника Главного архивного управления при Кабинете Министров Республики Татарстан в г. Санкт-Петербург с целью участия  в заседании Совета по архивному делу при  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Росархиве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и пленуме Российского общества историков-архивистов, руководителей и сотрудников Главного архивного управления, государственных архивов в совещаниях и конференциях, проводимых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Росархивом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и органами управления архивным делом в субъектах Российской Федерации,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. в 17-й Международной научно-практической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конференции «Документация в информационном обществе» (г. Москва).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Принять участие в 8-й Европейской конференции по электронному архивированию (апрель, г. Женева), в мероприятиях, проводимых Евроазиатским региональным отделением Международного совета архивов (ЕВРАЗИКА). 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12. Завершить согласование проекта Протокола о сотрудничестве между государственными архивными службами Татарстана и Турции. Подготовить проекты Протоколов о намерениях между государственными архивными службами Татарстана и Армении, Татарстана и Азербайджана.   Обеспечить реализацию Протокола о сотрудничестве с архивным ведомством Казахстана и Соглашения о сотрудничестве с архивным ведомством Кыргызстана.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13. Обеспечить проведение научно-практической конференции «Исторический источник и историческая память», посвященной 85-летию выхода в свет первого номера журнала  «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Гасырлар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авазы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- Эхо веков» («Записки архива») и 15-летию его возобновления.   </w:t>
      </w:r>
    </w:p>
    <w:p w:rsidR="00A862FF" w:rsidRPr="00A862FF" w:rsidRDefault="00A862FF" w:rsidP="00A862F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1. Обеспечение сохранности и государственный учет документов </w:t>
      </w:r>
    </w:p>
    <w:p w:rsidR="00A862FF" w:rsidRPr="00A862FF" w:rsidRDefault="00A862FF" w:rsidP="00A862F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Архивного фонда РТ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Приоритетными задачами архивных учреждений Республики Татарстан в сфере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обеспечения сохранности документов Архивного фонда Республики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Татарстан на 2010 год являются дальнейшее улучшение условий хранения архивных документов, повышение готовности к работе архивов в режиме чрезвычайной ситуации. Планируются следующие мероприятия: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1.1. Обеспечить: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замену электроосвещения в зданиях НА  РТ по ул. Кремлевская, 12/20 (в архивохранилище №2) и по ул. 8 Марта,5а (в административном помещении ГАДЛС РТ); 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      - замену пожарной сигнализации в здании НА РТ по ул.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Кремлевская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>, 12/20.        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Улучшить условия хранения документов в муниципальных архивах,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. осуществить: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выделение дополнительного помещения под архивохранилище документов по личному составу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Чистопольском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районе;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- проведение ремонтных работ в 3 районах (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Кукморском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Лаишевском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и  г. Наб.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Челны);</w:t>
      </w:r>
      <w:proofErr w:type="gramEnd"/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 xml:space="preserve">- оборудование архивохранилищ металлическими стеллажами в 9  районах (замена деревянных – в Спасском, дополнительные –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Апастовском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Агрызском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Аксубаевском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, Буинском,  Менделеевском, Нижнекамском,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Нурлатском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, г. Наб.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 xml:space="preserve">Челны (в МУ «Архив документов по личному составу»)); </w:t>
      </w:r>
      <w:proofErr w:type="gramEnd"/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установку охранно-пожарной сигнализации в 3 районах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 xml:space="preserve">( </w:t>
      </w:r>
      <w:proofErr w:type="spellStart"/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>Алькеевском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(в архивохранилище документов по личному составу),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Верхнеуслонском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, Высокогорском), и охранную в Камско-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Устьинском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районе;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замену электропроводки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Алькеевском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районе (в архивохранилище документов по личному составу);  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завершить работы по установке вентиляции в Сабинском районе.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1.2. Проводить работу по соблюдению требований пожарной безопасности, установленных Специальными правилами пожарной безопасности государственных и муниципальных архивов РФ (М., 2009). Регулярно осуществлять осмотр помещений по окончании работ в архиве,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контроль за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состоянием оборудования пожарной и охранной сигнализации, первичных средств пожаротушения.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Внести изменения, дополнения в нормативные документы о работе архивов при чрезвычайных ситуациях.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1.3. Во всех архивохранилищах государственных и муниципальных архивов  республики соблюдать оптимальные условия хранения документов. В связи с этим проводить санитарные дни один раз в месяц, контролировать соблюдение температурно-влажностного режима с обязательной фиксацией контрольно-измерительных приборов в журналах, ежеквартально проводить анализы температурно-влажностных параметров хранилищ.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продолжить осуществление контроля физического состояния документов фонда Казанская городская общая и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шестигласная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дума, прошедших полистную обработку от плесневого налета. Начать проведение обработки спиртовым раствором тимола  800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фонда Торговый дом «Наследники коммерции советника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И.В.Александрова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», г. Казань (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пиво-медоваренные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заводы).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1.4. Государственным архивам продолжить работу по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картонированию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документов, исходя из наличия коробок, в количестве 56554ед.хр., провести замену коробок на 37861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В архивных отделах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закартонировать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7976 дел.  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lastRenderedPageBreak/>
        <w:t xml:space="preserve">1.5.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 xml:space="preserve">В НА РТ в  целях улучшения организации хранения документов провести размещение и  перемещение 40479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в соответствии со схемой размещения фондов по хранилищам: 25 819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в архивохранилище № 1;  вновь принятых 14200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управленческой документации, 200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научно-технической документации (НТД), 260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. документов личного происхождения в архивохранилище № 3.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Размещение и перемещение отразить в топографических указателях.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   В Центральном государственном архиве историко-политической документации РТ (далее - ЦГА ИПД РТ) в целях рационального размещения провести перемещение 75722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в пределах хранилищ.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В ГАДЛС РТ провести перемещение 20000 ед. хр. в целях рационального размещения с учетом создания условий для оперативного использования дел. В целях закрепления мест хранения продолжить составление топографических указателей, внести изменения в указатели в связи с перемещением дел 100 фондов.   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  1.6. В целях улучшения физического и технического  состояния документов: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НА РТ продолжить работу по оценке физического состояния документов путем малой выборки по фонду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Казанская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губернская чертежная  в хранилище № 1 с внесением результатов оценки в картотеку выявления и оценки документов с повреждением носителя и текста;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провести в государственных и муниципальных архивах работы по подшивке, переплету, ремонту и реставрации документов в соответствии с картотеками учета физического состояния документов.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 НА РТ в соответствии с планом Главного архивного управления при КМ РТ по подготовке празднования 90-летия образования ТАССР провести реставрацию особо ценных документов по истории образования ТАССР, содержащихся  в  фондах Революционного комитета ТАССР, Казанского губернского исполнительного комитета Совета рабочих, солдатских и крестьянских депутатов, Совета народных комиссаров ТАССР,  реставрацию 1 сложности карт фонда «Казанская губернская чертежная» путем укрепления разрывов краев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>, углов,  восстановления недостающих частей, посадки на новое основание, разглаживания и прессования, реставрацию 3 сложности особо ценных документов по 6 фондам и газетам  «Знамя революции» за 1918 г. «Красная Татария» за 1925 г. путем удаления поверхностных загрязнений, укрепления разрывов краев, основы, наращивания корешков, прессования; 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- в НА РТ в рамках подготовки к празднованию 65-ой годовщины Победы в Великой Отечественной войне продолжить восстановление угасающих фронтовых писем по Коллекции документов участников Великой Отечественной войны 1941-1945гг., к 90-летию образования ТАССР провести восстановление документов с затухающим текстом по фондам: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Революционный комитет ТАССР, Казанский губернский исполнительный комитет Совета рабочих, солдатских и крестьянских депутатов, Центральный исполнительный комитет ТАССР путем оцифровки документов. В ЦГА ИПД РТ провести восстановление угасающих текстов по фонду 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Бауманского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районного комитета КПСС путем перепечатки;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Центральном государственном архиве аудиовизуальных документов РТ (далее - ЦГА АД РТ) начать работу по оценке технического состояния кинодокументов (30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.) с внесением  результатов в акты проверки технического состояния, обнаруженных дефектов – в дефектные ведомости; 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     - продолжить проверку технического состояния страхового фонда, отснятого в 1990, 1995, 1997, 1998;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 - провести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консервационно-профилактическую обработку страхового фонда по 12 актам проверки технического состояния за 2009 г. (нарастить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ракорды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, заменить склейки, протереть спиртом). В ЦГА АД РТ провести консервационно-профилактическую обработку видеодокументов  (снять напряженность с магнитной пленки путем перемотки);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1.7.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 xml:space="preserve">В НА РТ начать описание особо ценных документов (метрические книги) по фондам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Лаишевского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Свияжского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Чистопольского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, Спасского  духовных правлений Казанской губернии, выявленных в соответствии с «Методическими рекомендациями по работе с особо ценными документами в государственных архивах Российской Федерации» (М., 2006). </w:t>
      </w:r>
      <w:proofErr w:type="gramEnd"/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В ЦГА ИПД РТ продолжить выявление и описание особо ценных документов по фонду Татарского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рескома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КПСС и коллекции фотодокументов. 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Составить описи на 589 дел на бумажной основе и на 70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фотодокументов.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1.8.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и ЦГА ИПД РТ продолжить работу по созданию страхового фонда на особо ценные документы в объеме 845 ед. хр. на бумажной основе и фонда пользования на 800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.   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В НА РТ продолжить создание электронного фонда пользования на особо ценные документы (270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.), в ЦГА АД РТ – на кинодокументы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 xml:space="preserve">( 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40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.). 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1.9.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и ЦГА ИПД РТ продолжить выявление и описание уникальных документов для включения в Государственный реестр уникальных документов Архивного фонда Российской Федерации, Республиканский реестр уникальных документов Архивного фонда РТ.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 xml:space="preserve">Представить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Росархив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в установленном порядке предложения по включению выявленных документов в Государственный Реестр уникальных документов Архивного фонда РФ в традиционной и электронной формах до 1 сентября. </w:t>
      </w:r>
      <w:proofErr w:type="gramEnd"/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1.10. Продолжить плановую цикличную проверку наличия и состояния дел на бумажной основе в количестве  132403  ед. хр. с учетом итогов анализа данного вида работы.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    В том числе: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НА РТ – 63313 ед. хр.,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1420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уникальных и особо ценных документов; </w:t>
      </w:r>
      <w:proofErr w:type="gramEnd"/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ЦГА ИПД РТ – 5000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особо ценных документов;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ГАДЛС РТ –6965 ед. хр. по личному составу,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принятых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в 2000 г.;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lastRenderedPageBreak/>
        <w:t xml:space="preserve">- в муниципальных архивах по фондам, подвергшимся наиболее частым перемещениям и различным видам использования, 57125 ед. хр.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и муниципальных архивах провести розыск необнаруженных в 2007-2009 гг. дел, провести анализ состояния работы по розыску необнаруженных дел.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В ЦГА ИПД РТ оформить в установленном порядке результаты розыска необнаруженных дел и представить на рассмотрение в Главное архивное управление.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провести проверку наличия и состояния 30000 ед. хр., 850 фотодокументов, выданных в читальный зал в 2009 г.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В ЦГА ИПД РТ провести полистную проверку наличия и состояния особо ценных дел в количестве 50 ед. хр., выдававшихся из архивохранилищ в 2008 г.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В ЦГА АД РТ провести проверку наличия кинодокументов за 1975 год в количестве 39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1.11. Соблюдать нормативные требования по выдаче документов различным категориям пользователей. Своевременно осуществлять выдачу дел из хранилищ и подкладку их обратно. При возврате в хранилище осуществлять просмотр дел.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осуществить проверку нумерации 400000 листов при выдаче дел в читальный зал и сотрудникам, в ЦГА ИПД РТ – 20000 листов.   Регулярно один раз в квартал проводить выверку книг выдачи дел из архивохранилищ.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1.12. В целях обеспечения государственного учета документов: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провести выверку комплекта учетных документов 832 фондов с уточнением названий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фондообразователей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, объемных показателей по описям и по фондам в целом, выявлением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незадокументированных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периодов в фондах, заполнением недостающих реквизитов в учетных документах, дополнением исторических справок и предисловий к описям;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продолжить работу по внедрению новой четвертой версии программного комплекса «Архивный фонд» в соответствии с планом, утвержденным приказом Главного архивного управления при Кабинете Министров РТ от 13.05.2009 №014. Провести конвертацию  БД «Архивный фонд» (третья версия) в ПК «Архивный фонд» (четвертая версия) с заполнением реквизита «физическое состояние».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В БД «Архивный фонд» ввести 21 фонд, поступающий впервые, а также движение документов по 322 фондам в реальном режиме времени (прием документов от учреждений, выверку комплекта учетных документов, результаты рассекречивания документов).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  В ЦГА АД РТ продолжить работу над программным комплексом «Учет фотодокументов», «Учет кинодокументов», по созданию программного обеспечения «Учет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фонодокументов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». 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    В муниципальных архивах ввести в БД  «Архивный фонд» данные по 1047 фондам, 861 описям.  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 Представить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Росархив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в установленном порядке информационные массивы БД «Архивный фонд». </w:t>
      </w:r>
    </w:p>
    <w:p w:rsidR="00A862FF" w:rsidRPr="00A862FF" w:rsidRDefault="00A862FF" w:rsidP="00A862F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2. Формирование Архивного фонда Республики Татарстан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Усилия архивных учреждений республики в этой области деятельности будут направлены на продолжение работы по обеспечению сохранности, учету, отбору и приему на постоянное хранение управленческой, научно-технической документации, сроки ведомственного хранения которой истекли, аудиовизуальных документов, документов по личному составу ликвидированных структур.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2.1. Продолжить работу по уточнению списков источников комплектования государственных и муниципальных архивов. 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Продолжить работу по изучению организаций с целью их включения в списки источников комплектования.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ГАДЛС РТ в целях обеспечения сохранности документов по личному составу ликвидируемых и реорганизуемых организаций и предприятий ежеквартально уточнять списки подобных организаций через Министерство земельных и имущественных отношений Республики Татарстан, Гильдию арбитражных управляющих,  регистрирующие органы.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В целях решения вопросов практической реализации Федерального закона от 22.10.2004 № 125-ФЗ «Об архивном деле в Российской Федерации» продолжить работу по заключению соглашений об отношениях и сотрудничестве в области архивного дела с территориальными органами федеральных органов исполнительной власти, федеральными государственными предприятиями, федеральными учреждениями и организациями, расположенными на территории республики.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Продолжить работу по заключению договоров с негосударственными организациями, предприятиями в соответствии с типовым договором. НА РТ планируется заключить 15 договоров о взаимоотношениях и сотрудничестве в области архивного дела и делопроизводства с негосударственными организациями, ЦГА ИПД РТ – 2 договора с общественно-политическими организациями, обществами.             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 2.2. Провести прием в государственные и муниципальные архивы управленческой документации: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– 14200 дел за 1978 – 2008 гг. от 125 организаций, в том числе 2399 дел, хранящихся сверх установленного срока, от 13 организаций, 1887 ед. хр. от 9 ликвидированных организаций;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ЦГА ИПД РТ –500 дел от общественно-политических партий и движений;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муниципальные архивы – 14272 ед. хр. Плановые показатели уменьшились в связи с досрочным приемом документов вследствие реорганизации, ликвидации организаций-источников комплектования, сокращением числа организаций, хранящих документы сверх срока.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      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организовать прием на хранение НТД в количестве 200 ед. хр. за 1975-1990 гг. Государственного учреждения «Татарский научно-исследовательский институт агрохимии и почвоведения» Российской академии сельскохозяйственных наук.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lastRenderedPageBreak/>
        <w:t>В ГАДЛС РТ принять 12000 дел по личному составу от ликвидированных организаций.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 xml:space="preserve">В ЦГА АД РТ принять 4 ед. хр. фотодокументов на оптических дисках от редакций газет и журналов, от телерадиокомпании «Новый век», Государственного Совета РТ принять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фонодокументы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в количестве 12 ед. хр., видеодокументы в количестве 32 ед. хр.  В НА РТ принять от организаций 80 ед. хр. фотодокументов, в ЦГА ИПД РТ принять от общественных организаций 40 ед. хр., в муниципальные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архивы из редакций местных газет, журналов и организаций – 100 ед. хр. 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Государственным и муниципальным  архивам осуществить прием документов личного происхождения от заслуженных деятелей науки, литературы, искусств, государственных и общественно-политических деятелей, участников Великой Отечественной войны 1941-1945 гг. и др. в количестве 735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усл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. ед.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2.3. Организовать упорядочение и утверждение (согласование) на ЭПМК Главного архивного управления при Кабинете Министров РТ описей дел: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управленческой документации в объеме 30878 дел,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. ликвидированных организаций. Упорядочение проводить силами самих учреждений, в 59 организациях – на договорных началах;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научно-технической документации в объеме 200 ед. хр. силами самих учреждений;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фотодокументов в количестве 374 ед. хр.;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видеозаписей в количестве 32 ед. хр.;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фонодокументов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в количестве 12 ед. хр.;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документов личного происхождения в объеме 735 ед. хр.;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документов по личному составу в объеме 5430 ед. хр. на договорных началах.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2.4. Планируется: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разработать, уточнить, согласовать с ЭПМК 312 номенклатур дел в учреждениях, организациях и предприятиях – источниках комплектования архивов республики;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организовать рассмотрение и согласование с ЭПМК положений об архиве, центральной экспертной комиссии и экспертной комиссии 284 министерств, ведомств, учреждений и организаций;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продолжить работу по разработке индивидуальных инструкций по делопроизводству в 100 организациях;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организовать оказание методической и практической помощи архивным и экспертным службам источников комплектования архивов в 434 учреждениях.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       2.5. Провести совещание-семинар с заведующими архивами и лицами, ответственными за архив организаций -  источников комплектования  НА РТ по вопросам качественного формирования Архивного фонда РТ и обеспечения сохранности его документов.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          2.6. В ЦГА ИПД РТ провести экспертизу ценности документов, принятых в неупорядоченном состоянии, в количестве 150 дел.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В ГАДЛС РТ провести экспертизу ценности документов, принятых в неупорядоченном состоянии, в количестве 5992 дел, а также документов двух фондов, срок хранения которых  истек, в количестве 62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.    </w:t>
      </w:r>
    </w:p>
    <w:p w:rsidR="00A862FF" w:rsidRPr="00A862FF" w:rsidRDefault="00A862FF" w:rsidP="00A862F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3. Создание информационно-поисковых систем, научная информация  и использование документов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Первоочередной задачей в этой области является  своевременное и качественное исполнение социально-правовых запросов граждан, особое внимание будет уделено также участию архивов в мероприятиях, посвященных 65-летию Победы в Великой Отечественной войне 1941-1945гг. и 90-летию образования ТАССР.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3.1. </w:t>
      </w: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Описание документов</w:t>
      </w:r>
      <w:r w:rsidRPr="00A862FF">
        <w:rPr>
          <w:rFonts w:eastAsia="Times New Roman" w:cs="Times New Roman"/>
          <w:sz w:val="20"/>
          <w:szCs w:val="20"/>
          <w:lang w:eastAsia="ru-RU"/>
        </w:rPr>
        <w:t xml:space="preserve">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– провести описание 374 ед. хр. фотодокументов, запланированных к приему в 2010 году, а также приобретенных ЦГА АД РТ по программе «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Мирас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– Наследие» фотодокументов из личных архивов;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фонодокументов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в количестве 12 ед. хр.;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видеозаписей в количестве 32 ед. хр.;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документов личного происхождения в количестве 735 дела;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управленческой документации, находящейся на хранении в архивах, в количестве 1465 ед. хр., в том числе: в ЦГА ИПД РТ – 150 ед. хр., в  муниципальных архивах  – 1315 ед. хр. на основе анализа состояния НСА к документам;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документов по личному составу ликвидированных организаций, предприятий, принятых в ГАДЛС РТ, ЦГА ИПД РТ и муниципальные архивы, в количестве 8518 ед. хр.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3.2. </w:t>
      </w: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Усовершенствование, переработка описей</w:t>
      </w:r>
      <w:r w:rsidRPr="00A862FF">
        <w:rPr>
          <w:rFonts w:eastAsia="Times New Roman" w:cs="Times New Roman"/>
          <w:sz w:val="20"/>
          <w:szCs w:val="20"/>
          <w:lang w:eastAsia="ru-RU"/>
        </w:rPr>
        <w:t xml:space="preserve">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- в НА РТ продолжить усовершенствование описей с просмотром дел в целях раскрытия глухих заголовков по фондам на 20000 дел на основе программы развития и совершенствования НСА к документам архива на 2005-2010 гг.;</w:t>
      </w:r>
      <w:proofErr w:type="gramEnd"/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ЦГА ИПД РТ продолжить переработку описей фонда Татарского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рескома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КПСС на 400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. за 1960 – 1961г.г.;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муниципальных архивах продолжить работу по усовершенствованию, переработке описей фондов райисполкомов, их отделов, колхозов и др. на 1430 ед. хр. на основе анализа состояния НСА к документам.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3.3. Продолжить </w:t>
      </w: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восстановление </w:t>
      </w:r>
      <w:proofErr w:type="spellStart"/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экземплярности</w:t>
      </w:r>
      <w:proofErr w:type="spellEnd"/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описей</w:t>
      </w:r>
      <w:r w:rsidRPr="00A862FF">
        <w:rPr>
          <w:rFonts w:eastAsia="Times New Roman" w:cs="Times New Roman"/>
          <w:sz w:val="20"/>
          <w:szCs w:val="20"/>
          <w:lang w:eastAsia="ru-RU"/>
        </w:rPr>
        <w:t>: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путем перепечатки – 40 описей; 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в ЦГА ИПД РТ путем ксерокопирования – 15 описей фондов городских и районных комитетов КПСС;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ГАДЛС РТ путем ксерокопирования – 69 описей фондов, принятых из Национального архива РТ.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lastRenderedPageBreak/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  провести восстановление 11 утерянных описей по 9 фондам с элементами усовершенствования.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3.4. </w:t>
      </w: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Каталогизация документов</w:t>
      </w:r>
      <w:r w:rsidRPr="00A862FF">
        <w:rPr>
          <w:rFonts w:eastAsia="Times New Roman" w:cs="Times New Roman"/>
          <w:sz w:val="20"/>
          <w:szCs w:val="20"/>
          <w:lang w:eastAsia="ru-RU"/>
        </w:rPr>
        <w:t xml:space="preserve">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госархивах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продолжить внедрение в практику работы Единого классификатора документной информации Архивного фонда Российской Федерации (М., 2007);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 -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начать формирование  первого отдела -01.00.00.00. «Государственное устройство»   систематического каталога по новой классификации.  Продолжить каталогизацию документов (постановлений, распоряжений) по фондам Администрации г. Казани за 2000-2005 гг., Государственного Совета РТ за 1993-1998 гг.  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Закаталогизировать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900 дел управленческой документации, составить 4500 карточек.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Закаталогизировать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200 дел научно-технической документации, составить 200 карточек;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ЦГА ИПД РТ продолжить каталогизацию документов фонда Татарского обкома КПСС за 1946 г.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Закаталогизировать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220 ед. хр. управленческой документации, составить 1200 карточек.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Государственным и муниципальным архивам республики осуществить каталогизацию принятых фотодокументов.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Все подготовленные карточки влить в каталог.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начать  усовершенствование каталога фотодокументов путем: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сверки контрольных отпечатков с оригиналами фотодокументов;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изготовления отсутствующих контрольных отпечатков;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уточнения информации, содержащейся на карточках.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3.5. </w:t>
      </w: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Ведение автоматизированной системы научно-справочного аппарата</w:t>
      </w:r>
      <w:r w:rsidRPr="00A862FF">
        <w:rPr>
          <w:rFonts w:eastAsia="Times New Roman" w:cs="Times New Roman"/>
          <w:sz w:val="20"/>
          <w:szCs w:val="20"/>
          <w:lang w:eastAsia="ru-RU"/>
        </w:rPr>
        <w:t>: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продолжить выверку и ввод информации в базу данных «Православные и магометанские  приходы» («Метрические книги»). Продолжить ввод информации в базу данных «Недвижимость» по решениям исполкома Казанского городского Совета, распоряжениям руководителя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Казгорисполкома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за 1984-1989 гг., решениям исполкома Ленинского райсовета за 1950-1960 гг. об отводе земли под строительство, о выделении жилой площади и т.п. Продолжить работу по  заполнению БД «Учреждения – источники комплектования»; 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в ЦГА ИПД РТ продолжить ввод сведений в базы данных «Личные дела номенклатурных работников партийных и комсомольских организаций», «Учреждения – источники комплектования»;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ГАДЛС РТ продолжить ввод сведений в базу данных «Документы по личному составу, хранящиеся в государственных архивах и архивных отделах исполкомов муниципальных районов и городских округов»;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государственных архивах продолжить работу по развитию программного комплекса и ведению базы данных «Административно-территориальное деление Республики Татарстан с 1956 г. по 1992 г.»;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Главном архивном управлении при Кабинете Министров РТ продолжить работу по развитию программного комплекса «Реестр уникальных документов».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3.6. </w:t>
      </w: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Работа по рассекречиванию документов</w:t>
      </w:r>
      <w:r w:rsidRPr="00A862FF">
        <w:rPr>
          <w:rFonts w:eastAsia="Times New Roman" w:cs="Times New Roman"/>
          <w:sz w:val="20"/>
          <w:szCs w:val="20"/>
          <w:lang w:eastAsia="ru-RU"/>
        </w:rPr>
        <w:t>: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РТ продолжить работу по рассекречиванию документов в установленном порядке по 1979 год включительно в объеме 162 ед. хр. по 13 фондам;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в ЦГА ИПД РТ в объеме 600 ед. хр. по 49 фондам за 1979 год.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3.7. </w:t>
      </w: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Предоставление информационных услуг и использование документов</w:t>
      </w:r>
      <w:r w:rsidRPr="00A862FF">
        <w:rPr>
          <w:rFonts w:eastAsia="Times New Roman" w:cs="Times New Roman"/>
          <w:sz w:val="20"/>
          <w:szCs w:val="20"/>
          <w:lang w:eastAsia="ru-RU"/>
        </w:rPr>
        <w:t>: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      - осуществлять оперативное и качественное исполнение запросов и поручений государственных органов, органов местного самоуправления Республики Татарстан по обеспечению ретроспективной архивной информацией;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         - проводить систематическое информирование в инициативном порядке органов местного самоуправления, государственной власти о документах краеведческой тематики по истории населенных пунктов Республики Татарстан, улучшив качество информаций; 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продолжить издание научно-документального журнала «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Гасырлар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авазы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– Эхо веков» и его приложений,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. сборников документов «Из истории почтовой связи (к 135-летию образования Казанского почтово-телеграфного округа)», «Письма с фронта», «Развитие музыкального образования в Татарстане», а также «Краткий справочник по фондам НА РТ» и «Справочник по фондам муниципальных архивов РТ»;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обеспечить издание «Летописи печати Татарстана» и библиографического указателя книжных изданий Татарстана за 1981-2000 годы, подготовка которых осуществляется Государственным архивом печати Республики Татарстан;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соответствии с письмом о планировании, подпрограммой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Росархива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по реализации Государственной программы «Патриотическое воспитание граждан Российской Федерации на 2006-2010 гг.», Планом мероприятий по подготовке и проведению празднования 65-й годовщины Победы в Великой Отечественной войне 1941-1945 годов,  календарем юбилейных и памятных  дат: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подготовить в государственных и муниципальных архивах 38 документальных выставок, в том числе: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к 90-летию образования Татарской Автономной Советской Социалистической Республики (1920);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к 80-летию создания районов ТАССР (1930);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ко Дню Республики и подготовке к проведению Универсиады-2013;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к  150-летию со дня рождения писателя, драматурга А. П. Чехова (1860-1904);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к 50-летию полета в космос Ю.А. Гагарина (1960);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- к 125-летию образования Казанского почтово-телеграфного округа (1885);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к 165-летию основания Александринского детского приюта г. Казани(1845);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lastRenderedPageBreak/>
        <w:t xml:space="preserve">- «И пером и штыком отстаивали Победу»;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«Этот день мы приближали, как могли» и др.; 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подготовить 15 радио/телепередач, посвященных  знаменательным датам, в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. к 65-й годовщине Победы в Великой Отечественной войне, 90-летию образования ТАССР и др.; 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опубликовать в республиканских, местных газетах и журналах 48 статей и подборок документов к юбилейным датам и знаменательным событиям;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подготовить и провести в школах № 89 и 122 школьные уроки по документам ЦГА ИПД РТ, посвященные Дню защитника Отечества, победе в Великой Отечественной войне 1941–1945 гг. и поэту-герою Мусе </w:t>
      </w:r>
      <w:proofErr w:type="spellStart"/>
      <w:r w:rsidRPr="00A862FF">
        <w:rPr>
          <w:rFonts w:eastAsia="Times New Roman" w:cs="Times New Roman"/>
          <w:sz w:val="20"/>
          <w:szCs w:val="20"/>
          <w:lang w:eastAsia="ru-RU"/>
        </w:rPr>
        <w:t>Джалилю</w:t>
      </w:r>
      <w:proofErr w:type="spellEnd"/>
      <w:r w:rsidRPr="00A862FF">
        <w:rPr>
          <w:rFonts w:eastAsia="Times New Roman" w:cs="Times New Roman"/>
          <w:sz w:val="20"/>
          <w:szCs w:val="20"/>
          <w:lang w:eastAsia="ru-RU"/>
        </w:rPr>
        <w:t>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         - продолжить участие архивов совместно с научными и культурными учреждениями Республики Татарстан в работе научно-практических конференций, «круглых столов», литературных и краеведческих чтений, принять участие во 2-ой Всероссийской научной конференции, посвященной 65-летию Победы в Великой Отечественной войне «Проблемы изучения военной истории» (филиал РГАНТД, г. Самара, апрель 2010 г.);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в ЦГА ИПД РТ подготовить и провести архивную практику для студентов вузов (лекции, экскурсии и практические занятия);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регулярно представлять информационные материалы для размещения на сайте «Архивы России». Своевременно размещать информацию на сайте «Архивная служба Республики Татарстан»;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обеспечить неукоснительное исполнение административных регламентов  по предоставлению государственных услуг, в т. ч., в первую очередь, своевременное и качественное исполнение запросов граждан социально-правового характера. </w:t>
      </w:r>
    </w:p>
    <w:p w:rsidR="00A862FF" w:rsidRPr="00A862FF" w:rsidRDefault="00A862FF" w:rsidP="00A862F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b/>
          <w:bCs/>
          <w:sz w:val="20"/>
          <w:szCs w:val="20"/>
          <w:lang w:eastAsia="ru-RU"/>
        </w:rPr>
        <w:t>4. Научно-техническая информация. Повышение квалификации кадров.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4.1. Планируется участие ЦГА АД РТ в качестве соисполнителя в научно-исследовательской работе по теме 1.7.1. «Классификационный перечень работ, выполняемых в государственных архивах, хранящих аудиовизуальные документы. 2009-2010 гг.». Архивными учреждениями РТ будет проводиться плановая методическая работа.  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4.2. В целях информационного обеспечения деятельности архивных учреждений республики планируется изучение информационных потребностей работников государственных и муниципальных архивов, своевременное комплектование справочно-информационного фонда (СИФ), регулярное и целенаправленное информирование архивов о поступивших в СИФ разработках и пособиях, организация выставок поступлений нормативной и методической литературы, размножение и обеспечение ею сотрудников государственных архивов республики.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>4.3. Будут решаться вопросы обучения кадров и повышения их квалификации. В этих целях планируется: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проведение обучения работников государственных архивов согласно учебно-тематических планов </w:t>
      </w:r>
      <w:proofErr w:type="gramStart"/>
      <w:r w:rsidRPr="00A862FF">
        <w:rPr>
          <w:rFonts w:eastAsia="Times New Roman" w:cs="Times New Roman"/>
          <w:sz w:val="20"/>
          <w:szCs w:val="20"/>
          <w:lang w:eastAsia="ru-RU"/>
        </w:rPr>
        <w:t>повышения деловой квалификации работников государственных архивов Республики</w:t>
      </w:r>
      <w:proofErr w:type="gramEnd"/>
      <w:r w:rsidRPr="00A862FF">
        <w:rPr>
          <w:rFonts w:eastAsia="Times New Roman" w:cs="Times New Roman"/>
          <w:sz w:val="20"/>
          <w:szCs w:val="20"/>
          <w:lang w:eastAsia="ru-RU"/>
        </w:rPr>
        <w:t xml:space="preserve"> Татарстан на 2010 год;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продолжить практику обучения архивистов республики в Отраслевом центре повышения квалификации Всероссийского научно-исследовательского института документоведения и архивного дела; </w:t>
      </w:r>
    </w:p>
    <w:p w:rsidR="00A862FF" w:rsidRPr="00A862FF" w:rsidRDefault="00A862FF" w:rsidP="00A862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62FF">
        <w:rPr>
          <w:rFonts w:eastAsia="Times New Roman" w:cs="Times New Roman"/>
          <w:sz w:val="20"/>
          <w:szCs w:val="20"/>
          <w:lang w:eastAsia="ru-RU"/>
        </w:rPr>
        <w:t xml:space="preserve">- обучение сотрудников муниципальных архивов РТ в Академии государственного и муниципального управления при Президенте Республики Татарстан по  программе повышения квалификации «Современная организация архивного дела» (май 2010 г.). </w:t>
      </w:r>
    </w:p>
    <w:p w:rsidR="008A2458" w:rsidRPr="00A862FF" w:rsidRDefault="008A2458" w:rsidP="00A862FF"/>
    <w:sectPr w:rsidR="008A2458" w:rsidRPr="00A862FF" w:rsidSect="00A9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7B"/>
    <w:rsid w:val="00006AFD"/>
    <w:rsid w:val="001B6BA9"/>
    <w:rsid w:val="002143FB"/>
    <w:rsid w:val="004418E9"/>
    <w:rsid w:val="005A2EE9"/>
    <w:rsid w:val="005A3B37"/>
    <w:rsid w:val="005B7ED9"/>
    <w:rsid w:val="005E0B02"/>
    <w:rsid w:val="00651FB9"/>
    <w:rsid w:val="00673EA9"/>
    <w:rsid w:val="007F4740"/>
    <w:rsid w:val="008A2458"/>
    <w:rsid w:val="0093107B"/>
    <w:rsid w:val="00A21823"/>
    <w:rsid w:val="00A612C2"/>
    <w:rsid w:val="00A862FF"/>
    <w:rsid w:val="00A94C69"/>
    <w:rsid w:val="00AF0B84"/>
    <w:rsid w:val="00BB43ED"/>
    <w:rsid w:val="00C221DA"/>
    <w:rsid w:val="00D73C7C"/>
    <w:rsid w:val="00ED5F65"/>
    <w:rsid w:val="00EE34CA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9310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0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t1br1">
    <w:name w:val="bt1br1"/>
    <w:basedOn w:val="a0"/>
    <w:rsid w:val="0093107B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3">
    <w:name w:val="Strong"/>
    <w:basedOn w:val="a0"/>
    <w:uiPriority w:val="22"/>
    <w:qFormat/>
    <w:rsid w:val="009310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E34CA"/>
    <w:rPr>
      <w:color w:val="0000FF"/>
      <w:u w:val="single"/>
    </w:rPr>
  </w:style>
  <w:style w:type="character" w:customStyle="1" w:styleId="bt1br">
    <w:name w:val="bt1br"/>
    <w:basedOn w:val="a0"/>
    <w:rsid w:val="00EE34CA"/>
  </w:style>
  <w:style w:type="paragraph" w:styleId="a7">
    <w:name w:val="Normal (Web)"/>
    <w:basedOn w:val="a"/>
    <w:uiPriority w:val="99"/>
    <w:semiHidden/>
    <w:unhideWhenUsed/>
    <w:rsid w:val="00EE34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7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F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F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4b">
    <w:name w:val="bt4b"/>
    <w:basedOn w:val="a0"/>
    <w:rsid w:val="00ED5F6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F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F6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9310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0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t1br1">
    <w:name w:val="bt1br1"/>
    <w:basedOn w:val="a0"/>
    <w:rsid w:val="0093107B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3">
    <w:name w:val="Strong"/>
    <w:basedOn w:val="a0"/>
    <w:uiPriority w:val="22"/>
    <w:qFormat/>
    <w:rsid w:val="009310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E34CA"/>
    <w:rPr>
      <w:color w:val="0000FF"/>
      <w:u w:val="single"/>
    </w:rPr>
  </w:style>
  <w:style w:type="character" w:customStyle="1" w:styleId="bt1br">
    <w:name w:val="bt1br"/>
    <w:basedOn w:val="a0"/>
    <w:rsid w:val="00EE34CA"/>
  </w:style>
  <w:style w:type="paragraph" w:styleId="a7">
    <w:name w:val="Normal (Web)"/>
    <w:basedOn w:val="a"/>
    <w:uiPriority w:val="99"/>
    <w:semiHidden/>
    <w:unhideWhenUsed/>
    <w:rsid w:val="00EE34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7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F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F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4b">
    <w:name w:val="bt4b"/>
    <w:basedOn w:val="a0"/>
    <w:rsid w:val="00ED5F6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F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F6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17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4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8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12</cp:revision>
  <dcterms:created xsi:type="dcterms:W3CDTF">2014-05-12T05:38:00Z</dcterms:created>
  <dcterms:modified xsi:type="dcterms:W3CDTF">2014-05-12T09:33:00Z</dcterms:modified>
</cp:coreProperties>
</file>