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D3" w:rsidRPr="002937B6" w:rsidRDefault="004B1996" w:rsidP="00E204D3">
      <w:pPr>
        <w:pStyle w:val="a8"/>
        <w:rPr>
          <w:rFonts w:ascii="Times New Roman" w:eastAsia="Times New Roman" w:hAnsi="Times New Roman" w:cs="Times New Roman"/>
          <w:sz w:val="24"/>
          <w:szCs w:val="24"/>
        </w:rPr>
      </w:pPr>
      <w:r w:rsidRPr="00AB117E">
        <w:rPr>
          <w:sz w:val="28"/>
          <w:szCs w:val="28"/>
        </w:rPr>
        <w:t xml:space="preserve">ОБЪЯВЛЕНИЕ (ИНФОРМАЦИЯ) О ПРОВЕДЕНИИ КОНКУРСА </w:t>
      </w:r>
      <w:r w:rsidRPr="00AB117E">
        <w:rPr>
          <w:sz w:val="28"/>
          <w:szCs w:val="28"/>
        </w:rPr>
        <w:br/>
      </w:r>
      <w:r w:rsidR="00554143" w:rsidRPr="00AB117E">
        <w:rPr>
          <w:sz w:val="28"/>
          <w:szCs w:val="28"/>
        </w:rPr>
        <w:t>2</w:t>
      </w:r>
      <w:r w:rsidR="002937B6">
        <w:rPr>
          <w:sz w:val="28"/>
          <w:szCs w:val="28"/>
        </w:rPr>
        <w:t>2</w:t>
      </w:r>
      <w:r w:rsidR="00554143" w:rsidRPr="00AB117E">
        <w:rPr>
          <w:sz w:val="28"/>
          <w:szCs w:val="28"/>
        </w:rPr>
        <w:t xml:space="preserve"> сентября 2016 года</w:t>
      </w:r>
      <w:r w:rsidRPr="00AB117E">
        <w:rPr>
          <w:sz w:val="28"/>
          <w:szCs w:val="28"/>
        </w:rPr>
        <w:t xml:space="preserve"> </w:t>
      </w:r>
      <w:r w:rsidRPr="00AB117E">
        <w:rPr>
          <w:sz w:val="28"/>
          <w:szCs w:val="28"/>
        </w:rPr>
        <w:br/>
      </w:r>
      <w:r w:rsidRPr="00AB117E">
        <w:rPr>
          <w:sz w:val="28"/>
          <w:szCs w:val="28"/>
        </w:rPr>
        <w:br/>
      </w:r>
      <w:r w:rsidRPr="002937B6">
        <w:rPr>
          <w:rFonts w:ascii="Times New Roman" w:hAnsi="Times New Roman" w:cs="Times New Roman"/>
          <w:sz w:val="24"/>
          <w:szCs w:val="24"/>
        </w:rPr>
        <w:t xml:space="preserve">1. </w:t>
      </w:r>
      <w:r w:rsidR="00554143" w:rsidRPr="002937B6">
        <w:rPr>
          <w:rFonts w:ascii="Times New Roman" w:hAnsi="Times New Roman" w:cs="Times New Roman"/>
          <w:sz w:val="24"/>
          <w:szCs w:val="24"/>
        </w:rPr>
        <w:t>Государственный комитет Республики Татарстан по архивному делу</w:t>
      </w:r>
      <w:r w:rsidRPr="002937B6">
        <w:rPr>
          <w:rFonts w:ascii="Times New Roman" w:hAnsi="Times New Roman" w:cs="Times New Roman"/>
          <w:sz w:val="24"/>
          <w:szCs w:val="24"/>
        </w:rPr>
        <w:t xml:space="preserve"> </w:t>
      </w:r>
      <w:r w:rsidR="00554143" w:rsidRPr="002937B6">
        <w:rPr>
          <w:rFonts w:ascii="Times New Roman" w:hAnsi="Times New Roman" w:cs="Times New Roman"/>
          <w:sz w:val="24"/>
          <w:szCs w:val="24"/>
        </w:rPr>
        <w:t xml:space="preserve">(далее Комитет) </w:t>
      </w:r>
      <w:r w:rsidRPr="002937B6">
        <w:rPr>
          <w:rFonts w:ascii="Times New Roman" w:hAnsi="Times New Roman" w:cs="Times New Roman"/>
          <w:sz w:val="24"/>
          <w:szCs w:val="24"/>
        </w:rPr>
        <w:t xml:space="preserve">объявляет конкурс на </w:t>
      </w:r>
      <w:r w:rsidR="00554143" w:rsidRPr="002937B6">
        <w:rPr>
          <w:rFonts w:ascii="Times New Roman" w:hAnsi="Times New Roman" w:cs="Times New Roman"/>
          <w:sz w:val="24"/>
          <w:szCs w:val="24"/>
        </w:rPr>
        <w:t>замещение вакантной должности</w:t>
      </w:r>
      <w:r w:rsidRPr="002937B6">
        <w:rPr>
          <w:rFonts w:ascii="Times New Roman" w:hAnsi="Times New Roman" w:cs="Times New Roman"/>
          <w:sz w:val="24"/>
          <w:szCs w:val="24"/>
        </w:rPr>
        <w:t xml:space="preserve"> </w:t>
      </w:r>
      <w:r w:rsidR="00554143" w:rsidRPr="002937B6">
        <w:rPr>
          <w:rFonts w:ascii="Times New Roman" w:hAnsi="Times New Roman" w:cs="Times New Roman"/>
          <w:sz w:val="24"/>
          <w:szCs w:val="24"/>
        </w:rPr>
        <w:t xml:space="preserve">государственной </w:t>
      </w:r>
      <w:r w:rsidRPr="002937B6">
        <w:rPr>
          <w:rFonts w:ascii="Times New Roman" w:hAnsi="Times New Roman" w:cs="Times New Roman"/>
          <w:sz w:val="24"/>
          <w:szCs w:val="24"/>
        </w:rPr>
        <w:t xml:space="preserve"> гражданской службы: </w:t>
      </w:r>
      <w:r w:rsidRPr="002937B6">
        <w:rPr>
          <w:rFonts w:ascii="Times New Roman" w:hAnsi="Times New Roman" w:cs="Times New Roman"/>
          <w:sz w:val="24"/>
          <w:szCs w:val="24"/>
        </w:rPr>
        <w:br/>
      </w:r>
      <w:r w:rsidR="00554143" w:rsidRPr="002937B6">
        <w:rPr>
          <w:rFonts w:ascii="Times New Roman" w:hAnsi="Times New Roman" w:cs="Times New Roman"/>
          <w:sz w:val="24"/>
          <w:szCs w:val="24"/>
        </w:rPr>
        <w:t xml:space="preserve">ведущий консультант отдела правовой и кадровой работы: </w:t>
      </w:r>
      <w:r w:rsidRPr="002937B6">
        <w:rPr>
          <w:rFonts w:ascii="Times New Roman" w:hAnsi="Times New Roman" w:cs="Times New Roman"/>
          <w:sz w:val="24"/>
          <w:szCs w:val="24"/>
        </w:rPr>
        <w:t>категория «</w:t>
      </w:r>
      <w:r w:rsidR="00554143" w:rsidRPr="002937B6">
        <w:rPr>
          <w:rFonts w:ascii="Times New Roman" w:hAnsi="Times New Roman" w:cs="Times New Roman"/>
          <w:sz w:val="24"/>
          <w:szCs w:val="24"/>
        </w:rPr>
        <w:t>специалисты</w:t>
      </w:r>
      <w:r w:rsidRPr="002937B6">
        <w:rPr>
          <w:rFonts w:ascii="Times New Roman" w:hAnsi="Times New Roman" w:cs="Times New Roman"/>
          <w:sz w:val="24"/>
          <w:szCs w:val="24"/>
        </w:rPr>
        <w:t xml:space="preserve">» </w:t>
      </w:r>
      <w:r w:rsidR="00554143" w:rsidRPr="002937B6">
        <w:rPr>
          <w:rFonts w:ascii="Times New Roman" w:hAnsi="Times New Roman" w:cs="Times New Roman"/>
          <w:sz w:val="24"/>
          <w:szCs w:val="24"/>
        </w:rPr>
        <w:t xml:space="preserve">ведущей </w:t>
      </w:r>
      <w:r w:rsidR="00AB117E" w:rsidRPr="002937B6">
        <w:rPr>
          <w:rFonts w:ascii="Times New Roman" w:hAnsi="Times New Roman" w:cs="Times New Roman"/>
          <w:sz w:val="24"/>
          <w:szCs w:val="24"/>
        </w:rPr>
        <w:t>группы должностей</w:t>
      </w:r>
      <w:r w:rsidR="00554143" w:rsidRPr="002937B6">
        <w:rPr>
          <w:rFonts w:ascii="Times New Roman" w:hAnsi="Times New Roman" w:cs="Times New Roman"/>
          <w:sz w:val="24"/>
          <w:szCs w:val="24"/>
        </w:rPr>
        <w:t>.</w:t>
      </w:r>
      <w:r w:rsidR="00AB117E" w:rsidRPr="002937B6">
        <w:rPr>
          <w:rFonts w:ascii="Times New Roman" w:hAnsi="Times New Roman" w:cs="Times New Roman"/>
          <w:sz w:val="24"/>
          <w:szCs w:val="24"/>
        </w:rPr>
        <w:br/>
        <w:t xml:space="preserve">2. </w:t>
      </w:r>
      <w:r w:rsidR="00E204D3" w:rsidRPr="002937B6">
        <w:rPr>
          <w:rFonts w:ascii="Times New Roman" w:hAnsi="Times New Roman" w:cs="Times New Roman"/>
          <w:b/>
          <w:sz w:val="24"/>
          <w:szCs w:val="24"/>
        </w:rPr>
        <w:t xml:space="preserve">Квалификационные </w:t>
      </w:r>
      <w:r w:rsidR="00AB117E" w:rsidRPr="002937B6">
        <w:rPr>
          <w:rFonts w:ascii="Times New Roman" w:hAnsi="Times New Roman" w:cs="Times New Roman"/>
          <w:b/>
          <w:sz w:val="24"/>
          <w:szCs w:val="24"/>
        </w:rPr>
        <w:t>требования</w:t>
      </w:r>
      <w:r w:rsidR="00E204D3" w:rsidRPr="002937B6">
        <w:rPr>
          <w:rFonts w:ascii="Times New Roman" w:hAnsi="Times New Roman" w:cs="Times New Roman"/>
          <w:b/>
          <w:sz w:val="24"/>
          <w:szCs w:val="24"/>
        </w:rPr>
        <w:t>:</w:t>
      </w:r>
      <w:r w:rsidR="00AB117E" w:rsidRPr="002937B6">
        <w:rPr>
          <w:rFonts w:ascii="Times New Roman" w:hAnsi="Times New Roman" w:cs="Times New Roman"/>
          <w:sz w:val="24"/>
          <w:szCs w:val="24"/>
        </w:rPr>
        <w:t xml:space="preserve"> </w:t>
      </w:r>
      <w:r w:rsidR="00E204D3" w:rsidRPr="002937B6">
        <w:rPr>
          <w:rFonts w:ascii="Times New Roman" w:hAnsi="Times New Roman" w:cs="Times New Roman"/>
          <w:sz w:val="24"/>
          <w:szCs w:val="24"/>
        </w:rPr>
        <w:br/>
      </w:r>
      <w:r w:rsidR="002937B6">
        <w:rPr>
          <w:rFonts w:ascii="Times New Roman" w:eastAsia="Times New Roman" w:hAnsi="Times New Roman" w:cs="Times New Roman"/>
          <w:sz w:val="24"/>
          <w:szCs w:val="24"/>
        </w:rPr>
        <w:t xml:space="preserve">     </w:t>
      </w:r>
      <w:r w:rsidR="00E204D3" w:rsidRPr="002937B6">
        <w:rPr>
          <w:rFonts w:ascii="Times New Roman" w:eastAsia="Times New Roman" w:hAnsi="Times New Roman" w:cs="Times New Roman"/>
          <w:sz w:val="24"/>
          <w:szCs w:val="24"/>
        </w:rPr>
        <w:t>В</w:t>
      </w:r>
      <w:r w:rsidR="00E204D3" w:rsidRPr="002937B6">
        <w:rPr>
          <w:rFonts w:ascii="Times New Roman" w:eastAsia="Times New Roman" w:hAnsi="Times New Roman" w:cs="Times New Roman"/>
          <w:sz w:val="24"/>
          <w:szCs w:val="24"/>
        </w:rPr>
        <w:t>ысшее профессиональное образование и стаж государственной службы на должностях государственной службы старшей или младшей группы не менее одного года либо стаж работы по специальности не менее двух лет.</w:t>
      </w:r>
    </w:p>
    <w:p w:rsidR="00E204D3" w:rsidRPr="002937B6" w:rsidRDefault="002937B6" w:rsidP="002937B6">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204D3" w:rsidRPr="002937B6">
        <w:rPr>
          <w:rFonts w:ascii="Times New Roman" w:eastAsia="Times New Roman" w:hAnsi="Times New Roman" w:cs="Times New Roman"/>
          <w:sz w:val="24"/>
          <w:szCs w:val="24"/>
        </w:rPr>
        <w:t>Ведущий консультант должен знать Конституцию РФ и РТ, законодательство о государственной гражданской службе РФ и РТ, Трудовой кодекс РФ, Постановление Правительства РФ «О трудовых книжках», Постановление Госкомстата РФ «Об утверждении унифицированных форм первичной учетной документации по учету труда и его оплаты» и другие нормативные акты, действующие в Российской Федерации и Республике Татарстан, по направлениям деятельности отдела</w:t>
      </w:r>
      <w:r w:rsidR="00E204D3" w:rsidRPr="002937B6">
        <w:rPr>
          <w:rFonts w:ascii="Times New Roman" w:eastAsia="Times New Roman" w:hAnsi="Times New Roman" w:cs="Times New Roman"/>
          <w:sz w:val="24"/>
          <w:szCs w:val="24"/>
        </w:rPr>
        <w:t>, правила служебного распорядка</w:t>
      </w:r>
      <w:r w:rsidR="00E204D3" w:rsidRPr="002937B6">
        <w:rPr>
          <w:rFonts w:ascii="Times New Roman" w:eastAsia="Times New Roman" w:hAnsi="Times New Roman" w:cs="Times New Roman"/>
          <w:sz w:val="24"/>
          <w:szCs w:val="24"/>
        </w:rPr>
        <w:t>,</w:t>
      </w:r>
      <w:r w:rsidR="00E204D3" w:rsidRPr="002937B6">
        <w:rPr>
          <w:rFonts w:ascii="Times New Roman" w:eastAsia="Times New Roman" w:hAnsi="Times New Roman" w:cs="Times New Roman"/>
          <w:sz w:val="24"/>
          <w:szCs w:val="24"/>
        </w:rPr>
        <w:t xml:space="preserve"> </w:t>
      </w:r>
      <w:r w:rsidR="00E204D3" w:rsidRPr="002937B6">
        <w:rPr>
          <w:rFonts w:ascii="Times New Roman" w:eastAsia="Times New Roman" w:hAnsi="Times New Roman" w:cs="Times New Roman"/>
          <w:sz w:val="24"/>
          <w:szCs w:val="24"/>
        </w:rPr>
        <w:t>структуру</w:t>
      </w:r>
      <w:proofErr w:type="gramEnd"/>
      <w:r w:rsidR="00E204D3" w:rsidRPr="002937B6">
        <w:rPr>
          <w:rFonts w:ascii="Times New Roman" w:eastAsia="Times New Roman" w:hAnsi="Times New Roman" w:cs="Times New Roman"/>
          <w:sz w:val="24"/>
          <w:szCs w:val="24"/>
        </w:rPr>
        <w:t xml:space="preserve"> комитета, основы делопроизводства, уметь пользоваться персональным компьютером и офисным программным обеспечением. Ведущий консультант отдела </w:t>
      </w:r>
      <w:r w:rsidR="00E204D3" w:rsidRPr="002937B6">
        <w:rPr>
          <w:rFonts w:ascii="Times New Roman" w:eastAsia="Times New Roman" w:hAnsi="Times New Roman" w:cs="Times New Roman"/>
          <w:sz w:val="24"/>
          <w:szCs w:val="24"/>
        </w:rPr>
        <w:t>правовой и кадровой работы</w:t>
      </w:r>
      <w:r w:rsidR="00E204D3" w:rsidRPr="002937B6">
        <w:rPr>
          <w:rFonts w:ascii="Times New Roman" w:eastAsia="Times New Roman" w:hAnsi="Times New Roman" w:cs="Times New Roman"/>
          <w:sz w:val="24"/>
          <w:szCs w:val="24"/>
        </w:rPr>
        <w:t xml:space="preserve"> должен обладать знаниями: аппаратного и программного обеспечения; возможностей и особенностей </w:t>
      </w:r>
      <w:proofErr w:type="gramStart"/>
      <w:r w:rsidR="00E204D3" w:rsidRPr="002937B6">
        <w:rPr>
          <w:rFonts w:ascii="Times New Roman" w:eastAsia="Times New Roman" w:hAnsi="Times New Roman" w:cs="Times New Roman"/>
          <w:sz w:val="24"/>
          <w:szCs w:val="24"/>
        </w:rPr>
        <w:t>применения</w:t>
      </w:r>
      <w:proofErr w:type="gramEnd"/>
      <w:r w:rsidR="00E204D3" w:rsidRPr="002937B6">
        <w:rPr>
          <w:rFonts w:ascii="Times New Roman" w:eastAsia="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proofErr w:type="gramStart"/>
      <w:r w:rsidR="00E204D3" w:rsidRPr="002937B6">
        <w:rPr>
          <w:rFonts w:ascii="Times New Roman" w:eastAsia="Times New Roman" w:hAnsi="Times New Roman" w:cs="Times New Roman"/>
          <w:sz w:val="24"/>
          <w:szCs w:val="24"/>
        </w:rPr>
        <w:t xml:space="preserve">Ведущий консультант отдела </w:t>
      </w:r>
      <w:r w:rsidR="00E204D3" w:rsidRPr="002937B6">
        <w:rPr>
          <w:rFonts w:ascii="Times New Roman" w:eastAsia="Times New Roman" w:hAnsi="Times New Roman" w:cs="Times New Roman"/>
          <w:sz w:val="24"/>
          <w:szCs w:val="24"/>
        </w:rPr>
        <w:t xml:space="preserve">правовой и кадровой работы </w:t>
      </w:r>
      <w:r w:rsidR="00E204D3" w:rsidRPr="002937B6">
        <w:rPr>
          <w:rFonts w:ascii="Times New Roman" w:eastAsia="Times New Roman" w:hAnsi="Times New Roman" w:cs="Times New Roman"/>
          <w:sz w:val="24"/>
          <w:szCs w:val="24"/>
        </w:rPr>
        <w:t>должен обладать навыками: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использование графических объектов в электронных документах; работы с базами данных.</w:t>
      </w:r>
      <w:proofErr w:type="gramEnd"/>
    </w:p>
    <w:p w:rsidR="002937B6" w:rsidRPr="002937B6" w:rsidRDefault="00E204D3"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3. </w:t>
      </w:r>
      <w:r w:rsidRPr="002937B6">
        <w:rPr>
          <w:rFonts w:ascii="Times New Roman" w:eastAsia="Times New Roman" w:hAnsi="Times New Roman" w:cs="Times New Roman"/>
          <w:b/>
          <w:sz w:val="24"/>
          <w:szCs w:val="24"/>
        </w:rPr>
        <w:t>Функциональные обязанности</w:t>
      </w:r>
      <w:r w:rsidR="002937B6">
        <w:rPr>
          <w:rFonts w:ascii="Times New Roman" w:eastAsia="Times New Roman" w:hAnsi="Times New Roman" w:cs="Times New Roman"/>
          <w:b/>
          <w:sz w:val="24"/>
          <w:szCs w:val="24"/>
        </w:rPr>
        <w:t>:</w:t>
      </w:r>
    </w:p>
    <w:p w:rsidR="00E204D3" w:rsidRPr="002937B6" w:rsidRDefault="00E204D3"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-неуклонное соблюдение законодательных и иных правовых актов о государственной гражданской службе Российской Федерации и Республики Татарстан</w:t>
      </w:r>
    </w:p>
    <w:p w:rsidR="00E204D3" w:rsidRPr="002937B6" w:rsidRDefault="00E204D3"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-оформление и ведение личных карточек и личных дел сотрудников. </w:t>
      </w:r>
    </w:p>
    <w:p w:rsidR="00E204D3" w:rsidRPr="002937B6" w:rsidRDefault="002937B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w:t>
      </w:r>
      <w:r w:rsidR="00E204D3" w:rsidRPr="002937B6">
        <w:rPr>
          <w:rFonts w:ascii="Times New Roman" w:eastAsia="Times New Roman" w:hAnsi="Times New Roman" w:cs="Times New Roman"/>
          <w:sz w:val="24"/>
          <w:szCs w:val="24"/>
        </w:rPr>
        <w:t>-подготовка и оформление приказов руководства о приеме, увольнении, командировках, отпусках, свободных днях, возложении обязанностей, оказании материальной помощи, установлении надбавок в  соответствии с трудовым законодательством.</w:t>
      </w:r>
    </w:p>
    <w:p w:rsidR="002937B6"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-составление и регистрация трудовых договоров с сотрудниками, соглашений к ним, составление и регистрация служебных контрактов с государственными служащими, соглашений к ним.</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-составление писем сотрудникам, предложений и уведомлений.</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-при </w:t>
      </w:r>
      <w:proofErr w:type="gramStart"/>
      <w:r w:rsidRPr="002937B6">
        <w:rPr>
          <w:rFonts w:ascii="Times New Roman" w:eastAsia="Times New Roman" w:hAnsi="Times New Roman" w:cs="Times New Roman"/>
          <w:sz w:val="24"/>
          <w:szCs w:val="24"/>
        </w:rPr>
        <w:t>приеме</w:t>
      </w:r>
      <w:proofErr w:type="gramEnd"/>
      <w:r w:rsidRPr="002937B6">
        <w:rPr>
          <w:rFonts w:ascii="Times New Roman" w:eastAsia="Times New Roman" w:hAnsi="Times New Roman" w:cs="Times New Roman"/>
          <w:sz w:val="24"/>
          <w:szCs w:val="24"/>
        </w:rPr>
        <w:t xml:space="preserve"> на работу знакомить с положениями о трудовом распорядке, регламентом, должностными обязанностями и т.п.</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-ведение журналов выдачи удостоверений, предоставления отпусков, направления в командировки, приема, увольнения, переводов и т.д.</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-осуществление проверки табелей учета рабочего, в части полноты представленных сведений.</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-осуществление приема, выдачи трудовых книжек в соответствии с Инструкцией о порядке ведения трудовых книжек.</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-обеспечение подготовки и представления документов по обязательному медицинскому страхованию.</w:t>
      </w:r>
    </w:p>
    <w:p w:rsidR="00E204D3" w:rsidRPr="002937B6" w:rsidRDefault="002937B6"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w:t>
      </w:r>
      <w:r w:rsidR="00E204D3" w:rsidRPr="002937B6">
        <w:rPr>
          <w:rFonts w:ascii="Times New Roman" w:eastAsia="Times New Roman" w:hAnsi="Times New Roman" w:cs="Times New Roman"/>
          <w:sz w:val="24"/>
          <w:szCs w:val="24"/>
        </w:rPr>
        <w:t>-оформление и осуществление выдачи, приема страховых медицинских полисов обязательного страхования сотрудникам.</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-обеспечение подготовки и представление документов по кадровой направленности в Отделение Пенсионного фонда России по Республике Татарстан.</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-составлять графики отпусков сотрудников.</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-соблюдать при </w:t>
      </w:r>
      <w:proofErr w:type="gramStart"/>
      <w:r w:rsidRPr="002937B6">
        <w:rPr>
          <w:rFonts w:ascii="Times New Roman" w:eastAsia="Times New Roman" w:hAnsi="Times New Roman" w:cs="Times New Roman"/>
          <w:sz w:val="24"/>
          <w:szCs w:val="24"/>
        </w:rPr>
        <w:t>исполнении</w:t>
      </w:r>
      <w:proofErr w:type="gramEnd"/>
      <w:r w:rsidRPr="002937B6">
        <w:rPr>
          <w:rFonts w:ascii="Times New Roman" w:eastAsia="Times New Roman" w:hAnsi="Times New Roman" w:cs="Times New Roman"/>
          <w:sz w:val="24"/>
          <w:szCs w:val="24"/>
        </w:rPr>
        <w:t xml:space="preserve"> должностных обязанностей права и законные интересы сотрудников.</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lastRenderedPageBreak/>
        <w:t>-обеспечивать своевременное доведение до сведения сотрудников и его структурных подразделений приказов и документов, подготовленных отделом.</w:t>
      </w:r>
    </w:p>
    <w:p w:rsidR="00E204D3" w:rsidRPr="002937B6" w:rsidRDefault="002937B6"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w:t>
      </w:r>
      <w:r w:rsidR="00E204D3" w:rsidRPr="002937B6">
        <w:rPr>
          <w:rFonts w:ascii="Times New Roman" w:eastAsia="Times New Roman" w:hAnsi="Times New Roman" w:cs="Times New Roman"/>
          <w:sz w:val="24"/>
          <w:szCs w:val="24"/>
        </w:rPr>
        <w:t>-осуществлять внесение сведений в федеральную государственную информационную систему «Федеральный портал управленческих кадров» (далее - портал):</w:t>
      </w:r>
    </w:p>
    <w:p w:rsidR="00E204D3" w:rsidRPr="002937B6" w:rsidRDefault="00E204D3" w:rsidP="00E204D3">
      <w:pPr>
        <w:pStyle w:val="a8"/>
        <w:jc w:val="both"/>
        <w:rPr>
          <w:rFonts w:ascii="Times New Roman" w:eastAsia="Times New Roman" w:hAnsi="Times New Roman" w:cs="Times New Roman"/>
          <w:sz w:val="24"/>
          <w:szCs w:val="24"/>
        </w:rPr>
      </w:pPr>
      <w:bookmarkStart w:id="0" w:name="sub_10161"/>
      <w:r w:rsidRPr="002937B6">
        <w:rPr>
          <w:rFonts w:ascii="Times New Roman" w:eastAsia="Times New Roman" w:hAnsi="Times New Roman" w:cs="Times New Roman"/>
          <w:sz w:val="24"/>
          <w:szCs w:val="24"/>
        </w:rPr>
        <w:t>а) размещение сведений о лицах, включенных в резерв управленческих кадров, а также сведений о вакантных должностях и поддержку указанных сведений в актуальном состоянии;</w:t>
      </w:r>
    </w:p>
    <w:p w:rsidR="00E204D3" w:rsidRPr="002937B6" w:rsidRDefault="00E204D3" w:rsidP="00E204D3">
      <w:pPr>
        <w:pStyle w:val="a8"/>
        <w:jc w:val="both"/>
        <w:rPr>
          <w:rFonts w:ascii="Times New Roman" w:eastAsia="Times New Roman" w:hAnsi="Times New Roman" w:cs="Times New Roman"/>
          <w:sz w:val="24"/>
          <w:szCs w:val="24"/>
        </w:rPr>
      </w:pPr>
      <w:bookmarkStart w:id="1" w:name="sub_10162"/>
      <w:bookmarkEnd w:id="0"/>
      <w:r w:rsidRPr="002937B6">
        <w:rPr>
          <w:rFonts w:ascii="Times New Roman" w:eastAsia="Times New Roman" w:hAnsi="Times New Roman" w:cs="Times New Roman"/>
          <w:sz w:val="24"/>
          <w:szCs w:val="24"/>
        </w:rPr>
        <w:t>б) представление в уполномоченный орган актуального перечня структурных подразделений участников информационного взаимодействия и другой информации для включения в классификаторы и справочники портала;</w:t>
      </w:r>
    </w:p>
    <w:p w:rsidR="00E204D3" w:rsidRPr="002937B6" w:rsidRDefault="00E204D3" w:rsidP="00E204D3">
      <w:pPr>
        <w:pStyle w:val="a8"/>
        <w:jc w:val="both"/>
        <w:rPr>
          <w:rFonts w:ascii="Times New Roman" w:eastAsia="Times New Roman" w:hAnsi="Times New Roman" w:cs="Times New Roman"/>
          <w:sz w:val="24"/>
          <w:szCs w:val="24"/>
        </w:rPr>
      </w:pPr>
      <w:bookmarkStart w:id="2" w:name="sub_10163"/>
      <w:bookmarkEnd w:id="1"/>
      <w:r w:rsidRPr="002937B6">
        <w:rPr>
          <w:rFonts w:ascii="Times New Roman" w:eastAsia="Times New Roman" w:hAnsi="Times New Roman" w:cs="Times New Roman"/>
          <w:sz w:val="24"/>
          <w:szCs w:val="24"/>
        </w:rPr>
        <w:t>в) представление в уполномоченный орган отчетов об использовании информационных ресурсов портала в кадровой работе;</w:t>
      </w:r>
    </w:p>
    <w:p w:rsidR="00E204D3" w:rsidRPr="002937B6" w:rsidRDefault="00E204D3" w:rsidP="00E204D3">
      <w:pPr>
        <w:pStyle w:val="a8"/>
        <w:jc w:val="both"/>
        <w:rPr>
          <w:rFonts w:ascii="Times New Roman" w:eastAsia="Times New Roman" w:hAnsi="Times New Roman" w:cs="Times New Roman"/>
          <w:sz w:val="24"/>
          <w:szCs w:val="24"/>
        </w:rPr>
      </w:pPr>
      <w:bookmarkStart w:id="3" w:name="sub_10164"/>
      <w:bookmarkEnd w:id="2"/>
      <w:r w:rsidRPr="002937B6">
        <w:rPr>
          <w:rFonts w:ascii="Times New Roman" w:eastAsia="Times New Roman" w:hAnsi="Times New Roman" w:cs="Times New Roman"/>
          <w:sz w:val="24"/>
          <w:szCs w:val="24"/>
        </w:rPr>
        <w:t>г) информирование уполномоченного органа и оператора портала об изменениях в списке уполномоченных сотрудников;</w:t>
      </w:r>
    </w:p>
    <w:p w:rsidR="00E204D3" w:rsidRPr="002937B6" w:rsidRDefault="00E204D3" w:rsidP="00E204D3">
      <w:pPr>
        <w:pStyle w:val="a8"/>
        <w:jc w:val="both"/>
        <w:rPr>
          <w:rFonts w:ascii="Times New Roman" w:eastAsia="Times New Roman" w:hAnsi="Times New Roman" w:cs="Times New Roman"/>
          <w:sz w:val="24"/>
          <w:szCs w:val="24"/>
        </w:rPr>
      </w:pPr>
      <w:bookmarkStart w:id="4" w:name="sub_10165"/>
      <w:bookmarkEnd w:id="3"/>
      <w:r w:rsidRPr="002937B6">
        <w:rPr>
          <w:rFonts w:ascii="Times New Roman" w:eastAsia="Times New Roman" w:hAnsi="Times New Roman" w:cs="Times New Roman"/>
          <w:sz w:val="24"/>
          <w:szCs w:val="24"/>
        </w:rPr>
        <w:t>д) предоставление иной необходимой информации по запросу уполномоченного органа и оператора портала в рамках своей компетенции;</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г) </w:t>
      </w:r>
      <w:bookmarkEnd w:id="4"/>
      <w:r w:rsidRPr="002937B6">
        <w:rPr>
          <w:rFonts w:ascii="Times New Roman" w:eastAsia="Times New Roman" w:hAnsi="Times New Roman" w:cs="Times New Roman"/>
          <w:sz w:val="24"/>
          <w:szCs w:val="24"/>
        </w:rPr>
        <w:t>заполнение по правилам, установленным уполномоченным органом, электронной формы анкеты, размещенной на открытой части портала.</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-осуществляет функции по  предупреждению (профилактики) коррупционных и иных правонарушений:</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а) обеспечение соблюдения государственными гражданскими служащими Управления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(далее - требования к служебному поведению);</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б) принятие мер по выявлению и устранению причин и условий, способствующих возникновению конфликта интересов на государственной гражданской службе;</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в) обеспечение деятельности работы комиссии  по соблюдению требований к служебному поведению государственных гражданских служащих  и урегулированию конфликта интересов;</w:t>
      </w:r>
    </w:p>
    <w:p w:rsidR="00E204D3" w:rsidRPr="002937B6" w:rsidRDefault="00E204D3" w:rsidP="00E204D3">
      <w:pPr>
        <w:pStyle w:val="a8"/>
        <w:jc w:val="both"/>
        <w:rPr>
          <w:rFonts w:ascii="Times New Roman" w:eastAsia="Times New Roman" w:hAnsi="Times New Roman" w:cs="Times New Roman"/>
          <w:sz w:val="24"/>
          <w:szCs w:val="24"/>
        </w:rPr>
      </w:pPr>
      <w:proofErr w:type="gramStart"/>
      <w:r w:rsidRPr="002937B6">
        <w:rPr>
          <w:rFonts w:ascii="Times New Roman" w:eastAsia="Times New Roman" w:hAnsi="Times New Roman" w:cs="Times New Roman"/>
          <w:sz w:val="24"/>
          <w:szCs w:val="24"/>
        </w:rPr>
        <w:t>г)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12.08.2002 № 885, а также с уведомлением представителя нанимателя, органов прокуратуры Республики Татарстан, иных государственных органов о фактах совершения гражданскими служащими правонарушений, непредставления ими сведений либо представления недостоверных или неполных сведений</w:t>
      </w:r>
      <w:proofErr w:type="gramEnd"/>
      <w:r w:rsidRPr="002937B6">
        <w:rPr>
          <w:rFonts w:ascii="Times New Roman" w:eastAsia="Times New Roman" w:hAnsi="Times New Roman" w:cs="Times New Roman"/>
          <w:sz w:val="24"/>
          <w:szCs w:val="24"/>
        </w:rPr>
        <w:t xml:space="preserve"> о доходах, об имуществе и обязательствах имущественного характера;</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д) обеспечение реализации гражданскими служащими обязанности уведомлять представителя нанимателя, органы прокуратуры Республики Татарстан, иные государственные органы обо всех случаях обращения к ним каких-либо лиц в целях склонения их к совершению коррупционных правонарушений;</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е) организация правового просвещения гражданских служащих;</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ж) обеспечение проведения служебных проверок;</w:t>
      </w:r>
    </w:p>
    <w:p w:rsidR="00E204D3" w:rsidRPr="002937B6" w:rsidRDefault="00E204D3" w:rsidP="00E204D3">
      <w:pPr>
        <w:pStyle w:val="a8"/>
        <w:jc w:val="both"/>
        <w:rPr>
          <w:rFonts w:ascii="Times New Roman" w:eastAsia="Times New Roman" w:hAnsi="Times New Roman" w:cs="Times New Roman"/>
          <w:sz w:val="24"/>
          <w:szCs w:val="24"/>
        </w:rPr>
      </w:pPr>
      <w:proofErr w:type="gramStart"/>
      <w:r w:rsidRPr="002937B6">
        <w:rPr>
          <w:rFonts w:ascii="Times New Roman" w:eastAsia="Times New Roman" w:hAnsi="Times New Roman" w:cs="Times New Roman"/>
          <w:sz w:val="24"/>
          <w:szCs w:val="24"/>
        </w:rPr>
        <w:t>з) обеспечение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сведений, представляемых гражданами, претендующими на замещение должностей государственной гражданской службы, в соответствии с нормативными правовыми актами Российской Федерации, проверки соблюдения государственными гражданскими служащими требований к служебному поведению, а также проверки соблюдения гражданами, замещавшими должности государственной</w:t>
      </w:r>
      <w:proofErr w:type="gramEnd"/>
      <w:r w:rsidRPr="002937B6">
        <w:rPr>
          <w:rFonts w:ascii="Times New Roman" w:eastAsia="Times New Roman" w:hAnsi="Times New Roman" w:cs="Times New Roman"/>
          <w:sz w:val="24"/>
          <w:szCs w:val="24"/>
        </w:rPr>
        <w:t xml:space="preserve"> гражданской службы, ограничений в случае заключения ими трудового договора после ухода с государственной  гражданской службы;</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и) подготовка и разработка в соответствии с компетенцией проектов актов о противодействии коррупции;</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к) взаимодействие с правоохранительными органами в установленной сфере деятельности;</w:t>
      </w:r>
    </w:p>
    <w:p w:rsidR="00E204D3" w:rsidRPr="002937B6" w:rsidRDefault="00E204D3" w:rsidP="00E204D3">
      <w:pPr>
        <w:pStyle w:val="a8"/>
        <w:jc w:val="both"/>
        <w:rPr>
          <w:rFonts w:ascii="Times New Roman" w:eastAsia="Times New Roman" w:hAnsi="Times New Roman" w:cs="Times New Roman"/>
          <w:sz w:val="24"/>
          <w:szCs w:val="24"/>
        </w:rPr>
      </w:pPr>
      <w:proofErr w:type="gramStart"/>
      <w:r w:rsidRPr="002937B6">
        <w:rPr>
          <w:rFonts w:ascii="Times New Roman" w:eastAsia="Times New Roman" w:hAnsi="Times New Roman" w:cs="Times New Roman"/>
          <w:sz w:val="24"/>
          <w:szCs w:val="24"/>
        </w:rP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w:t>
      </w:r>
      <w:r w:rsidRPr="002937B6">
        <w:rPr>
          <w:rFonts w:ascii="Times New Roman" w:eastAsia="Times New Roman" w:hAnsi="Times New Roman" w:cs="Times New Roman"/>
          <w:sz w:val="24"/>
          <w:szCs w:val="24"/>
        </w:rPr>
        <w:lastRenderedPageBreak/>
        <w:t>службы Республики Татарстан, и государственными гражданскими служащими Республики Татарстан, сведений о соблюдении государственными гражданскими служащими Республики Татарстан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w:t>
      </w:r>
      <w:proofErr w:type="gramEnd"/>
      <w:r w:rsidRPr="002937B6">
        <w:rPr>
          <w:rFonts w:ascii="Times New Roman" w:eastAsia="Times New Roman" w:hAnsi="Times New Roman" w:cs="Times New Roman"/>
          <w:sz w:val="24"/>
          <w:szCs w:val="24"/>
        </w:rPr>
        <w:t xml:space="preserve"> гражданами, замещавшими должности государственной гражданской службы Республики Татарстан, ограничений при заключении ими после увольнения с государственной гражданской службы Республики Татарстан трудового договора и (или) гражданско-правового договора в случаях, предусмотренных федеральными законами;</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м) осуществление проверки соблюдения гражданами, замещавшими должности государственной гражданской службы Республики Татарстан, ограничений при заключении ими после увольнения с государственной гражданской службы Республики Татарстан трудового договора и (или) гражданско-правового договора в случаях, предусмотренных федеральными законами.</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-выполнять разовые служебные поручения начальника отдела.</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на время отсутствия ведущего советника на основании приказа руководства выполняет обязанности ведущего советника.</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уведомление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соответствии с Федеральным законом от 25 декабря 2008 года №273-ФЗ "О противодействии коррупции". </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-принятие мер по недопущению любой возможности возникновения конфликта интересов, то есть ситуации, при которой личная</w:t>
      </w:r>
      <w:proofErr w:type="gramStart"/>
      <w:r w:rsidRPr="002937B6">
        <w:rPr>
          <w:rFonts w:ascii="Times New Roman" w:eastAsia="Times New Roman" w:hAnsi="Times New Roman" w:cs="Times New Roman"/>
          <w:sz w:val="24"/>
          <w:szCs w:val="24"/>
        </w:rPr>
        <w:t>6</w:t>
      </w:r>
      <w:proofErr w:type="gramEnd"/>
      <w:r w:rsidRPr="002937B6">
        <w:rPr>
          <w:rFonts w:ascii="Times New Roman" w:eastAsia="Times New Roman" w:hAnsi="Times New Roman" w:cs="Times New Roman"/>
          <w:sz w:val="24"/>
          <w:szCs w:val="24"/>
        </w:rPr>
        <w:t xml:space="preserve"> заинтересованность (возможность получения при исполнении должностных обязанностей доходов в виде денег, ценностей, иного имущества или услуг имущественного характера) муниципального служащего влияет или может повлиять на надлежащее исполнение им должностных обязанностей,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или государства. Для предотвращения и урегулирования конфликта интересов заместитель начальника управления обязан уведомлять в письменной форме вышестоящего руководителя о возникшем конфликте интересов или возможности его возникновения; уведомлять представителя нанимателя (работодателя) органы прокуратуры или другие государственные органы обо всех случаях обращения каких-либо лиц в целях склонения его к совершению коррупционных правонарушений. </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-поддерживание уровня квалификации, необходимого для надлежащего выполнения должностных обязанностей. </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w:t>
      </w:r>
      <w:r w:rsidRPr="002937B6">
        <w:rPr>
          <w:rFonts w:ascii="Times New Roman" w:eastAsia="Times New Roman" w:hAnsi="Times New Roman" w:cs="Times New Roman"/>
          <w:sz w:val="24"/>
          <w:szCs w:val="24"/>
        </w:rPr>
        <w:t xml:space="preserve">-исполнение обязанностей государственного служащего, установленные в соответствии с законодательствами Российской Федерации и Республики Татарстан. </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w:t>
      </w:r>
      <w:r w:rsidRPr="002937B6">
        <w:rPr>
          <w:rFonts w:ascii="Times New Roman" w:eastAsia="Times New Roman" w:hAnsi="Times New Roman" w:cs="Times New Roman"/>
          <w:sz w:val="24"/>
          <w:szCs w:val="24"/>
        </w:rPr>
        <w:t xml:space="preserve"> </w:t>
      </w:r>
      <w:proofErr w:type="gramStart"/>
      <w:r w:rsidRPr="002937B6">
        <w:rPr>
          <w:rFonts w:ascii="Times New Roman" w:eastAsia="Times New Roman" w:hAnsi="Times New Roman" w:cs="Times New Roman"/>
          <w:sz w:val="24"/>
          <w:szCs w:val="24"/>
        </w:rPr>
        <w:t>с</w:t>
      </w:r>
      <w:proofErr w:type="gramEnd"/>
      <w:r w:rsidRPr="002937B6">
        <w:rPr>
          <w:rFonts w:ascii="Times New Roman" w:eastAsia="Times New Roman" w:hAnsi="Times New Roman" w:cs="Times New Roman"/>
          <w:sz w:val="24"/>
          <w:szCs w:val="24"/>
        </w:rPr>
        <w:t xml:space="preserve">облюдение установленных федеральными законами запретов и ограничений, связанных с прохождением муниципальной службы. </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w:t>
      </w:r>
      <w:r w:rsidRPr="002937B6">
        <w:rPr>
          <w:rFonts w:ascii="Times New Roman" w:eastAsia="Times New Roman" w:hAnsi="Times New Roman" w:cs="Times New Roman"/>
          <w:sz w:val="24"/>
          <w:szCs w:val="24"/>
        </w:rPr>
        <w:t xml:space="preserve">-представление в установленном порядке предусмотренных законодательствами Российской Федерации и Республики Татарстан сведений о себе и членах своей семьи, а также сведений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-не разглашать сведения, составляющие государственную и иную охраняемую законом тайну, а также сведения, ставшие ему известными в связи с выполнением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204D3" w:rsidRPr="002937B6" w:rsidRDefault="00E204D3" w:rsidP="00E204D3">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 -бережное и рациональное использование имущества, предоставленного для исполнения должностных обязанностей.</w:t>
      </w:r>
    </w:p>
    <w:p w:rsidR="002937B6" w:rsidRPr="002937B6" w:rsidRDefault="002937B6" w:rsidP="002937B6">
      <w:pPr>
        <w:pStyle w:val="a8"/>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4</w:t>
      </w:r>
      <w:r w:rsidR="00AB117E" w:rsidRPr="002937B6">
        <w:rPr>
          <w:rFonts w:ascii="Times New Roman" w:eastAsiaTheme="minorHAnsi" w:hAnsi="Times New Roman" w:cs="Times New Roman"/>
          <w:sz w:val="24"/>
          <w:szCs w:val="24"/>
          <w:lang w:eastAsia="en-US"/>
        </w:rPr>
        <w:t xml:space="preserve">. </w:t>
      </w:r>
      <w:r w:rsidR="000A29B5" w:rsidRPr="002937B6">
        <w:rPr>
          <w:rFonts w:ascii="Times New Roman" w:eastAsiaTheme="minorHAnsi" w:hAnsi="Times New Roman" w:cs="Times New Roman"/>
          <w:b/>
          <w:sz w:val="24"/>
          <w:szCs w:val="24"/>
          <w:lang w:eastAsia="en-US"/>
        </w:rPr>
        <w:t>Денежное содержание ведущего консультанта отдела правовой и кадровой работы соответственно состоит:</w:t>
      </w:r>
    </w:p>
    <w:p w:rsidR="000A29B5" w:rsidRPr="002937B6" w:rsidRDefault="000A29B5"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t>Должностной оклад -4448 руб.;</w:t>
      </w:r>
    </w:p>
    <w:p w:rsidR="000A29B5" w:rsidRPr="002937B6" w:rsidRDefault="000A29B5"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t>Оклад за классный чин (после присвоения)</w:t>
      </w:r>
      <w:r w:rsidR="00AB117E" w:rsidRPr="002937B6">
        <w:rPr>
          <w:rFonts w:ascii="Times New Roman" w:eastAsiaTheme="minorHAnsi" w:hAnsi="Times New Roman" w:cs="Times New Roman"/>
          <w:sz w:val="24"/>
          <w:szCs w:val="24"/>
          <w:lang w:eastAsia="en-US"/>
        </w:rPr>
        <w:t>;</w:t>
      </w:r>
    </w:p>
    <w:p w:rsidR="00AB117E" w:rsidRPr="002937B6" w:rsidRDefault="00AB117E"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t>Ежемесячное денежное поощрение в размере 100% должностного оклада;</w:t>
      </w:r>
    </w:p>
    <w:p w:rsidR="00AB117E" w:rsidRPr="002937B6" w:rsidRDefault="00AB117E"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t>Ежемесячные надбавки к должностному окладу за выслугу лет (до 30% должностного оклада);</w:t>
      </w:r>
    </w:p>
    <w:p w:rsidR="00AB117E" w:rsidRPr="002937B6" w:rsidRDefault="00AB117E"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lastRenderedPageBreak/>
        <w:t>Ежемесячные надбавки за особые условия государственной гражданской службы от 90% до 120% должностного оклада.</w:t>
      </w:r>
    </w:p>
    <w:p w:rsidR="001E1286" w:rsidRPr="002937B6" w:rsidRDefault="002937B6" w:rsidP="002937B6">
      <w:pPr>
        <w:pStyle w:val="a8"/>
        <w:rPr>
          <w:rFonts w:ascii="Times New Roman" w:eastAsia="Times New Roman" w:hAnsi="Times New Roman" w:cs="Times New Roman"/>
          <w:sz w:val="24"/>
          <w:szCs w:val="24"/>
        </w:rPr>
      </w:pPr>
      <w:r>
        <w:rPr>
          <w:rFonts w:ascii="Times New Roman" w:hAnsi="Times New Roman" w:cs="Times New Roman"/>
          <w:sz w:val="24"/>
          <w:szCs w:val="24"/>
        </w:rPr>
        <w:t>5</w:t>
      </w:r>
      <w:r w:rsidR="004B1996" w:rsidRPr="002937B6">
        <w:rPr>
          <w:rFonts w:ascii="Times New Roman" w:hAnsi="Times New Roman" w:cs="Times New Roman"/>
          <w:sz w:val="24"/>
          <w:szCs w:val="24"/>
        </w:rPr>
        <w:t xml:space="preserve">. </w:t>
      </w:r>
      <w:r w:rsidR="004B1996" w:rsidRPr="002937B6">
        <w:rPr>
          <w:rFonts w:ascii="Times New Roman" w:hAnsi="Times New Roman" w:cs="Times New Roman"/>
          <w:b/>
          <w:sz w:val="24"/>
          <w:szCs w:val="24"/>
        </w:rPr>
        <w:t>Прием документов для участия в конкурсе осуществляется</w:t>
      </w:r>
      <w:r w:rsidR="004B1996" w:rsidRPr="002937B6">
        <w:rPr>
          <w:rFonts w:ascii="Times New Roman" w:hAnsi="Times New Roman" w:cs="Times New Roman"/>
          <w:sz w:val="24"/>
          <w:szCs w:val="24"/>
        </w:rPr>
        <w:t xml:space="preserve"> с </w:t>
      </w:r>
      <w:r w:rsidR="00A639B6" w:rsidRPr="002937B6">
        <w:rPr>
          <w:rFonts w:ascii="Times New Roman" w:hAnsi="Times New Roman" w:cs="Times New Roman"/>
          <w:sz w:val="24"/>
          <w:szCs w:val="24"/>
        </w:rPr>
        <w:t>2</w:t>
      </w:r>
      <w:r>
        <w:rPr>
          <w:rFonts w:ascii="Times New Roman" w:hAnsi="Times New Roman" w:cs="Times New Roman"/>
          <w:sz w:val="24"/>
          <w:szCs w:val="24"/>
        </w:rPr>
        <w:t>2</w:t>
      </w:r>
      <w:r w:rsidR="004B1996" w:rsidRPr="002937B6">
        <w:rPr>
          <w:rFonts w:ascii="Times New Roman" w:hAnsi="Times New Roman" w:cs="Times New Roman"/>
          <w:sz w:val="24"/>
          <w:szCs w:val="24"/>
        </w:rPr>
        <w:t xml:space="preserve"> </w:t>
      </w:r>
      <w:r w:rsidR="00A639B6" w:rsidRPr="002937B6">
        <w:rPr>
          <w:rFonts w:ascii="Times New Roman" w:hAnsi="Times New Roman" w:cs="Times New Roman"/>
          <w:sz w:val="24"/>
          <w:szCs w:val="24"/>
        </w:rPr>
        <w:t>сентября</w:t>
      </w:r>
      <w:r w:rsidR="004B1996" w:rsidRPr="002937B6">
        <w:rPr>
          <w:rFonts w:ascii="Times New Roman" w:hAnsi="Times New Roman" w:cs="Times New Roman"/>
          <w:sz w:val="24"/>
          <w:szCs w:val="24"/>
        </w:rPr>
        <w:t xml:space="preserve"> 201</w:t>
      </w:r>
      <w:r w:rsidR="00A639B6" w:rsidRPr="002937B6">
        <w:rPr>
          <w:rFonts w:ascii="Times New Roman" w:hAnsi="Times New Roman" w:cs="Times New Roman"/>
          <w:sz w:val="24"/>
          <w:szCs w:val="24"/>
        </w:rPr>
        <w:t>6</w:t>
      </w:r>
      <w:r w:rsidR="004B1996" w:rsidRPr="002937B6">
        <w:rPr>
          <w:rFonts w:ascii="Times New Roman" w:hAnsi="Times New Roman" w:cs="Times New Roman"/>
          <w:sz w:val="24"/>
          <w:szCs w:val="24"/>
        </w:rPr>
        <w:t xml:space="preserve"> г. по </w:t>
      </w:r>
      <w:r w:rsidR="00C93ED8" w:rsidRPr="002937B6">
        <w:rPr>
          <w:rFonts w:ascii="Times New Roman" w:hAnsi="Times New Roman" w:cs="Times New Roman"/>
          <w:sz w:val="24"/>
          <w:szCs w:val="24"/>
        </w:rPr>
        <w:t>1</w:t>
      </w:r>
      <w:r>
        <w:rPr>
          <w:rFonts w:ascii="Times New Roman" w:hAnsi="Times New Roman" w:cs="Times New Roman"/>
          <w:sz w:val="24"/>
          <w:szCs w:val="24"/>
        </w:rPr>
        <w:t>2</w:t>
      </w:r>
      <w:r w:rsidR="00C93ED8" w:rsidRPr="002937B6">
        <w:rPr>
          <w:rFonts w:ascii="Times New Roman" w:hAnsi="Times New Roman" w:cs="Times New Roman"/>
          <w:sz w:val="24"/>
          <w:szCs w:val="24"/>
        </w:rPr>
        <w:t xml:space="preserve"> октября 2016 года</w:t>
      </w:r>
      <w:r>
        <w:rPr>
          <w:rFonts w:ascii="Times New Roman" w:hAnsi="Times New Roman" w:cs="Times New Roman"/>
          <w:sz w:val="24"/>
          <w:szCs w:val="24"/>
        </w:rPr>
        <w:t>,</w:t>
      </w:r>
      <w:r w:rsidR="004B1996" w:rsidRPr="002937B6">
        <w:rPr>
          <w:rFonts w:ascii="Times New Roman" w:hAnsi="Times New Roman" w:cs="Times New Roman"/>
          <w:sz w:val="24"/>
          <w:szCs w:val="24"/>
        </w:rPr>
        <w:t xml:space="preserve"> в рабочие дни с 10.00 до 17.00, пятницу с 10.00 </w:t>
      </w:r>
      <w:proofErr w:type="gramStart"/>
      <w:r w:rsidR="004B1996" w:rsidRPr="002937B6">
        <w:rPr>
          <w:rFonts w:ascii="Times New Roman" w:hAnsi="Times New Roman" w:cs="Times New Roman"/>
          <w:sz w:val="24"/>
          <w:szCs w:val="24"/>
        </w:rPr>
        <w:t>до</w:t>
      </w:r>
      <w:proofErr w:type="gramEnd"/>
      <w:r w:rsidR="004B1996" w:rsidRPr="002937B6">
        <w:rPr>
          <w:rFonts w:ascii="Times New Roman" w:hAnsi="Times New Roman" w:cs="Times New Roman"/>
          <w:sz w:val="24"/>
          <w:szCs w:val="24"/>
        </w:rPr>
        <w:t xml:space="preserve"> 16.00. Обед с 12.00 до 12.45 по адресу: 420111, РТ, г. Казань, ул. Кремлевская, 2/6. </w:t>
      </w:r>
      <w:r w:rsidR="004B1996" w:rsidRPr="002937B6">
        <w:rPr>
          <w:rFonts w:ascii="Times New Roman" w:hAnsi="Times New Roman" w:cs="Times New Roman"/>
          <w:sz w:val="24"/>
          <w:szCs w:val="24"/>
        </w:rPr>
        <w:br/>
      </w:r>
      <w:proofErr w:type="gramStart"/>
      <w:r w:rsidR="004B1996" w:rsidRPr="002937B6">
        <w:rPr>
          <w:rFonts w:ascii="Times New Roman" w:hAnsi="Times New Roman" w:cs="Times New Roman"/>
          <w:sz w:val="24"/>
          <w:szCs w:val="24"/>
        </w:rPr>
        <w:t xml:space="preserve">Предполагаемая дата конкурса – </w:t>
      </w:r>
      <w:r w:rsidR="00AD065A" w:rsidRPr="002937B6">
        <w:rPr>
          <w:rFonts w:ascii="Times New Roman" w:hAnsi="Times New Roman" w:cs="Times New Roman"/>
          <w:sz w:val="24"/>
          <w:szCs w:val="24"/>
        </w:rPr>
        <w:t>20 октября</w:t>
      </w:r>
      <w:r w:rsidR="004B1996" w:rsidRPr="002937B6">
        <w:rPr>
          <w:rFonts w:ascii="Times New Roman" w:hAnsi="Times New Roman" w:cs="Times New Roman"/>
          <w:sz w:val="24"/>
          <w:szCs w:val="24"/>
        </w:rPr>
        <w:t xml:space="preserve"> 201</w:t>
      </w:r>
      <w:r w:rsidR="00AD065A" w:rsidRPr="002937B6">
        <w:rPr>
          <w:rFonts w:ascii="Times New Roman" w:hAnsi="Times New Roman" w:cs="Times New Roman"/>
          <w:sz w:val="24"/>
          <w:szCs w:val="24"/>
        </w:rPr>
        <w:t>6</w:t>
      </w:r>
      <w:r w:rsidR="004B1996" w:rsidRPr="002937B6">
        <w:rPr>
          <w:rFonts w:ascii="Times New Roman" w:hAnsi="Times New Roman" w:cs="Times New Roman"/>
          <w:sz w:val="24"/>
          <w:szCs w:val="24"/>
        </w:rPr>
        <w:t xml:space="preserve"> г. по адресу: 420111, РТ, г. Казань, ул. Кре</w:t>
      </w:r>
      <w:r w:rsidRPr="002937B6">
        <w:rPr>
          <w:rFonts w:ascii="Times New Roman" w:hAnsi="Times New Roman" w:cs="Times New Roman"/>
          <w:sz w:val="24"/>
          <w:szCs w:val="24"/>
        </w:rPr>
        <w:t xml:space="preserve">млевская, 2/6, конференц-зал. </w:t>
      </w:r>
      <w:r w:rsidRPr="002937B6">
        <w:rPr>
          <w:rFonts w:ascii="Times New Roman" w:hAnsi="Times New Roman" w:cs="Times New Roman"/>
          <w:sz w:val="24"/>
          <w:szCs w:val="24"/>
        </w:rPr>
        <w:br/>
      </w:r>
      <w:r>
        <w:rPr>
          <w:rFonts w:ascii="Times New Roman" w:hAnsi="Times New Roman" w:cs="Times New Roman"/>
          <w:sz w:val="24"/>
          <w:szCs w:val="24"/>
        </w:rPr>
        <w:t>6</w:t>
      </w:r>
      <w:r w:rsidR="004B1996" w:rsidRPr="002937B6">
        <w:rPr>
          <w:rFonts w:ascii="Times New Roman" w:hAnsi="Times New Roman" w:cs="Times New Roman"/>
          <w:sz w:val="24"/>
          <w:szCs w:val="24"/>
        </w:rPr>
        <w:t>.</w:t>
      </w:r>
      <w:proofErr w:type="gramEnd"/>
      <w:r w:rsidR="004B1996" w:rsidRPr="002937B6">
        <w:rPr>
          <w:rFonts w:ascii="Times New Roman" w:hAnsi="Times New Roman" w:cs="Times New Roman"/>
          <w:sz w:val="24"/>
          <w:szCs w:val="24"/>
        </w:rPr>
        <w:t xml:space="preserve"> </w:t>
      </w:r>
      <w:r w:rsidR="004B1996" w:rsidRPr="002937B6">
        <w:rPr>
          <w:rFonts w:ascii="Times New Roman" w:hAnsi="Times New Roman" w:cs="Times New Roman"/>
          <w:b/>
          <w:sz w:val="24"/>
          <w:szCs w:val="24"/>
        </w:rPr>
        <w:t>Для участия в конкурсе гражданин (гражданский служащий) представляет следующие документы:</w:t>
      </w:r>
      <w:r w:rsidR="004B1996" w:rsidRPr="002937B6">
        <w:rPr>
          <w:rFonts w:ascii="Times New Roman" w:hAnsi="Times New Roman" w:cs="Times New Roman"/>
          <w:sz w:val="24"/>
          <w:szCs w:val="24"/>
        </w:rPr>
        <w:t xml:space="preserve"> </w:t>
      </w:r>
      <w:bookmarkStart w:id="5" w:name="_GoBack"/>
      <w:bookmarkEnd w:id="5"/>
      <w:r w:rsidR="004B1996" w:rsidRPr="002937B6">
        <w:rPr>
          <w:rFonts w:ascii="Times New Roman" w:hAnsi="Times New Roman" w:cs="Times New Roman"/>
          <w:sz w:val="24"/>
          <w:szCs w:val="24"/>
        </w:rPr>
        <w:br/>
      </w:r>
      <w:r w:rsidR="001E1286" w:rsidRPr="002937B6">
        <w:rPr>
          <w:rFonts w:ascii="Times New Roman" w:eastAsia="Times New Roman" w:hAnsi="Times New Roman" w:cs="Times New Roman"/>
          <w:sz w:val="24"/>
          <w:szCs w:val="24"/>
        </w:rPr>
        <w:t>а) личное заявление;</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б) собственноручно заполненную и подписанную анкету, форма которой утверждена распоряжением Правительства Российской Федерации от 26.05.2005  № 667-р, с приложением фотографии;</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г) документы, подтверждающие необходимое профессиональное образование, стаж работы и квалификацию:</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д) справку о доходах, расходах об имуществе и обязательствах имущественного характера своих, супруга (супруги) и несовершеннолетних детей;</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е) документ об отсутствии у гражданина заболевания, препятствующего поступлению на гражданскую службу или ее прохождению, форма которой утверждена приказом </w:t>
      </w:r>
      <w:proofErr w:type="spellStart"/>
      <w:r w:rsidRPr="002937B6">
        <w:rPr>
          <w:rFonts w:ascii="Times New Roman" w:eastAsia="Times New Roman" w:hAnsi="Times New Roman" w:cs="Times New Roman"/>
          <w:sz w:val="24"/>
          <w:szCs w:val="24"/>
        </w:rPr>
        <w:t>Минздравсоцразвития</w:t>
      </w:r>
      <w:proofErr w:type="spellEnd"/>
      <w:r w:rsidRPr="002937B6">
        <w:rPr>
          <w:rFonts w:ascii="Times New Roman" w:eastAsia="Times New Roman" w:hAnsi="Times New Roman" w:cs="Times New Roman"/>
          <w:sz w:val="24"/>
          <w:szCs w:val="24"/>
        </w:rPr>
        <w:t xml:space="preserve"> России от 14.12.2009 № 984н;</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ж)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4B1996" w:rsidRPr="002937B6" w:rsidRDefault="002937B6" w:rsidP="002937B6">
      <w:pPr>
        <w:pStyle w:val="a8"/>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r w:rsidR="004B1996" w:rsidRPr="002937B6">
        <w:rPr>
          <w:rFonts w:ascii="Times New Roman" w:hAnsi="Times New Roman" w:cs="Times New Roman"/>
          <w:sz w:val="24"/>
          <w:szCs w:val="24"/>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а также после оформления в случае необходимости допуска к сведениям, составляющим государственную и иную охраняемую</w:t>
      </w:r>
      <w:r>
        <w:rPr>
          <w:rFonts w:ascii="Times New Roman" w:hAnsi="Times New Roman" w:cs="Times New Roman"/>
          <w:sz w:val="24"/>
          <w:szCs w:val="24"/>
        </w:rPr>
        <w:t xml:space="preserve"> </w:t>
      </w:r>
      <w:r w:rsidR="004B1996" w:rsidRPr="002937B6">
        <w:rPr>
          <w:rFonts w:ascii="Times New Roman" w:hAnsi="Times New Roman" w:cs="Times New Roman"/>
          <w:sz w:val="24"/>
          <w:szCs w:val="24"/>
        </w:rPr>
        <w:t>законом</w:t>
      </w:r>
      <w:r>
        <w:rPr>
          <w:rFonts w:ascii="Times New Roman" w:hAnsi="Times New Roman" w:cs="Times New Roman"/>
          <w:sz w:val="24"/>
          <w:szCs w:val="24"/>
        </w:rPr>
        <w:t xml:space="preserve"> </w:t>
      </w:r>
      <w:r w:rsidR="004B1996" w:rsidRPr="002937B6">
        <w:rPr>
          <w:rFonts w:ascii="Times New Roman" w:hAnsi="Times New Roman" w:cs="Times New Roman"/>
          <w:sz w:val="24"/>
          <w:szCs w:val="24"/>
        </w:rPr>
        <w:t xml:space="preserve">тайну. </w:t>
      </w:r>
      <w:r w:rsidR="004B1996" w:rsidRPr="002937B6">
        <w:rPr>
          <w:rFonts w:ascii="Times New Roman" w:hAnsi="Times New Roman" w:cs="Times New Roman"/>
          <w:sz w:val="24"/>
          <w:szCs w:val="24"/>
        </w:rPr>
        <w:br/>
        <w:t xml:space="preserve">Кадровая служба </w:t>
      </w:r>
      <w:r w:rsidR="00AD065A" w:rsidRPr="002937B6">
        <w:rPr>
          <w:rFonts w:ascii="Times New Roman" w:hAnsi="Times New Roman" w:cs="Times New Roman"/>
          <w:sz w:val="24"/>
          <w:szCs w:val="24"/>
        </w:rPr>
        <w:t>Комитета</w:t>
      </w:r>
      <w:r w:rsidR="004B1996" w:rsidRPr="002937B6">
        <w:rPr>
          <w:rFonts w:ascii="Times New Roman" w:hAnsi="Times New Roman" w:cs="Times New Roman"/>
          <w:sz w:val="24"/>
          <w:szCs w:val="24"/>
        </w:rPr>
        <w:t>, не позднее, чем за 15 дней до начала второго этапа конкурса, сообщает о дате, месте и времени его проведения гражданам (гражданским служащим), допущенным к участию в конкурс</w:t>
      </w:r>
      <w:proofErr w:type="gramStart"/>
      <w:r w:rsidR="004B1996" w:rsidRPr="002937B6">
        <w:rPr>
          <w:rFonts w:ascii="Times New Roman" w:hAnsi="Times New Roman" w:cs="Times New Roman"/>
          <w:sz w:val="24"/>
          <w:szCs w:val="24"/>
        </w:rPr>
        <w:t>е(</w:t>
      </w:r>
      <w:proofErr w:type="gramEnd"/>
      <w:r w:rsidR="004B1996" w:rsidRPr="002937B6">
        <w:rPr>
          <w:rFonts w:ascii="Times New Roman" w:hAnsi="Times New Roman" w:cs="Times New Roman"/>
          <w:sz w:val="24"/>
          <w:szCs w:val="24"/>
        </w:rPr>
        <w:t xml:space="preserve">далее-кандидаты). </w:t>
      </w:r>
      <w:r w:rsidR="004B1996" w:rsidRPr="002937B6">
        <w:rPr>
          <w:rFonts w:ascii="Times New Roman" w:hAnsi="Times New Roman" w:cs="Times New Roman"/>
          <w:sz w:val="24"/>
          <w:szCs w:val="24"/>
        </w:rPr>
        <w:br/>
        <w:t xml:space="preserve">Подробную информацию о конкурсе можно узнать по телефону: 292-12-86, 292-67-49. </w:t>
      </w:r>
      <w:r w:rsidR="004B1996" w:rsidRPr="002937B6">
        <w:rPr>
          <w:rFonts w:ascii="Times New Roman" w:hAnsi="Times New Roman" w:cs="Times New Roman"/>
          <w:sz w:val="24"/>
          <w:szCs w:val="24"/>
        </w:rPr>
        <w:br/>
        <w:t xml:space="preserve">С подробной информацией о </w:t>
      </w:r>
      <w:r w:rsidR="00AD065A" w:rsidRPr="002937B6">
        <w:rPr>
          <w:rFonts w:ascii="Times New Roman" w:hAnsi="Times New Roman" w:cs="Times New Roman"/>
          <w:sz w:val="24"/>
          <w:szCs w:val="24"/>
        </w:rPr>
        <w:t>Государственном комитете</w:t>
      </w:r>
      <w:r w:rsidR="004B1996" w:rsidRPr="002937B6">
        <w:rPr>
          <w:rFonts w:ascii="Times New Roman" w:hAnsi="Times New Roman" w:cs="Times New Roman"/>
          <w:sz w:val="24"/>
          <w:szCs w:val="24"/>
        </w:rPr>
        <w:t xml:space="preserve"> Республики Татарстан </w:t>
      </w:r>
      <w:r w:rsidR="00AD065A" w:rsidRPr="002937B6">
        <w:rPr>
          <w:rFonts w:ascii="Times New Roman" w:hAnsi="Times New Roman" w:cs="Times New Roman"/>
          <w:sz w:val="24"/>
          <w:szCs w:val="24"/>
        </w:rPr>
        <w:t xml:space="preserve">по архивному делу </w:t>
      </w:r>
      <w:r w:rsidR="004B1996" w:rsidRPr="002937B6">
        <w:rPr>
          <w:rFonts w:ascii="Times New Roman" w:hAnsi="Times New Roman" w:cs="Times New Roman"/>
          <w:sz w:val="24"/>
          <w:szCs w:val="24"/>
        </w:rPr>
        <w:t xml:space="preserve">можно ознакомиться на сайте http://www/archive.gov.tatarstan.ru/.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 </w:t>
      </w:r>
      <w:r w:rsidR="004B1996" w:rsidRPr="002937B6">
        <w:rPr>
          <w:rFonts w:ascii="Times New Roman" w:hAnsi="Times New Roman" w:cs="Times New Roman"/>
          <w:sz w:val="24"/>
          <w:szCs w:val="24"/>
        </w:rPr>
        <w:br/>
      </w:r>
      <w:r w:rsidR="004B1996" w:rsidRPr="002937B6">
        <w:rPr>
          <w:rFonts w:ascii="Times New Roman" w:hAnsi="Times New Roman" w:cs="Times New Roman"/>
          <w:sz w:val="24"/>
          <w:szCs w:val="24"/>
        </w:rPr>
        <w:br/>
      </w:r>
    </w:p>
    <w:p w:rsidR="007F2321" w:rsidRPr="002937B6" w:rsidRDefault="007F2321" w:rsidP="0002532C">
      <w:pPr>
        <w:rPr>
          <w:rFonts w:ascii="Times New Roman" w:hAnsi="Times New Roman" w:cs="Times New Roman"/>
          <w:sz w:val="24"/>
          <w:szCs w:val="24"/>
        </w:rPr>
      </w:pPr>
    </w:p>
    <w:sectPr w:rsidR="007F2321" w:rsidRPr="002937B6" w:rsidSect="004B1996">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96"/>
    <w:rsid w:val="00022CBC"/>
    <w:rsid w:val="0002532C"/>
    <w:rsid w:val="00027143"/>
    <w:rsid w:val="000761DA"/>
    <w:rsid w:val="00083059"/>
    <w:rsid w:val="000A1321"/>
    <w:rsid w:val="000A29B5"/>
    <w:rsid w:val="000C774B"/>
    <w:rsid w:val="0010746D"/>
    <w:rsid w:val="001141FD"/>
    <w:rsid w:val="00120F09"/>
    <w:rsid w:val="00124E5C"/>
    <w:rsid w:val="00143166"/>
    <w:rsid w:val="001603F3"/>
    <w:rsid w:val="00160D03"/>
    <w:rsid w:val="001706C4"/>
    <w:rsid w:val="0019358C"/>
    <w:rsid w:val="001D2A2A"/>
    <w:rsid w:val="001E0F7C"/>
    <w:rsid w:val="001E1286"/>
    <w:rsid w:val="002057C5"/>
    <w:rsid w:val="00214B44"/>
    <w:rsid w:val="00216B12"/>
    <w:rsid w:val="00217169"/>
    <w:rsid w:val="002254BF"/>
    <w:rsid w:val="00226305"/>
    <w:rsid w:val="002538DA"/>
    <w:rsid w:val="002557CC"/>
    <w:rsid w:val="002937B6"/>
    <w:rsid w:val="002B1C66"/>
    <w:rsid w:val="002B74EE"/>
    <w:rsid w:val="002C3541"/>
    <w:rsid w:val="002E6941"/>
    <w:rsid w:val="00302678"/>
    <w:rsid w:val="003271C1"/>
    <w:rsid w:val="00377A44"/>
    <w:rsid w:val="00393AB0"/>
    <w:rsid w:val="003A463F"/>
    <w:rsid w:val="003C09C7"/>
    <w:rsid w:val="003C40D0"/>
    <w:rsid w:val="003E39D8"/>
    <w:rsid w:val="003F1CD7"/>
    <w:rsid w:val="00403385"/>
    <w:rsid w:val="004303FF"/>
    <w:rsid w:val="00434FCA"/>
    <w:rsid w:val="0043689F"/>
    <w:rsid w:val="00437DC5"/>
    <w:rsid w:val="004436CA"/>
    <w:rsid w:val="004A5754"/>
    <w:rsid w:val="004A713F"/>
    <w:rsid w:val="004B1151"/>
    <w:rsid w:val="004B1996"/>
    <w:rsid w:val="004C08D8"/>
    <w:rsid w:val="004D0ECD"/>
    <w:rsid w:val="004D72C3"/>
    <w:rsid w:val="004E39F4"/>
    <w:rsid w:val="005177B6"/>
    <w:rsid w:val="0051785F"/>
    <w:rsid w:val="00535AAF"/>
    <w:rsid w:val="0054523E"/>
    <w:rsid w:val="00554143"/>
    <w:rsid w:val="00567BE4"/>
    <w:rsid w:val="0057455D"/>
    <w:rsid w:val="00584B34"/>
    <w:rsid w:val="005926AE"/>
    <w:rsid w:val="005A02CD"/>
    <w:rsid w:val="005C25EA"/>
    <w:rsid w:val="005E2EED"/>
    <w:rsid w:val="005F3DB0"/>
    <w:rsid w:val="005F3FBA"/>
    <w:rsid w:val="005F642E"/>
    <w:rsid w:val="00601D3C"/>
    <w:rsid w:val="00630AF7"/>
    <w:rsid w:val="006341A5"/>
    <w:rsid w:val="0064365F"/>
    <w:rsid w:val="006441BA"/>
    <w:rsid w:val="00657D73"/>
    <w:rsid w:val="00671323"/>
    <w:rsid w:val="006743BE"/>
    <w:rsid w:val="006A0A71"/>
    <w:rsid w:val="006C4E72"/>
    <w:rsid w:val="006D592C"/>
    <w:rsid w:val="006E6C91"/>
    <w:rsid w:val="006F75D2"/>
    <w:rsid w:val="00737D10"/>
    <w:rsid w:val="007651D8"/>
    <w:rsid w:val="00777839"/>
    <w:rsid w:val="007818AD"/>
    <w:rsid w:val="00786C7A"/>
    <w:rsid w:val="007A7DFB"/>
    <w:rsid w:val="007B293C"/>
    <w:rsid w:val="007C15A3"/>
    <w:rsid w:val="007C2A09"/>
    <w:rsid w:val="007E0E6E"/>
    <w:rsid w:val="007F2321"/>
    <w:rsid w:val="00804210"/>
    <w:rsid w:val="008347F7"/>
    <w:rsid w:val="00867DB1"/>
    <w:rsid w:val="00870F1F"/>
    <w:rsid w:val="0088020F"/>
    <w:rsid w:val="008A5045"/>
    <w:rsid w:val="008C75E8"/>
    <w:rsid w:val="008D21E0"/>
    <w:rsid w:val="008D75A2"/>
    <w:rsid w:val="00904048"/>
    <w:rsid w:val="009264A5"/>
    <w:rsid w:val="009339D1"/>
    <w:rsid w:val="009452B8"/>
    <w:rsid w:val="00950C0F"/>
    <w:rsid w:val="00953C6A"/>
    <w:rsid w:val="00962601"/>
    <w:rsid w:val="00967EAA"/>
    <w:rsid w:val="00996377"/>
    <w:rsid w:val="009B096C"/>
    <w:rsid w:val="009B1DA9"/>
    <w:rsid w:val="009E51C9"/>
    <w:rsid w:val="00A3130C"/>
    <w:rsid w:val="00A463BA"/>
    <w:rsid w:val="00A57C37"/>
    <w:rsid w:val="00A639B6"/>
    <w:rsid w:val="00A90304"/>
    <w:rsid w:val="00AA47CC"/>
    <w:rsid w:val="00AA7824"/>
    <w:rsid w:val="00AB117E"/>
    <w:rsid w:val="00AB3635"/>
    <w:rsid w:val="00AD065A"/>
    <w:rsid w:val="00AE3D5E"/>
    <w:rsid w:val="00B00C9D"/>
    <w:rsid w:val="00B04656"/>
    <w:rsid w:val="00B15D89"/>
    <w:rsid w:val="00B163FE"/>
    <w:rsid w:val="00B178C9"/>
    <w:rsid w:val="00B22677"/>
    <w:rsid w:val="00B305D5"/>
    <w:rsid w:val="00B3269C"/>
    <w:rsid w:val="00B40E4E"/>
    <w:rsid w:val="00B43C7E"/>
    <w:rsid w:val="00B52814"/>
    <w:rsid w:val="00B73A67"/>
    <w:rsid w:val="00B741A5"/>
    <w:rsid w:val="00B777DE"/>
    <w:rsid w:val="00B85A2B"/>
    <w:rsid w:val="00B91C0E"/>
    <w:rsid w:val="00BA405F"/>
    <w:rsid w:val="00BB136A"/>
    <w:rsid w:val="00BB580A"/>
    <w:rsid w:val="00BF04A6"/>
    <w:rsid w:val="00C14092"/>
    <w:rsid w:val="00C1627A"/>
    <w:rsid w:val="00C2233C"/>
    <w:rsid w:val="00C34337"/>
    <w:rsid w:val="00C501FE"/>
    <w:rsid w:val="00C93ED8"/>
    <w:rsid w:val="00C94A52"/>
    <w:rsid w:val="00CA0A4F"/>
    <w:rsid w:val="00CB53DD"/>
    <w:rsid w:val="00CB5BE1"/>
    <w:rsid w:val="00CE0441"/>
    <w:rsid w:val="00CE1A50"/>
    <w:rsid w:val="00CE5954"/>
    <w:rsid w:val="00CE634C"/>
    <w:rsid w:val="00CE7E18"/>
    <w:rsid w:val="00CF41A9"/>
    <w:rsid w:val="00D01A67"/>
    <w:rsid w:val="00D16B4D"/>
    <w:rsid w:val="00D23639"/>
    <w:rsid w:val="00D25BE1"/>
    <w:rsid w:val="00D3286E"/>
    <w:rsid w:val="00D3657B"/>
    <w:rsid w:val="00D444E6"/>
    <w:rsid w:val="00D707D0"/>
    <w:rsid w:val="00DA64C2"/>
    <w:rsid w:val="00DB04A1"/>
    <w:rsid w:val="00DD08E7"/>
    <w:rsid w:val="00DE0403"/>
    <w:rsid w:val="00DE6473"/>
    <w:rsid w:val="00E00232"/>
    <w:rsid w:val="00E067A5"/>
    <w:rsid w:val="00E109F1"/>
    <w:rsid w:val="00E204D3"/>
    <w:rsid w:val="00E63A2C"/>
    <w:rsid w:val="00E7074D"/>
    <w:rsid w:val="00E75B72"/>
    <w:rsid w:val="00E859D4"/>
    <w:rsid w:val="00E866EC"/>
    <w:rsid w:val="00EA56E0"/>
    <w:rsid w:val="00EA7178"/>
    <w:rsid w:val="00EC42F7"/>
    <w:rsid w:val="00EE1295"/>
    <w:rsid w:val="00F03D0E"/>
    <w:rsid w:val="00F24DDC"/>
    <w:rsid w:val="00F3098B"/>
    <w:rsid w:val="00F43F0D"/>
    <w:rsid w:val="00F520A3"/>
    <w:rsid w:val="00F52194"/>
    <w:rsid w:val="00F65B73"/>
    <w:rsid w:val="00F87DE4"/>
    <w:rsid w:val="00F937D0"/>
    <w:rsid w:val="00FD7300"/>
    <w:rsid w:val="00FE19E4"/>
    <w:rsid w:val="00FE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1996"/>
    <w:rPr>
      <w:color w:val="1C587F"/>
      <w:u w:val="single"/>
    </w:rPr>
  </w:style>
  <w:style w:type="paragraph" w:styleId="a4">
    <w:name w:val="Normal (Web)"/>
    <w:basedOn w:val="a"/>
    <w:uiPriority w:val="99"/>
    <w:unhideWhenUsed/>
    <w:rsid w:val="004B19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B1996"/>
    <w:rPr>
      <w:b/>
      <w:bCs/>
    </w:rPr>
  </w:style>
  <w:style w:type="paragraph" w:styleId="a6">
    <w:name w:val="Balloon Text"/>
    <w:basedOn w:val="a"/>
    <w:link w:val="a7"/>
    <w:uiPriority w:val="99"/>
    <w:semiHidden/>
    <w:unhideWhenUsed/>
    <w:rsid w:val="000253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32C"/>
    <w:rPr>
      <w:rFonts w:ascii="Tahoma" w:hAnsi="Tahoma" w:cs="Tahoma"/>
      <w:sz w:val="16"/>
      <w:szCs w:val="16"/>
    </w:rPr>
  </w:style>
  <w:style w:type="paragraph" w:styleId="a8">
    <w:name w:val="No Spacing"/>
    <w:uiPriority w:val="1"/>
    <w:qFormat/>
    <w:rsid w:val="00AB11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1996"/>
    <w:rPr>
      <w:color w:val="1C587F"/>
      <w:u w:val="single"/>
    </w:rPr>
  </w:style>
  <w:style w:type="paragraph" w:styleId="a4">
    <w:name w:val="Normal (Web)"/>
    <w:basedOn w:val="a"/>
    <w:uiPriority w:val="99"/>
    <w:unhideWhenUsed/>
    <w:rsid w:val="004B19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B1996"/>
    <w:rPr>
      <w:b/>
      <w:bCs/>
    </w:rPr>
  </w:style>
  <w:style w:type="paragraph" w:styleId="a6">
    <w:name w:val="Balloon Text"/>
    <w:basedOn w:val="a"/>
    <w:link w:val="a7"/>
    <w:uiPriority w:val="99"/>
    <w:semiHidden/>
    <w:unhideWhenUsed/>
    <w:rsid w:val="000253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32C"/>
    <w:rPr>
      <w:rFonts w:ascii="Tahoma" w:hAnsi="Tahoma" w:cs="Tahoma"/>
      <w:sz w:val="16"/>
      <w:szCs w:val="16"/>
    </w:rPr>
  </w:style>
  <w:style w:type="paragraph" w:styleId="a8">
    <w:name w:val="No Spacing"/>
    <w:uiPriority w:val="1"/>
    <w:qFormat/>
    <w:rsid w:val="00AB1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2016-09-22T06:18:00Z</cp:lastPrinted>
  <dcterms:created xsi:type="dcterms:W3CDTF">2016-09-21T12:02:00Z</dcterms:created>
  <dcterms:modified xsi:type="dcterms:W3CDTF">2016-09-22T06:20:00Z</dcterms:modified>
</cp:coreProperties>
</file>