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i/>
          <w:sz w:val="32"/>
          <w:szCs w:val="32"/>
        </w:rPr>
        <w:tab/>
        <w:t>Доклад председателя Государственного комитета</w:t>
      </w: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i/>
          <w:sz w:val="32"/>
          <w:szCs w:val="32"/>
        </w:rPr>
        <w:t xml:space="preserve">Республики Татарстан по архивному делу на </w:t>
      </w: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i/>
          <w:sz w:val="32"/>
          <w:szCs w:val="32"/>
        </w:rPr>
        <w:t>расширенном заседании итоговой коллегии</w:t>
      </w: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i/>
          <w:sz w:val="32"/>
          <w:szCs w:val="32"/>
        </w:rPr>
        <w:t xml:space="preserve">Госкомархива РТ </w:t>
      </w:r>
    </w:p>
    <w:p w:rsidR="00A037CD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55606">
        <w:rPr>
          <w:rFonts w:ascii="Times New Roman" w:eastAsia="Times New Roman" w:hAnsi="Times New Roman" w:cs="Times New Roman"/>
          <w:b/>
          <w:sz w:val="28"/>
          <w:szCs w:val="32"/>
        </w:rPr>
        <w:t>Слайд 1</w:t>
      </w:r>
    </w:p>
    <w:p w:rsidR="00055606" w:rsidRPr="00055606" w:rsidRDefault="00055606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Формирование Архивного фонда Республики Татарстан </w:t>
      </w: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>на современном этапе</w:t>
      </w: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>Хөрмәтле</w:t>
      </w:r>
      <w:proofErr w:type="spellEnd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>Рөстәм</w:t>
      </w:r>
      <w:proofErr w:type="spellEnd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>Нургалиевич</w:t>
      </w:r>
      <w:proofErr w:type="spellEnd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>!</w:t>
      </w: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>Хөрмәтле</w:t>
      </w:r>
      <w:proofErr w:type="spellEnd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>Фәрид</w:t>
      </w:r>
      <w:proofErr w:type="spellEnd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>Хәйруллович</w:t>
      </w:r>
      <w:proofErr w:type="spellEnd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>!</w:t>
      </w: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>Андрей Викторович!</w:t>
      </w:r>
    </w:p>
    <w:p w:rsidR="00A037CD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>Хөрмәтле</w:t>
      </w:r>
      <w:proofErr w:type="spellEnd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 xml:space="preserve"> коллегия </w:t>
      </w:r>
      <w:proofErr w:type="spellStart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>әгъзалары</w:t>
      </w:r>
      <w:proofErr w:type="spellEnd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>чакырылган</w:t>
      </w:r>
      <w:proofErr w:type="spellEnd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>кунаклар</w:t>
      </w:r>
      <w:proofErr w:type="spellEnd"/>
      <w:r w:rsidRPr="000913EE">
        <w:rPr>
          <w:rFonts w:ascii="Times New Roman" w:eastAsia="Times New Roman" w:hAnsi="Times New Roman" w:cs="Times New Roman"/>
          <w:b/>
          <w:sz w:val="32"/>
          <w:szCs w:val="32"/>
        </w:rPr>
        <w:t xml:space="preserve">! </w:t>
      </w:r>
    </w:p>
    <w:p w:rsidR="001A3743" w:rsidRPr="001A3743" w:rsidRDefault="001A3743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462FB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2FB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807E61" w:rsidRPr="00D462FB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055606" w:rsidRPr="00D462FB" w:rsidRDefault="00055606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37CD" w:rsidRPr="000913EE" w:rsidRDefault="008A6D35" w:rsidP="00CB1D3F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>Проходят столетия, одно поколение сменяет другое, и память о содеянном</w:t>
      </w:r>
      <w:r w:rsidR="00080152" w:rsidRPr="000913EE">
        <w:rPr>
          <w:rFonts w:ascii="Times New Roman" w:eastAsia="Times New Roman" w:hAnsi="Times New Roman" w:cs="Times New Roman"/>
          <w:sz w:val="32"/>
          <w:szCs w:val="32"/>
        </w:rPr>
        <w:t xml:space="preserve"> каждым из них сохраняется в таком уникальном и бесценном источнике, как архивные документы.</w:t>
      </w: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037CD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2FB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807E61" w:rsidRPr="00D462FB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055606" w:rsidRPr="001A3743" w:rsidRDefault="00055606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3743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Отмечу, </w:t>
      </w:r>
      <w:r w:rsidRPr="000913E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что </w:t>
      </w:r>
      <w:r w:rsidRPr="000913E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 состав Архивного фонда Республики Татарстан входят находящиеся на территории Республики Татарстан архивные документы независимо от источника их происхождения, времени и способа создания, вида носителя, форм собственности и места хранения.</w:t>
      </w:r>
      <w:r w:rsidR="001A3743" w:rsidRPr="001A374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D462FB" w:rsidRDefault="001A3743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913EE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Таким образом, документы, отражающие политическое, экономическое, социальное, культурное развитие, являются документальным достоянием республики.</w:t>
      </w:r>
    </w:p>
    <w:p w:rsidR="00055606" w:rsidRPr="001A3743" w:rsidRDefault="00055606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037CD" w:rsidRPr="00055606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55606">
        <w:rPr>
          <w:rFonts w:ascii="Times New Roman" w:eastAsia="Times New Roman" w:hAnsi="Times New Roman" w:cs="Times New Roman"/>
          <w:b/>
          <w:sz w:val="28"/>
          <w:szCs w:val="32"/>
        </w:rPr>
        <w:t>Слайд</w:t>
      </w:r>
      <w:r w:rsidR="00807E61" w:rsidRPr="00055606">
        <w:rPr>
          <w:rFonts w:ascii="Times New Roman" w:eastAsia="Times New Roman" w:hAnsi="Times New Roman" w:cs="Times New Roman"/>
          <w:b/>
          <w:sz w:val="28"/>
          <w:szCs w:val="32"/>
        </w:rPr>
        <w:t xml:space="preserve"> 4</w:t>
      </w:r>
    </w:p>
    <w:p w:rsidR="00807E61" w:rsidRPr="000913EE" w:rsidRDefault="00807E61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037CD" w:rsidRPr="000913EE" w:rsidRDefault="00A037CD" w:rsidP="00CB1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Сегодня в </w:t>
      </w:r>
      <w:r w:rsidR="009217C3" w:rsidRPr="000913EE">
        <w:rPr>
          <w:rFonts w:ascii="Times New Roman" w:hAnsi="Times New Roman" w:cs="Times New Roman"/>
          <w:sz w:val="32"/>
          <w:szCs w:val="32"/>
        </w:rPr>
        <w:t>наших архивах хранятся более 7</w:t>
      </w:r>
      <w:r w:rsidRPr="000913EE">
        <w:rPr>
          <w:rFonts w:ascii="Times New Roman" w:hAnsi="Times New Roman" w:cs="Times New Roman"/>
          <w:sz w:val="32"/>
          <w:szCs w:val="32"/>
        </w:rPr>
        <w:t xml:space="preserve"> миллионов</w:t>
      </w:r>
      <w:r w:rsidR="009217C3" w:rsidRPr="000913EE">
        <w:rPr>
          <w:rFonts w:ascii="Times New Roman" w:hAnsi="Times New Roman" w:cs="Times New Roman"/>
          <w:sz w:val="32"/>
          <w:szCs w:val="32"/>
        </w:rPr>
        <w:t xml:space="preserve"> 800 дел</w:t>
      </w:r>
      <w:r w:rsidRPr="000913EE">
        <w:rPr>
          <w:rFonts w:ascii="Times New Roman" w:hAnsi="Times New Roman" w:cs="Times New Roman"/>
          <w:sz w:val="32"/>
          <w:szCs w:val="32"/>
        </w:rPr>
        <w:t xml:space="preserve"> и ежегодно поступают 129 тысяч единиц хранения. </w:t>
      </w: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>В настоящее время в Приволжском федеральном округе Архивный фонд республики представлен следующими показателями.</w:t>
      </w:r>
    </w:p>
    <w:p w:rsidR="00A037CD" w:rsidRPr="00055606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55606">
        <w:rPr>
          <w:rFonts w:ascii="Times New Roman" w:eastAsia="Times New Roman" w:hAnsi="Times New Roman" w:cs="Times New Roman"/>
          <w:b/>
          <w:sz w:val="28"/>
          <w:szCs w:val="32"/>
        </w:rPr>
        <w:t xml:space="preserve">Слайд </w:t>
      </w:r>
      <w:r w:rsidR="00807E61" w:rsidRPr="00055606">
        <w:rPr>
          <w:rFonts w:ascii="Times New Roman" w:eastAsia="Times New Roman" w:hAnsi="Times New Roman" w:cs="Times New Roman"/>
          <w:b/>
          <w:sz w:val="28"/>
          <w:szCs w:val="32"/>
        </w:rPr>
        <w:t>5</w:t>
      </w: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07E61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>Архивы Татарстан по объему хранящихся дел занимают второе место после Нижнего Новгорода.</w:t>
      </w:r>
    </w:p>
    <w:p w:rsidR="00807E61" w:rsidRPr="000913EE" w:rsidRDefault="00807E61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07E61" w:rsidRPr="00055606" w:rsidRDefault="00807E61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55606">
        <w:rPr>
          <w:rFonts w:ascii="Times New Roman" w:eastAsia="Times New Roman" w:hAnsi="Times New Roman" w:cs="Times New Roman"/>
          <w:b/>
          <w:sz w:val="28"/>
          <w:szCs w:val="32"/>
        </w:rPr>
        <w:t>Слайд 6</w:t>
      </w:r>
    </w:p>
    <w:p w:rsidR="00807E61" w:rsidRPr="000913EE" w:rsidRDefault="00807E61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ab/>
        <w:t>По количественным показателям хранящихся документов мы занимаем третье место.</w:t>
      </w: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A037CD" w:rsidRPr="00055606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055606">
        <w:rPr>
          <w:rFonts w:ascii="Times New Roman" w:eastAsia="Times New Roman" w:hAnsi="Times New Roman" w:cs="Times New Roman"/>
          <w:b/>
          <w:sz w:val="28"/>
          <w:szCs w:val="32"/>
        </w:rPr>
        <w:t xml:space="preserve">Слайд </w:t>
      </w:r>
      <w:r w:rsidR="00807E61" w:rsidRPr="00055606">
        <w:rPr>
          <w:rFonts w:ascii="Times New Roman" w:eastAsia="Times New Roman" w:hAnsi="Times New Roman" w:cs="Times New Roman"/>
          <w:b/>
          <w:sz w:val="28"/>
          <w:szCs w:val="32"/>
        </w:rPr>
        <w:t>7</w:t>
      </w: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>По количеству документов личного происхождения на шестом месте.</w:t>
      </w:r>
    </w:p>
    <w:p w:rsidR="00807E61" w:rsidRDefault="00807E61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055606" w:rsidRPr="000913EE" w:rsidRDefault="00055606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037CD" w:rsidRPr="00055606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55606">
        <w:rPr>
          <w:rFonts w:ascii="Times New Roman" w:eastAsia="Times New Roman" w:hAnsi="Times New Roman" w:cs="Times New Roman"/>
          <w:b/>
          <w:sz w:val="28"/>
          <w:szCs w:val="32"/>
        </w:rPr>
        <w:lastRenderedPageBreak/>
        <w:t xml:space="preserve">Слайд </w:t>
      </w:r>
      <w:r w:rsidR="00807E61" w:rsidRPr="00055606">
        <w:rPr>
          <w:rFonts w:ascii="Times New Roman" w:eastAsia="Times New Roman" w:hAnsi="Times New Roman" w:cs="Times New Roman"/>
          <w:b/>
          <w:sz w:val="28"/>
          <w:szCs w:val="32"/>
        </w:rPr>
        <w:t>8</w:t>
      </w: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A3743" w:rsidRPr="001A3743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По количеству научно-технической документации на восьмом. </w:t>
      </w:r>
    </w:p>
    <w:p w:rsidR="001A3743" w:rsidRDefault="001A3743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037CD" w:rsidRPr="00055606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55606">
        <w:rPr>
          <w:rFonts w:ascii="Times New Roman" w:eastAsia="Times New Roman" w:hAnsi="Times New Roman" w:cs="Times New Roman"/>
          <w:b/>
          <w:sz w:val="28"/>
          <w:szCs w:val="32"/>
        </w:rPr>
        <w:t xml:space="preserve">Слайд </w:t>
      </w:r>
      <w:r w:rsidR="00807E61" w:rsidRPr="00055606">
        <w:rPr>
          <w:rFonts w:ascii="Times New Roman" w:eastAsia="Times New Roman" w:hAnsi="Times New Roman" w:cs="Times New Roman"/>
          <w:b/>
          <w:sz w:val="28"/>
          <w:szCs w:val="32"/>
        </w:rPr>
        <w:t>9</w:t>
      </w: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037CD" w:rsidRPr="000913EE" w:rsidRDefault="00A037CD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0913EE">
        <w:rPr>
          <w:sz w:val="32"/>
          <w:szCs w:val="32"/>
        </w:rPr>
        <w:t xml:space="preserve">Третья часть Архивного фонда республики – это 1 миллион 800 тысяч дел - хранится в муниципальных архивах. </w:t>
      </w:r>
    </w:p>
    <w:p w:rsidR="00A037CD" w:rsidRPr="000913EE" w:rsidRDefault="00A037CD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0913EE">
        <w:rPr>
          <w:sz w:val="32"/>
          <w:szCs w:val="32"/>
        </w:rPr>
        <w:t xml:space="preserve">В Приволжском Федеральном округе по количеству хранящихся в муниципальных архивах дел мы на пятом месте. </w:t>
      </w:r>
    </w:p>
    <w:p w:rsidR="00A037CD" w:rsidRPr="000913EE" w:rsidRDefault="00A037CD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0913EE">
        <w:rPr>
          <w:sz w:val="32"/>
          <w:szCs w:val="32"/>
        </w:rPr>
        <w:t xml:space="preserve">Отмечу, что в целом плановые показатели за 2019 год муниципальными архивами были выполнены. </w:t>
      </w:r>
    </w:p>
    <w:p w:rsidR="00B60899" w:rsidRDefault="00B60899" w:rsidP="00CB1D3F">
      <w:pPr>
        <w:pStyle w:val="a3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A037CD" w:rsidRPr="00055606" w:rsidRDefault="00A037CD" w:rsidP="00CB1D3F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32"/>
        </w:rPr>
      </w:pPr>
      <w:r w:rsidRPr="00055606">
        <w:rPr>
          <w:b/>
          <w:sz w:val="28"/>
          <w:szCs w:val="32"/>
        </w:rPr>
        <w:t>Слайд</w:t>
      </w:r>
      <w:r w:rsidR="00807E61" w:rsidRPr="00055606">
        <w:rPr>
          <w:b/>
          <w:sz w:val="28"/>
          <w:szCs w:val="32"/>
        </w:rPr>
        <w:t xml:space="preserve"> 10</w:t>
      </w:r>
    </w:p>
    <w:p w:rsidR="00807E61" w:rsidRPr="000913EE" w:rsidRDefault="00807E61" w:rsidP="00CB1D3F">
      <w:pPr>
        <w:pStyle w:val="a3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A037CD" w:rsidRPr="000913EE" w:rsidRDefault="00A037CD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0913EE">
        <w:rPr>
          <w:sz w:val="32"/>
          <w:szCs w:val="32"/>
        </w:rPr>
        <w:t xml:space="preserve">Отличные результаты показали </w:t>
      </w:r>
      <w:proofErr w:type="spellStart"/>
      <w:r w:rsidRPr="000913EE">
        <w:rPr>
          <w:sz w:val="32"/>
          <w:szCs w:val="32"/>
        </w:rPr>
        <w:t>Агрызский</w:t>
      </w:r>
      <w:proofErr w:type="spellEnd"/>
      <w:r w:rsidRPr="000913EE">
        <w:rPr>
          <w:sz w:val="32"/>
          <w:szCs w:val="32"/>
        </w:rPr>
        <w:t xml:space="preserve">, </w:t>
      </w:r>
      <w:proofErr w:type="spellStart"/>
      <w:r w:rsidRPr="000913EE">
        <w:rPr>
          <w:sz w:val="32"/>
          <w:szCs w:val="32"/>
        </w:rPr>
        <w:t>Азнакаевский</w:t>
      </w:r>
      <w:proofErr w:type="spellEnd"/>
      <w:r w:rsidRPr="000913EE">
        <w:rPr>
          <w:sz w:val="32"/>
          <w:szCs w:val="32"/>
        </w:rPr>
        <w:t xml:space="preserve">, </w:t>
      </w:r>
      <w:proofErr w:type="spellStart"/>
      <w:r w:rsidRPr="000913EE">
        <w:rPr>
          <w:sz w:val="32"/>
          <w:szCs w:val="32"/>
        </w:rPr>
        <w:t>Аксубаевский</w:t>
      </w:r>
      <w:proofErr w:type="spellEnd"/>
      <w:r w:rsidRPr="000913EE">
        <w:rPr>
          <w:sz w:val="32"/>
          <w:szCs w:val="32"/>
        </w:rPr>
        <w:t xml:space="preserve">, </w:t>
      </w:r>
      <w:proofErr w:type="spellStart"/>
      <w:r w:rsidRPr="000913EE">
        <w:rPr>
          <w:sz w:val="32"/>
          <w:szCs w:val="32"/>
        </w:rPr>
        <w:t>Апастовский</w:t>
      </w:r>
      <w:proofErr w:type="spellEnd"/>
      <w:r w:rsidRPr="000913EE">
        <w:rPr>
          <w:sz w:val="32"/>
          <w:szCs w:val="32"/>
        </w:rPr>
        <w:t xml:space="preserve">, </w:t>
      </w:r>
      <w:proofErr w:type="spellStart"/>
      <w:r w:rsidRPr="000913EE">
        <w:rPr>
          <w:sz w:val="32"/>
          <w:szCs w:val="32"/>
        </w:rPr>
        <w:t>Балтасинского</w:t>
      </w:r>
      <w:proofErr w:type="spellEnd"/>
      <w:r w:rsidRPr="000913EE">
        <w:rPr>
          <w:sz w:val="32"/>
          <w:szCs w:val="32"/>
        </w:rPr>
        <w:t xml:space="preserve">, </w:t>
      </w:r>
      <w:proofErr w:type="spellStart"/>
      <w:r w:rsidRPr="000913EE">
        <w:rPr>
          <w:sz w:val="32"/>
          <w:szCs w:val="32"/>
        </w:rPr>
        <w:t>Бугульминский</w:t>
      </w:r>
      <w:proofErr w:type="spellEnd"/>
      <w:r w:rsidRPr="000913EE">
        <w:rPr>
          <w:sz w:val="32"/>
          <w:szCs w:val="32"/>
        </w:rPr>
        <w:t xml:space="preserve">, </w:t>
      </w:r>
      <w:proofErr w:type="spellStart"/>
      <w:r w:rsidRPr="000913EE">
        <w:rPr>
          <w:sz w:val="32"/>
          <w:szCs w:val="32"/>
        </w:rPr>
        <w:t>Буинский</w:t>
      </w:r>
      <w:proofErr w:type="spellEnd"/>
      <w:r w:rsidRPr="000913EE">
        <w:rPr>
          <w:sz w:val="32"/>
          <w:szCs w:val="32"/>
        </w:rPr>
        <w:t xml:space="preserve">, Высокогорский, Сабинский, </w:t>
      </w:r>
      <w:proofErr w:type="spellStart"/>
      <w:r w:rsidRPr="000913EE">
        <w:rPr>
          <w:sz w:val="32"/>
          <w:szCs w:val="32"/>
        </w:rPr>
        <w:t>Сармановский</w:t>
      </w:r>
      <w:proofErr w:type="spellEnd"/>
      <w:r w:rsidRPr="000913EE">
        <w:rPr>
          <w:sz w:val="32"/>
          <w:szCs w:val="32"/>
        </w:rPr>
        <w:t xml:space="preserve">, Спасский, </w:t>
      </w:r>
      <w:proofErr w:type="spellStart"/>
      <w:r w:rsidRPr="000913EE">
        <w:rPr>
          <w:sz w:val="32"/>
          <w:szCs w:val="32"/>
        </w:rPr>
        <w:t>Тукаевский</w:t>
      </w:r>
      <w:proofErr w:type="spellEnd"/>
      <w:r w:rsidRPr="000913EE">
        <w:rPr>
          <w:sz w:val="32"/>
          <w:szCs w:val="32"/>
        </w:rPr>
        <w:t xml:space="preserve"> муниципальные архивы. </w:t>
      </w:r>
    </w:p>
    <w:p w:rsidR="00A037CD" w:rsidRPr="000913EE" w:rsidRDefault="00A037CD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32"/>
          <w:szCs w:val="32"/>
        </w:rPr>
      </w:pPr>
      <w:r w:rsidRPr="000913EE">
        <w:rPr>
          <w:color w:val="000000" w:themeColor="text1"/>
          <w:sz w:val="32"/>
          <w:szCs w:val="32"/>
        </w:rPr>
        <w:t>Но есть архивы, котор</w:t>
      </w:r>
      <w:r w:rsidR="006468F9">
        <w:rPr>
          <w:color w:val="000000" w:themeColor="text1"/>
          <w:sz w:val="32"/>
          <w:szCs w:val="32"/>
        </w:rPr>
        <w:t>ые не выполнили планы.</w:t>
      </w:r>
    </w:p>
    <w:p w:rsidR="001A3743" w:rsidRDefault="001A3743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37CD" w:rsidRPr="00F20309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309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807E61" w:rsidRPr="00F20309">
        <w:rPr>
          <w:rFonts w:ascii="Times New Roman" w:eastAsia="Times New Roman" w:hAnsi="Times New Roman" w:cs="Times New Roman"/>
          <w:b/>
          <w:sz w:val="28"/>
          <w:szCs w:val="28"/>
        </w:rPr>
        <w:t>11</w:t>
      </w:r>
    </w:p>
    <w:p w:rsidR="00A037CD" w:rsidRPr="000913EE" w:rsidRDefault="00A037CD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32"/>
          <w:szCs w:val="32"/>
        </w:rPr>
      </w:pPr>
    </w:p>
    <w:p w:rsidR="0069626D" w:rsidRPr="000913EE" w:rsidRDefault="00330568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П</w:t>
      </w:r>
      <w:r w:rsidR="00A037CD" w:rsidRPr="000913EE">
        <w:rPr>
          <w:color w:val="000000" w:themeColor="text1"/>
          <w:sz w:val="32"/>
          <w:szCs w:val="32"/>
        </w:rPr>
        <w:t xml:space="preserve">о приему управленческой </w:t>
      </w:r>
      <w:r w:rsidR="0020665E" w:rsidRPr="000913EE">
        <w:rPr>
          <w:color w:val="000000" w:themeColor="text1"/>
          <w:sz w:val="32"/>
          <w:szCs w:val="32"/>
        </w:rPr>
        <w:t xml:space="preserve">документации, </w:t>
      </w:r>
      <w:r w:rsidR="0020665E" w:rsidRPr="000913EE">
        <w:rPr>
          <w:color w:val="000000"/>
          <w:sz w:val="32"/>
          <w:szCs w:val="32"/>
        </w:rPr>
        <w:t>план не выполнили 6 архивов</w:t>
      </w:r>
      <w:r>
        <w:rPr>
          <w:color w:val="000000"/>
          <w:sz w:val="32"/>
          <w:szCs w:val="32"/>
        </w:rPr>
        <w:t>,</w:t>
      </w:r>
    </w:p>
    <w:p w:rsidR="0069626D" w:rsidRPr="000913EE" w:rsidRDefault="0069626D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32"/>
          <w:szCs w:val="32"/>
        </w:rPr>
      </w:pPr>
    </w:p>
    <w:p w:rsidR="001A3743" w:rsidRDefault="001A3743" w:rsidP="00CB1D3F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69626D" w:rsidRPr="00F20309" w:rsidRDefault="0069626D" w:rsidP="00CB1D3F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F20309">
        <w:rPr>
          <w:b/>
          <w:color w:val="000000" w:themeColor="text1"/>
          <w:sz w:val="28"/>
          <w:szCs w:val="28"/>
        </w:rPr>
        <w:lastRenderedPageBreak/>
        <w:t>Слайд 12</w:t>
      </w:r>
    </w:p>
    <w:p w:rsidR="0069626D" w:rsidRDefault="0069626D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32"/>
          <w:szCs w:val="32"/>
        </w:rPr>
      </w:pPr>
    </w:p>
    <w:p w:rsidR="00330568" w:rsidRPr="000913EE" w:rsidRDefault="00330568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по упорядочению документов 9 архивов,</w:t>
      </w:r>
    </w:p>
    <w:p w:rsidR="0020665E" w:rsidRPr="00330568" w:rsidRDefault="0020665E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</w:p>
    <w:p w:rsidR="0069626D" w:rsidRPr="00330568" w:rsidRDefault="0069626D" w:rsidP="00CB1D3F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30568">
        <w:rPr>
          <w:b/>
          <w:sz w:val="28"/>
          <w:szCs w:val="28"/>
        </w:rPr>
        <w:t>Слайд 13</w:t>
      </w:r>
    </w:p>
    <w:p w:rsidR="0020665E" w:rsidRDefault="0020665E" w:rsidP="00CB1D3F">
      <w:pPr>
        <w:pStyle w:val="a3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330568" w:rsidRPr="00330568" w:rsidRDefault="00330568" w:rsidP="00330568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п</w:t>
      </w:r>
      <w:r w:rsidRPr="00330568">
        <w:rPr>
          <w:color w:val="000000" w:themeColor="text1"/>
          <w:sz w:val="32"/>
          <w:szCs w:val="32"/>
        </w:rPr>
        <w:t>о проверке наличия документов 4 архива</w:t>
      </w:r>
      <w:r>
        <w:rPr>
          <w:color w:val="000000" w:themeColor="text1"/>
          <w:sz w:val="32"/>
          <w:szCs w:val="32"/>
        </w:rPr>
        <w:t>,</w:t>
      </w:r>
    </w:p>
    <w:p w:rsidR="0020665E" w:rsidRPr="00330568" w:rsidRDefault="0020665E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</w:p>
    <w:p w:rsidR="0069626D" w:rsidRPr="00330568" w:rsidRDefault="0069626D" w:rsidP="00CB1D3F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30568">
        <w:rPr>
          <w:b/>
          <w:sz w:val="28"/>
          <w:szCs w:val="28"/>
        </w:rPr>
        <w:t>Слайд 14</w:t>
      </w:r>
      <w:r w:rsidR="00E15ABB" w:rsidRPr="00330568">
        <w:rPr>
          <w:b/>
          <w:sz w:val="28"/>
          <w:szCs w:val="28"/>
        </w:rPr>
        <w:t xml:space="preserve">  </w:t>
      </w:r>
    </w:p>
    <w:p w:rsidR="0069626D" w:rsidRPr="00330568" w:rsidRDefault="0069626D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</w:p>
    <w:p w:rsidR="0069626D" w:rsidRPr="00330568" w:rsidRDefault="001B5B94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shd w:val="clear" w:color="auto" w:fill="FFFF00"/>
        </w:rPr>
      </w:pPr>
      <w:r w:rsidRPr="00330568">
        <w:rPr>
          <w:sz w:val="32"/>
          <w:szCs w:val="32"/>
        </w:rPr>
        <w:t xml:space="preserve">по приему аудиовизуальных документов </w:t>
      </w:r>
      <w:r w:rsidR="00055606">
        <w:rPr>
          <w:sz w:val="32"/>
          <w:szCs w:val="32"/>
        </w:rPr>
        <w:t>9</w:t>
      </w:r>
      <w:r w:rsidRPr="00330568">
        <w:rPr>
          <w:sz w:val="32"/>
          <w:szCs w:val="32"/>
        </w:rPr>
        <w:t xml:space="preserve"> архивов,</w:t>
      </w:r>
    </w:p>
    <w:p w:rsidR="001A3743" w:rsidRPr="00330568" w:rsidRDefault="001A3743" w:rsidP="00CB1D3F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9626D" w:rsidRPr="00330568" w:rsidRDefault="0069626D" w:rsidP="00CB1D3F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30568">
        <w:rPr>
          <w:b/>
          <w:sz w:val="28"/>
          <w:szCs w:val="28"/>
        </w:rPr>
        <w:t>Слайд 15</w:t>
      </w:r>
    </w:p>
    <w:p w:rsidR="0069626D" w:rsidRDefault="0069626D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</w:p>
    <w:p w:rsidR="00330568" w:rsidRPr="00330568" w:rsidRDefault="00330568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по проведению выставок 7 архивов.</w:t>
      </w:r>
    </w:p>
    <w:p w:rsidR="001A3743" w:rsidRDefault="001A3743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37CD" w:rsidRPr="00F20309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309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807E61" w:rsidRPr="00F2030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9626D" w:rsidRPr="00F20309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A037CD" w:rsidRPr="000913EE" w:rsidRDefault="00A037CD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32"/>
          <w:szCs w:val="32"/>
        </w:rPr>
      </w:pPr>
    </w:p>
    <w:p w:rsidR="00A037CD" w:rsidRPr="000913EE" w:rsidRDefault="00A037CD" w:rsidP="00CB1D3F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32"/>
          <w:szCs w:val="32"/>
        </w:rPr>
      </w:pPr>
      <w:r w:rsidRPr="000913EE">
        <w:rPr>
          <w:color w:val="000000" w:themeColor="text1"/>
          <w:sz w:val="32"/>
          <w:szCs w:val="32"/>
        </w:rPr>
        <w:t xml:space="preserve">Активизировать работу надо </w:t>
      </w:r>
      <w:proofErr w:type="spellStart"/>
      <w:r w:rsidRPr="000913EE">
        <w:rPr>
          <w:color w:val="000000" w:themeColor="text1"/>
          <w:sz w:val="32"/>
          <w:szCs w:val="32"/>
        </w:rPr>
        <w:t>Альметьевскому</w:t>
      </w:r>
      <w:proofErr w:type="spellEnd"/>
      <w:r w:rsidRPr="000913EE">
        <w:rPr>
          <w:color w:val="000000" w:themeColor="text1"/>
          <w:sz w:val="32"/>
          <w:szCs w:val="32"/>
        </w:rPr>
        <w:t xml:space="preserve">, </w:t>
      </w:r>
      <w:proofErr w:type="spellStart"/>
      <w:r w:rsidRPr="000913EE">
        <w:rPr>
          <w:color w:val="000000" w:themeColor="text1"/>
          <w:sz w:val="32"/>
          <w:szCs w:val="32"/>
        </w:rPr>
        <w:t>Верхнеуслонскому</w:t>
      </w:r>
      <w:proofErr w:type="spellEnd"/>
      <w:r w:rsidRPr="000913EE">
        <w:rPr>
          <w:color w:val="000000" w:themeColor="text1"/>
          <w:sz w:val="32"/>
          <w:szCs w:val="32"/>
        </w:rPr>
        <w:t xml:space="preserve">, </w:t>
      </w:r>
      <w:proofErr w:type="spellStart"/>
      <w:r w:rsidRPr="000913EE">
        <w:rPr>
          <w:color w:val="000000" w:themeColor="text1"/>
          <w:sz w:val="32"/>
          <w:szCs w:val="32"/>
        </w:rPr>
        <w:t>Елабужскому</w:t>
      </w:r>
      <w:proofErr w:type="spellEnd"/>
      <w:r w:rsidRPr="000913EE">
        <w:rPr>
          <w:color w:val="000000" w:themeColor="text1"/>
          <w:sz w:val="32"/>
          <w:szCs w:val="32"/>
        </w:rPr>
        <w:t xml:space="preserve">, </w:t>
      </w:r>
      <w:proofErr w:type="spellStart"/>
      <w:r w:rsidR="00807E61" w:rsidRPr="000913EE">
        <w:rPr>
          <w:color w:val="000000" w:themeColor="text1"/>
          <w:sz w:val="32"/>
          <w:szCs w:val="32"/>
        </w:rPr>
        <w:t>Зеленодольскому</w:t>
      </w:r>
      <w:proofErr w:type="spellEnd"/>
      <w:r w:rsidR="00807E61" w:rsidRPr="000913EE">
        <w:rPr>
          <w:color w:val="000000" w:themeColor="text1"/>
          <w:sz w:val="32"/>
          <w:szCs w:val="32"/>
        </w:rPr>
        <w:t>, Камско</w:t>
      </w:r>
      <w:r w:rsidRPr="000913EE">
        <w:rPr>
          <w:color w:val="000000" w:themeColor="text1"/>
          <w:sz w:val="32"/>
          <w:szCs w:val="32"/>
        </w:rPr>
        <w:t>-</w:t>
      </w:r>
      <w:proofErr w:type="spellStart"/>
      <w:r w:rsidRPr="000913EE">
        <w:rPr>
          <w:color w:val="000000" w:themeColor="text1"/>
          <w:sz w:val="32"/>
          <w:szCs w:val="32"/>
        </w:rPr>
        <w:t>Устьинскому</w:t>
      </w:r>
      <w:proofErr w:type="spellEnd"/>
      <w:r w:rsidRPr="000913EE">
        <w:rPr>
          <w:color w:val="000000" w:themeColor="text1"/>
          <w:sz w:val="32"/>
          <w:szCs w:val="32"/>
        </w:rPr>
        <w:t xml:space="preserve">, </w:t>
      </w:r>
      <w:proofErr w:type="spellStart"/>
      <w:r w:rsidRPr="000913EE">
        <w:rPr>
          <w:color w:val="000000" w:themeColor="text1"/>
          <w:sz w:val="32"/>
          <w:szCs w:val="32"/>
        </w:rPr>
        <w:t>Нурлатскому</w:t>
      </w:r>
      <w:proofErr w:type="spellEnd"/>
      <w:r w:rsidRPr="000913EE">
        <w:rPr>
          <w:color w:val="000000" w:themeColor="text1"/>
          <w:sz w:val="32"/>
          <w:szCs w:val="32"/>
        </w:rPr>
        <w:t xml:space="preserve">, </w:t>
      </w:r>
      <w:proofErr w:type="spellStart"/>
      <w:r w:rsidRPr="000913EE">
        <w:rPr>
          <w:color w:val="000000" w:themeColor="text1"/>
          <w:sz w:val="32"/>
          <w:szCs w:val="32"/>
        </w:rPr>
        <w:t>Пестречинскому</w:t>
      </w:r>
      <w:proofErr w:type="spellEnd"/>
      <w:r w:rsidRPr="000913EE">
        <w:rPr>
          <w:color w:val="000000" w:themeColor="text1"/>
          <w:sz w:val="32"/>
          <w:szCs w:val="32"/>
        </w:rPr>
        <w:t xml:space="preserve">, </w:t>
      </w:r>
      <w:proofErr w:type="spellStart"/>
      <w:r w:rsidRPr="000913EE">
        <w:rPr>
          <w:color w:val="000000" w:themeColor="text1"/>
          <w:sz w:val="32"/>
          <w:szCs w:val="32"/>
        </w:rPr>
        <w:t>Новошешминскому</w:t>
      </w:r>
      <w:proofErr w:type="spellEnd"/>
      <w:r w:rsidRPr="000913EE">
        <w:rPr>
          <w:color w:val="000000" w:themeColor="text1"/>
          <w:sz w:val="32"/>
          <w:szCs w:val="32"/>
        </w:rPr>
        <w:t xml:space="preserve"> муниципальным архивам.</w:t>
      </w:r>
    </w:p>
    <w:p w:rsidR="001A3743" w:rsidRDefault="001A3743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A3743" w:rsidRDefault="001A3743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55606" w:rsidRDefault="00055606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55606" w:rsidRDefault="00055606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55606" w:rsidRDefault="00055606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07E61" w:rsidRPr="00055606" w:rsidRDefault="00807E61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55606">
        <w:rPr>
          <w:rFonts w:ascii="Times New Roman" w:eastAsia="Times New Roman" w:hAnsi="Times New Roman" w:cs="Times New Roman"/>
          <w:b/>
          <w:sz w:val="28"/>
          <w:szCs w:val="32"/>
        </w:rPr>
        <w:lastRenderedPageBreak/>
        <w:t>Слайд 1</w:t>
      </w:r>
      <w:r w:rsidR="00F310D0" w:rsidRPr="00055606">
        <w:rPr>
          <w:rFonts w:ascii="Times New Roman" w:eastAsia="Times New Roman" w:hAnsi="Times New Roman" w:cs="Times New Roman"/>
          <w:b/>
          <w:sz w:val="28"/>
          <w:szCs w:val="32"/>
        </w:rPr>
        <w:t>7</w:t>
      </w:r>
    </w:p>
    <w:p w:rsidR="00807E61" w:rsidRPr="000913EE" w:rsidRDefault="00807E61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Сегодня архивы республики комплектуются документами </w:t>
      </w:r>
      <w:r w:rsidR="00B334AB" w:rsidRPr="000913EE">
        <w:rPr>
          <w:rFonts w:ascii="Times New Roman" w:eastAsia="Times New Roman" w:hAnsi="Times New Roman" w:cs="Times New Roman"/>
          <w:sz w:val="32"/>
          <w:szCs w:val="32"/>
        </w:rPr>
        <w:t>2 558 организаций – источников.</w:t>
      </w:r>
      <w:r w:rsidR="009217C3" w:rsidRPr="000913EE">
        <w:rPr>
          <w:rFonts w:ascii="Times New Roman" w:eastAsia="Times New Roman" w:hAnsi="Times New Roman" w:cs="Times New Roman"/>
          <w:sz w:val="32"/>
          <w:szCs w:val="32"/>
        </w:rPr>
        <w:t xml:space="preserve"> Общее количество</w:t>
      </w: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зарегистрированных в </w:t>
      </w:r>
      <w:r w:rsidR="001A3743">
        <w:rPr>
          <w:rFonts w:ascii="Times New Roman" w:eastAsia="Times New Roman" w:hAnsi="Times New Roman" w:cs="Times New Roman"/>
          <w:sz w:val="32"/>
          <w:szCs w:val="32"/>
        </w:rPr>
        <w:t>республике юридических лиц - 105</w:t>
      </w:r>
      <w:r w:rsidRPr="000913EE">
        <w:rPr>
          <w:rFonts w:ascii="Times New Roman" w:eastAsia="Times New Roman" w:hAnsi="Times New Roman" w:cs="Times New Roman"/>
          <w:sz w:val="32"/>
          <w:szCs w:val="32"/>
        </w:rPr>
        <w:t> </w:t>
      </w:r>
      <w:r w:rsidR="001A3743">
        <w:rPr>
          <w:rFonts w:ascii="Times New Roman" w:eastAsia="Times New Roman" w:hAnsi="Times New Roman" w:cs="Times New Roman"/>
          <w:sz w:val="32"/>
          <w:szCs w:val="32"/>
        </w:rPr>
        <w:t>427</w:t>
      </w: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организаций и предприятий - это всего лишь 2,4 процента.</w:t>
      </w:r>
    </w:p>
    <w:p w:rsidR="00A037CD" w:rsidRPr="000913EE" w:rsidRDefault="00A037C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>Считаем этот показатель очень низким, учитывая сегодняшний экономический, культурный, социальный рост Татарстана. И если сегодня мы не сохраним свидетельства о жизнедеятельности республики, будущие по</w:t>
      </w:r>
      <w:r w:rsidR="00A91AC9" w:rsidRPr="000913EE">
        <w:rPr>
          <w:rFonts w:ascii="Times New Roman" w:eastAsia="Times New Roman" w:hAnsi="Times New Roman" w:cs="Times New Roman"/>
          <w:sz w:val="32"/>
          <w:szCs w:val="32"/>
        </w:rPr>
        <w:t>коления не будут</w:t>
      </w:r>
      <w:r w:rsidR="008E23D2" w:rsidRPr="000913EE">
        <w:rPr>
          <w:rFonts w:ascii="Times New Roman" w:eastAsia="Times New Roman" w:hAnsi="Times New Roman" w:cs="Times New Roman"/>
          <w:sz w:val="32"/>
          <w:szCs w:val="32"/>
        </w:rPr>
        <w:t xml:space="preserve"> знать</w:t>
      </w:r>
      <w:r w:rsidR="00A91AC9" w:rsidRPr="000913EE">
        <w:rPr>
          <w:rFonts w:ascii="Times New Roman" w:eastAsia="Times New Roman" w:hAnsi="Times New Roman" w:cs="Times New Roman"/>
          <w:sz w:val="32"/>
          <w:szCs w:val="32"/>
        </w:rPr>
        <w:t>, как мы достойно жили и трудились</w:t>
      </w:r>
      <w:r w:rsidR="008E23D2" w:rsidRPr="000913EE">
        <w:rPr>
          <w:rFonts w:ascii="Times New Roman" w:eastAsia="Times New Roman" w:hAnsi="Times New Roman" w:cs="Times New Roman"/>
          <w:sz w:val="32"/>
          <w:szCs w:val="32"/>
        </w:rPr>
        <w:t>, какой вклад внесли в развитие респуб</w:t>
      </w:r>
      <w:r w:rsidR="009217C3" w:rsidRPr="000913EE">
        <w:rPr>
          <w:rFonts w:ascii="Times New Roman" w:eastAsia="Times New Roman" w:hAnsi="Times New Roman" w:cs="Times New Roman"/>
          <w:sz w:val="32"/>
          <w:szCs w:val="32"/>
        </w:rPr>
        <w:t>лики и в будущее наших потомков (Особенно при реализации уникальных национальных проектов).</w:t>
      </w:r>
    </w:p>
    <w:p w:rsidR="00F103A7" w:rsidRPr="00055606" w:rsidRDefault="00F103A7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55606">
        <w:rPr>
          <w:rFonts w:ascii="Times New Roman" w:eastAsia="Times New Roman" w:hAnsi="Times New Roman" w:cs="Times New Roman"/>
          <w:b/>
          <w:sz w:val="28"/>
          <w:szCs w:val="32"/>
        </w:rPr>
        <w:t>Слайд 1</w:t>
      </w:r>
      <w:r w:rsidR="00197E1A" w:rsidRPr="00055606">
        <w:rPr>
          <w:rFonts w:ascii="Times New Roman" w:eastAsia="Times New Roman" w:hAnsi="Times New Roman" w:cs="Times New Roman"/>
          <w:b/>
          <w:sz w:val="28"/>
          <w:szCs w:val="32"/>
        </w:rPr>
        <w:t>8</w:t>
      </w:r>
    </w:p>
    <w:p w:rsidR="00F103A7" w:rsidRPr="000913EE" w:rsidRDefault="00F103A7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103A7" w:rsidRPr="000913EE" w:rsidRDefault="00F103A7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В 2019 году мы провели большую работу по мониторингу и анализу состава наших источников комплектования, а также организаций, которые не передают документы в </w:t>
      </w:r>
      <w:r w:rsidR="00A91AC9" w:rsidRPr="000913EE">
        <w:rPr>
          <w:rFonts w:ascii="Times New Roman" w:eastAsia="Times New Roman" w:hAnsi="Times New Roman" w:cs="Times New Roman"/>
          <w:sz w:val="32"/>
          <w:szCs w:val="32"/>
        </w:rPr>
        <w:t>Архивный фонд</w:t>
      </w: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республики. </w:t>
      </w:r>
    </w:p>
    <w:p w:rsidR="00F103A7" w:rsidRDefault="00F103A7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Но состояние Архивного фонда республики характеризует не только количество источников комплектования, но и качество хранения в них архивных документов. Поэтому работу мы начали с анализа условий сохранности архивных документов в органах исполнительной власти республики. </w:t>
      </w:r>
    </w:p>
    <w:p w:rsidR="0065411C" w:rsidRDefault="0065411C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055606" w:rsidRPr="000913EE" w:rsidRDefault="00055606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92A29" w:rsidRPr="000913EE" w:rsidRDefault="00392A29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92A29" w:rsidRPr="00055606" w:rsidRDefault="00392A29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55606">
        <w:rPr>
          <w:rFonts w:ascii="Times New Roman" w:eastAsia="Times New Roman" w:hAnsi="Times New Roman" w:cs="Times New Roman"/>
          <w:b/>
          <w:sz w:val="28"/>
          <w:szCs w:val="32"/>
        </w:rPr>
        <w:t>Слайд 19</w:t>
      </w:r>
      <w:r w:rsidR="00D51289" w:rsidRPr="00055606">
        <w:rPr>
          <w:rFonts w:ascii="Times New Roman" w:eastAsia="Times New Roman" w:hAnsi="Times New Roman" w:cs="Times New Roman"/>
          <w:b/>
          <w:sz w:val="28"/>
          <w:szCs w:val="32"/>
        </w:rPr>
        <w:t>-21</w:t>
      </w:r>
    </w:p>
    <w:p w:rsidR="00392A29" w:rsidRPr="000913EE" w:rsidRDefault="00392A29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103A7" w:rsidRPr="000913EE" w:rsidRDefault="00F103A7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>Сразу хочу отметить, хороший уровень организации работы по архивному делу в   министерстве финансов, труда, занятости и социальной защиты, земельных и имущественных отношений, лесного хозяйства.</w:t>
      </w:r>
    </w:p>
    <w:p w:rsidR="00F103A7" w:rsidRDefault="00F103A7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>В остальных министерствах и ведомствах были выявлены следующие проблемы.</w:t>
      </w:r>
    </w:p>
    <w:p w:rsidR="00F103A7" w:rsidRPr="00055606" w:rsidRDefault="00F103A7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055606">
        <w:rPr>
          <w:rFonts w:ascii="Times New Roman" w:eastAsia="Times New Roman" w:hAnsi="Times New Roman" w:cs="Times New Roman"/>
          <w:b/>
          <w:sz w:val="28"/>
          <w:szCs w:val="32"/>
        </w:rPr>
        <w:t xml:space="preserve">Слайд </w:t>
      </w:r>
      <w:r w:rsidR="00D51289" w:rsidRPr="00055606">
        <w:rPr>
          <w:rFonts w:ascii="Times New Roman" w:eastAsia="Times New Roman" w:hAnsi="Times New Roman" w:cs="Times New Roman"/>
          <w:b/>
          <w:sz w:val="28"/>
          <w:szCs w:val="32"/>
        </w:rPr>
        <w:t>22</w:t>
      </w:r>
    </w:p>
    <w:p w:rsidR="00F103A7" w:rsidRPr="000913EE" w:rsidRDefault="00F103A7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103A7" w:rsidRPr="000913EE" w:rsidRDefault="00F103A7" w:rsidP="00CB1D3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>Все архивные помещения в министерствах и ведом</w:t>
      </w:r>
      <w:r w:rsidR="009217C3" w:rsidRPr="000913EE">
        <w:rPr>
          <w:rFonts w:ascii="Times New Roman" w:eastAsia="Times New Roman" w:hAnsi="Times New Roman" w:cs="Times New Roman"/>
          <w:sz w:val="32"/>
          <w:szCs w:val="32"/>
        </w:rPr>
        <w:t>ствах являются приспособленными,</w:t>
      </w: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217C3" w:rsidRPr="000913EE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0913EE">
        <w:rPr>
          <w:rFonts w:ascii="Times New Roman" w:hAnsi="Times New Roman" w:cs="Times New Roman"/>
          <w:sz w:val="32"/>
          <w:szCs w:val="32"/>
        </w:rPr>
        <w:t xml:space="preserve"> 3 </w:t>
      </w: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отсутствуют помещения </w:t>
      </w:r>
      <w:r w:rsidR="003F27AF" w:rsidRPr="000913EE">
        <w:rPr>
          <w:rFonts w:ascii="Times New Roman" w:eastAsia="Times New Roman" w:hAnsi="Times New Roman" w:cs="Times New Roman"/>
          <w:sz w:val="32"/>
          <w:szCs w:val="32"/>
        </w:rPr>
        <w:t>совсем</w:t>
      </w: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3F27AF" w:rsidRPr="000913EE"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0913EE">
        <w:rPr>
          <w:rFonts w:ascii="Times New Roman" w:eastAsia="Times New Roman" w:hAnsi="Times New Roman" w:cs="Times New Roman"/>
          <w:sz w:val="32"/>
          <w:szCs w:val="32"/>
        </w:rPr>
        <w:t>азмещены в подвалах</w:t>
      </w:r>
      <w:r w:rsidR="00A17687" w:rsidRPr="000913EE">
        <w:rPr>
          <w:rFonts w:ascii="Times New Roman" w:eastAsia="Times New Roman" w:hAnsi="Times New Roman" w:cs="Times New Roman"/>
          <w:sz w:val="32"/>
          <w:szCs w:val="32"/>
        </w:rPr>
        <w:t xml:space="preserve"> документы</w:t>
      </w: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5 министерств. В 6 министерствах архивохранилища полностью загружены.</w:t>
      </w:r>
      <w:r w:rsidRPr="000913E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411C" w:rsidRPr="000913EE" w:rsidRDefault="0065411C" w:rsidP="00CB1D3F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FF0E2F" w:rsidRPr="00055606" w:rsidRDefault="00FF0E2F" w:rsidP="00CB1D3F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55606">
        <w:rPr>
          <w:rFonts w:ascii="Times New Roman" w:hAnsi="Times New Roman" w:cs="Times New Roman"/>
          <w:b/>
          <w:sz w:val="28"/>
          <w:szCs w:val="32"/>
        </w:rPr>
        <w:t>Слайд 23</w:t>
      </w:r>
    </w:p>
    <w:p w:rsidR="00FF0E2F" w:rsidRPr="000913EE" w:rsidRDefault="00FF0E2F" w:rsidP="00CB1D3F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103A7" w:rsidRPr="000913EE" w:rsidRDefault="00F103A7" w:rsidP="00CB1D3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в пяти органах архивохранилища оборудованы смешанными (с деревянными полками) стеллажами; в трех отсутствует пожарная сигнализация, а в двадцати шести – автоматическая система пожаротушения; </w:t>
      </w:r>
    </w:p>
    <w:p w:rsidR="00F103A7" w:rsidRPr="002723E4" w:rsidRDefault="00F103A7" w:rsidP="00CB1D3F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>Слайд</w:t>
      </w:r>
      <w:r w:rsidR="00D51289" w:rsidRPr="002723E4">
        <w:rPr>
          <w:rFonts w:ascii="Times New Roman" w:hAnsi="Times New Roman" w:cs="Times New Roman"/>
          <w:b/>
          <w:sz w:val="28"/>
          <w:szCs w:val="32"/>
        </w:rPr>
        <w:t xml:space="preserve"> 2</w:t>
      </w:r>
      <w:r w:rsidR="00FF0E2F" w:rsidRPr="002723E4">
        <w:rPr>
          <w:rFonts w:ascii="Times New Roman" w:hAnsi="Times New Roman" w:cs="Times New Roman"/>
          <w:b/>
          <w:sz w:val="28"/>
          <w:szCs w:val="32"/>
        </w:rPr>
        <w:t>4</w:t>
      </w:r>
    </w:p>
    <w:p w:rsidR="00330568" w:rsidRPr="000913EE" w:rsidRDefault="00330568" w:rsidP="00CB1D3F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0568" w:rsidRDefault="00F103A7" w:rsidP="00330568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Только в двух министерствах имеются штатные работники архива, в остальных функции архива возложены на специалистов других структурных подразделений, не имеющих архивной </w:t>
      </w:r>
      <w:r w:rsidRPr="000913EE">
        <w:rPr>
          <w:rFonts w:ascii="Times New Roman" w:hAnsi="Times New Roman" w:cs="Times New Roman"/>
          <w:sz w:val="32"/>
          <w:szCs w:val="32"/>
        </w:rPr>
        <w:lastRenderedPageBreak/>
        <w:t xml:space="preserve">квалификации и необходимых навыков по ведению архива. В то же время по утверждению Центра экономических и социальных исследований </w:t>
      </w:r>
      <w:r w:rsidRPr="000913EE">
        <w:rPr>
          <w:rFonts w:ascii="Times New Roman" w:eastAsia="Times New Roman" w:hAnsi="Times New Roman" w:cs="Times New Roman"/>
          <w:sz w:val="32"/>
          <w:szCs w:val="32"/>
        </w:rPr>
        <w:t>в штатных расписаниях министерств и ведомств заложены штатные единицы архивистов, но в реальности занимаются они другим функционалом.</w:t>
      </w:r>
    </w:p>
    <w:p w:rsidR="00330568" w:rsidRPr="00330568" w:rsidRDefault="00330568" w:rsidP="00330568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D51289" w:rsidRPr="002723E4" w:rsidRDefault="00F103A7" w:rsidP="00CB1D3F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2723E4">
        <w:rPr>
          <w:rFonts w:ascii="Times New Roman" w:eastAsia="Times New Roman" w:hAnsi="Times New Roman" w:cs="Times New Roman"/>
          <w:b/>
          <w:sz w:val="28"/>
          <w:szCs w:val="32"/>
        </w:rPr>
        <w:t>Слайд</w:t>
      </w:r>
      <w:r w:rsidR="00D51289" w:rsidRPr="002723E4">
        <w:rPr>
          <w:rFonts w:ascii="Times New Roman" w:eastAsia="Times New Roman" w:hAnsi="Times New Roman" w:cs="Times New Roman"/>
          <w:b/>
          <w:sz w:val="28"/>
          <w:szCs w:val="32"/>
        </w:rPr>
        <w:t xml:space="preserve"> 2</w:t>
      </w:r>
      <w:r w:rsidR="00FF0E2F" w:rsidRPr="002723E4">
        <w:rPr>
          <w:rFonts w:ascii="Times New Roman" w:eastAsia="Times New Roman" w:hAnsi="Times New Roman" w:cs="Times New Roman"/>
          <w:b/>
          <w:sz w:val="28"/>
          <w:szCs w:val="32"/>
        </w:rPr>
        <w:t>5</w:t>
      </w:r>
    </w:p>
    <w:p w:rsidR="00330568" w:rsidRPr="001A3743" w:rsidRDefault="00330568" w:rsidP="00CB1D3F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F0E2F" w:rsidRPr="000913EE" w:rsidRDefault="00F103A7" w:rsidP="00CB1D3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 Отсутствие квалифицированного архивного работника ведет к задолженности по упорядочению документов и подготовке их к дальнейшему архивному хранению. </w:t>
      </w:r>
      <w:r w:rsidR="003F27AF" w:rsidRPr="000913EE">
        <w:rPr>
          <w:rFonts w:ascii="Times New Roman" w:hAnsi="Times New Roman" w:cs="Times New Roman"/>
          <w:sz w:val="32"/>
          <w:szCs w:val="32"/>
        </w:rPr>
        <w:t>С</w:t>
      </w: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воевременно не упорядочены и не сданы на хранение документы 5 министерств и ведомств республики. </w:t>
      </w:r>
    </w:p>
    <w:p w:rsidR="00FF0E2F" w:rsidRPr="002723E4" w:rsidRDefault="00FF0E2F" w:rsidP="00CB1D3F">
      <w:pPr>
        <w:pStyle w:val="1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32"/>
        </w:rPr>
      </w:pPr>
      <w:r w:rsidRPr="002723E4">
        <w:rPr>
          <w:rFonts w:ascii="Times New Roman" w:hAnsi="Times New Roman"/>
          <w:b/>
          <w:sz w:val="28"/>
          <w:szCs w:val="32"/>
        </w:rPr>
        <w:t>С</w:t>
      </w:r>
      <w:r w:rsidR="00F103A7" w:rsidRPr="002723E4">
        <w:rPr>
          <w:rFonts w:ascii="Times New Roman" w:hAnsi="Times New Roman"/>
          <w:b/>
          <w:sz w:val="28"/>
          <w:szCs w:val="32"/>
        </w:rPr>
        <w:t>лайд</w:t>
      </w:r>
      <w:r w:rsidRPr="002723E4">
        <w:rPr>
          <w:rFonts w:ascii="Times New Roman" w:hAnsi="Times New Roman"/>
          <w:b/>
          <w:sz w:val="28"/>
          <w:szCs w:val="32"/>
        </w:rPr>
        <w:t xml:space="preserve"> 26</w:t>
      </w:r>
    </w:p>
    <w:p w:rsidR="002723E4" w:rsidRPr="000913EE" w:rsidRDefault="002723E4" w:rsidP="00CB1D3F">
      <w:pPr>
        <w:pStyle w:val="1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:rsidR="00A91AC9" w:rsidRDefault="00F103A7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В создавшейся ситуации </w:t>
      </w:r>
      <w:r w:rsidRPr="000913EE">
        <w:rPr>
          <w:rFonts w:ascii="Times New Roman" w:hAnsi="Times New Roman" w:cs="Times New Roman"/>
          <w:sz w:val="32"/>
          <w:szCs w:val="32"/>
        </w:rPr>
        <w:t xml:space="preserve">нами было предложено создать центр первичной обработки </w:t>
      </w:r>
      <w:r w:rsidR="008A6871" w:rsidRPr="000913EE">
        <w:rPr>
          <w:rFonts w:ascii="Times New Roman" w:hAnsi="Times New Roman" w:cs="Times New Roman"/>
          <w:sz w:val="32"/>
          <w:szCs w:val="32"/>
        </w:rPr>
        <w:t xml:space="preserve">документов </w:t>
      </w:r>
      <w:r w:rsidR="003F27AF" w:rsidRPr="000913EE">
        <w:rPr>
          <w:rFonts w:ascii="Times New Roman" w:hAnsi="Times New Roman" w:cs="Times New Roman"/>
          <w:sz w:val="32"/>
          <w:szCs w:val="32"/>
        </w:rPr>
        <w:t>на базе нового здания</w:t>
      </w:r>
      <w:r w:rsidR="00E008C9" w:rsidRPr="000913EE">
        <w:rPr>
          <w:rFonts w:ascii="Times New Roman" w:hAnsi="Times New Roman" w:cs="Times New Roman"/>
          <w:sz w:val="32"/>
          <w:szCs w:val="32"/>
        </w:rPr>
        <w:t xml:space="preserve"> Гос</w:t>
      </w:r>
      <w:r w:rsidR="00A17687" w:rsidRPr="000913EE">
        <w:rPr>
          <w:rFonts w:ascii="Times New Roman" w:hAnsi="Times New Roman" w:cs="Times New Roman"/>
          <w:sz w:val="32"/>
          <w:szCs w:val="32"/>
        </w:rPr>
        <w:t xml:space="preserve">ударственного </w:t>
      </w:r>
      <w:r w:rsidR="00E008C9" w:rsidRPr="000913EE">
        <w:rPr>
          <w:rFonts w:ascii="Times New Roman" w:hAnsi="Times New Roman" w:cs="Times New Roman"/>
          <w:sz w:val="32"/>
          <w:szCs w:val="32"/>
        </w:rPr>
        <w:t>архива</w:t>
      </w:r>
      <w:r w:rsidR="00BE219F" w:rsidRPr="000913EE">
        <w:rPr>
          <w:rFonts w:ascii="Times New Roman" w:hAnsi="Times New Roman" w:cs="Times New Roman"/>
          <w:sz w:val="32"/>
          <w:szCs w:val="32"/>
        </w:rPr>
        <w:t xml:space="preserve">. </w:t>
      </w:r>
      <w:r w:rsidRPr="000913EE">
        <w:rPr>
          <w:rFonts w:ascii="Times New Roman" w:hAnsi="Times New Roman" w:cs="Times New Roman"/>
          <w:sz w:val="32"/>
          <w:szCs w:val="32"/>
        </w:rPr>
        <w:t>Центр предназначен для временного хранения архивных документов органов исполнительной власти и их подведомственных учреждений в помещениях, обеспеченных всеми нормативными условиями и режимами, современными средствами хранения,</w:t>
      </w:r>
      <w:r w:rsidR="008A6871" w:rsidRPr="000913EE">
        <w:rPr>
          <w:rFonts w:ascii="Times New Roman" w:hAnsi="Times New Roman" w:cs="Times New Roman"/>
          <w:sz w:val="32"/>
          <w:szCs w:val="32"/>
        </w:rPr>
        <w:t xml:space="preserve"> высокотехнологичной интеллектуальной системой для поддержания стабильных климатических условий в автоматическом режиме, а также иннов</w:t>
      </w:r>
      <w:r w:rsidR="00A17687" w:rsidRPr="000913EE">
        <w:rPr>
          <w:rFonts w:ascii="Times New Roman" w:hAnsi="Times New Roman" w:cs="Times New Roman"/>
          <w:sz w:val="32"/>
          <w:szCs w:val="32"/>
        </w:rPr>
        <w:t>ационной системой пожаротушения</w:t>
      </w:r>
      <w:r w:rsidR="008A6871" w:rsidRPr="000913EE">
        <w:rPr>
          <w:rFonts w:ascii="Times New Roman" w:hAnsi="Times New Roman" w:cs="Times New Roman"/>
          <w:sz w:val="32"/>
          <w:szCs w:val="32"/>
        </w:rPr>
        <w:t xml:space="preserve">. Хранение документов будет осуществляться </w:t>
      </w:r>
      <w:r w:rsidR="00F80F0B" w:rsidRPr="000913EE">
        <w:rPr>
          <w:rFonts w:ascii="Times New Roman" w:hAnsi="Times New Roman" w:cs="Times New Roman"/>
          <w:sz w:val="32"/>
          <w:szCs w:val="32"/>
        </w:rPr>
        <w:t xml:space="preserve">на основе соглашений, </w:t>
      </w:r>
      <w:r w:rsidR="008A6871" w:rsidRPr="000913EE">
        <w:rPr>
          <w:rFonts w:ascii="Times New Roman" w:hAnsi="Times New Roman" w:cs="Times New Roman"/>
          <w:sz w:val="32"/>
          <w:szCs w:val="32"/>
        </w:rPr>
        <w:t xml:space="preserve">до </w:t>
      </w:r>
      <w:r w:rsidR="00F80F0B" w:rsidRPr="000913EE">
        <w:rPr>
          <w:rFonts w:ascii="Times New Roman" w:hAnsi="Times New Roman" w:cs="Times New Roman"/>
          <w:sz w:val="32"/>
          <w:szCs w:val="32"/>
        </w:rPr>
        <w:t xml:space="preserve">передачи документов на постоянное хранение в Государственный </w:t>
      </w:r>
      <w:r w:rsidR="00F80F0B" w:rsidRPr="000913EE">
        <w:rPr>
          <w:rFonts w:ascii="Times New Roman" w:hAnsi="Times New Roman" w:cs="Times New Roman"/>
          <w:sz w:val="32"/>
          <w:szCs w:val="32"/>
        </w:rPr>
        <w:lastRenderedPageBreak/>
        <w:t>архив или до выделения их к уничтожению в связи с истечением сроков хранения.</w:t>
      </w:r>
    </w:p>
    <w:p w:rsidR="00F103A7" w:rsidRPr="002723E4" w:rsidRDefault="00BE219F" w:rsidP="00CB1D3F">
      <w:pPr>
        <w:pStyle w:val="1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32"/>
        </w:rPr>
      </w:pPr>
      <w:r w:rsidRPr="002723E4">
        <w:rPr>
          <w:rFonts w:ascii="Times New Roman" w:hAnsi="Times New Roman"/>
          <w:b/>
          <w:sz w:val="28"/>
          <w:szCs w:val="32"/>
        </w:rPr>
        <w:t>С</w:t>
      </w:r>
      <w:r w:rsidR="00F103A7" w:rsidRPr="002723E4">
        <w:rPr>
          <w:rFonts w:ascii="Times New Roman" w:hAnsi="Times New Roman"/>
          <w:b/>
          <w:sz w:val="28"/>
          <w:szCs w:val="32"/>
        </w:rPr>
        <w:t>лайд</w:t>
      </w:r>
      <w:r w:rsidRPr="002723E4">
        <w:rPr>
          <w:rFonts w:ascii="Times New Roman" w:hAnsi="Times New Roman"/>
          <w:b/>
          <w:sz w:val="28"/>
          <w:szCs w:val="32"/>
        </w:rPr>
        <w:t xml:space="preserve"> 27</w:t>
      </w:r>
    </w:p>
    <w:p w:rsidR="00BE219F" w:rsidRPr="000913EE" w:rsidRDefault="00BE219F" w:rsidP="00CB1D3F">
      <w:pPr>
        <w:pStyle w:val="1"/>
        <w:autoSpaceDE w:val="0"/>
        <w:autoSpaceDN w:val="0"/>
        <w:adjustRightInd w:val="0"/>
        <w:spacing w:after="0" w:line="360" w:lineRule="auto"/>
        <w:ind w:left="0" w:firstLine="540"/>
        <w:jc w:val="center"/>
        <w:rPr>
          <w:rFonts w:ascii="Times New Roman" w:hAnsi="Times New Roman"/>
          <w:b/>
          <w:sz w:val="32"/>
          <w:szCs w:val="32"/>
        </w:rPr>
      </w:pPr>
    </w:p>
    <w:p w:rsidR="00F80F0B" w:rsidRPr="000913EE" w:rsidRDefault="00A91AC9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Эта инициатива поддержана Министерство</w:t>
      </w:r>
      <w:r w:rsidR="00597C08">
        <w:rPr>
          <w:rFonts w:ascii="Times New Roman" w:hAnsi="Times New Roman" w:cs="Times New Roman"/>
          <w:sz w:val="32"/>
          <w:szCs w:val="32"/>
        </w:rPr>
        <w:t>м</w:t>
      </w:r>
      <w:r w:rsidRPr="000913EE">
        <w:rPr>
          <w:rFonts w:ascii="Times New Roman" w:hAnsi="Times New Roman" w:cs="Times New Roman"/>
          <w:sz w:val="32"/>
          <w:szCs w:val="32"/>
        </w:rPr>
        <w:t xml:space="preserve"> юстиции Республики Татарстан. </w:t>
      </w:r>
      <w:r w:rsidR="00E008C9" w:rsidRPr="00CA4A24">
        <w:rPr>
          <w:rFonts w:ascii="Times New Roman" w:hAnsi="Times New Roman" w:cs="Times New Roman"/>
          <w:sz w:val="32"/>
          <w:szCs w:val="32"/>
        </w:rPr>
        <w:t>Поэтому</w:t>
      </w:r>
      <w:r w:rsidR="00E008C9" w:rsidRPr="000913EE">
        <w:rPr>
          <w:rFonts w:ascii="Times New Roman" w:hAnsi="Times New Roman" w:cs="Times New Roman"/>
          <w:sz w:val="32"/>
          <w:szCs w:val="32"/>
        </w:rPr>
        <w:t xml:space="preserve"> р</w:t>
      </w:r>
      <w:r w:rsidR="00F80F0B" w:rsidRPr="000913EE">
        <w:rPr>
          <w:rFonts w:ascii="Times New Roman" w:hAnsi="Times New Roman" w:cs="Times New Roman"/>
          <w:sz w:val="32"/>
          <w:szCs w:val="32"/>
        </w:rPr>
        <w:t>аботу по данному вопросу продолжим в этом году.</w:t>
      </w:r>
    </w:p>
    <w:p w:rsidR="00F103A7" w:rsidRPr="002723E4" w:rsidRDefault="00F103A7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2723E4">
        <w:rPr>
          <w:rFonts w:ascii="Times New Roman" w:eastAsia="Times New Roman" w:hAnsi="Times New Roman" w:cs="Times New Roman"/>
          <w:b/>
          <w:sz w:val="28"/>
          <w:szCs w:val="32"/>
        </w:rPr>
        <w:t xml:space="preserve">Слайд </w:t>
      </w:r>
      <w:r w:rsidR="00BE219F" w:rsidRPr="002723E4">
        <w:rPr>
          <w:rFonts w:ascii="Times New Roman" w:eastAsia="Times New Roman" w:hAnsi="Times New Roman" w:cs="Times New Roman"/>
          <w:b/>
          <w:sz w:val="28"/>
          <w:szCs w:val="32"/>
        </w:rPr>
        <w:t>28</w:t>
      </w:r>
    </w:p>
    <w:p w:rsidR="00BE219F" w:rsidRPr="000913EE" w:rsidRDefault="00BE219F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103A7" w:rsidRPr="000913EE" w:rsidRDefault="00F103A7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Следующим нашим шагом было изучение состава источников комплектования.</w:t>
      </w:r>
    </w:p>
    <w:p w:rsidR="00F103A7" w:rsidRPr="000913EE" w:rsidRDefault="00F103A7" w:rsidP="00CB1D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Анализ показал, что больше всего потенциальных источников </w:t>
      </w:r>
      <w:r w:rsidR="00BE219F" w:rsidRPr="000913EE">
        <w:rPr>
          <w:rFonts w:ascii="Times New Roman" w:eastAsia="Times New Roman" w:hAnsi="Times New Roman" w:cs="Times New Roman"/>
          <w:sz w:val="32"/>
          <w:szCs w:val="32"/>
        </w:rPr>
        <w:t>комплектования -</w:t>
      </w: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в отраслях строительства, промышленности, образования, здравоохранения, сельского, хозяйства, культуры.</w:t>
      </w:r>
    </w:p>
    <w:p w:rsidR="00994742" w:rsidRDefault="00994742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103A7" w:rsidRPr="002723E4" w:rsidRDefault="00F103A7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2723E4">
        <w:rPr>
          <w:rFonts w:ascii="Times New Roman" w:eastAsia="Times New Roman" w:hAnsi="Times New Roman" w:cs="Times New Roman"/>
          <w:b/>
          <w:sz w:val="28"/>
          <w:szCs w:val="32"/>
        </w:rPr>
        <w:t xml:space="preserve">Слайд </w:t>
      </w:r>
      <w:r w:rsidR="00BE219F" w:rsidRPr="002723E4">
        <w:rPr>
          <w:rFonts w:ascii="Times New Roman" w:eastAsia="Times New Roman" w:hAnsi="Times New Roman" w:cs="Times New Roman"/>
          <w:b/>
          <w:sz w:val="28"/>
          <w:szCs w:val="32"/>
        </w:rPr>
        <w:t>29</w:t>
      </w:r>
    </w:p>
    <w:p w:rsidR="00EC5635" w:rsidRPr="00CA4A24" w:rsidRDefault="00EC5635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103A7" w:rsidRPr="000913EE" w:rsidRDefault="00F103A7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b/>
          <w:sz w:val="32"/>
          <w:szCs w:val="32"/>
        </w:rPr>
        <w:t>Д</w:t>
      </w:r>
      <w:r w:rsidRPr="000913EE">
        <w:rPr>
          <w:rFonts w:ascii="Times New Roman" w:hAnsi="Times New Roman" w:cs="Times New Roman"/>
          <w:sz w:val="32"/>
          <w:szCs w:val="32"/>
        </w:rPr>
        <w:t xml:space="preserve">оля промышленных, топливно-энергетических предприятий-источников архивов от общего количества зарегистрированных в республике, составляет всего 0,6%. </w:t>
      </w:r>
    </w:p>
    <w:p w:rsidR="00F103A7" w:rsidRPr="000913EE" w:rsidRDefault="00F103A7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При этом, в Татарстане действуют 65 предприятий с долей государственного участия, но только 7 (11%) из них передают свои документы в Архивный фонд Республики Татарстан. </w:t>
      </w:r>
    </w:p>
    <w:p w:rsidR="00F80F0B" w:rsidRDefault="00F80F0B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23E4" w:rsidRDefault="002723E4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23E4" w:rsidRDefault="002723E4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034D" w:rsidRPr="000913EE" w:rsidRDefault="0028034D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80F0B" w:rsidRPr="002723E4" w:rsidRDefault="00EF2E66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2723E4">
        <w:rPr>
          <w:rFonts w:ascii="Times New Roman" w:eastAsia="Times New Roman" w:hAnsi="Times New Roman" w:cs="Times New Roman"/>
          <w:b/>
          <w:sz w:val="28"/>
          <w:szCs w:val="32"/>
        </w:rPr>
        <w:lastRenderedPageBreak/>
        <w:t>Слайд 30</w:t>
      </w:r>
    </w:p>
    <w:p w:rsidR="00F80F0B" w:rsidRPr="000913EE" w:rsidRDefault="00F80F0B" w:rsidP="00CB1D3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80F0B" w:rsidRPr="000913EE" w:rsidRDefault="00F80F0B" w:rsidP="00CB1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Из 1958 организаций сельскохозяйственной отрасли в списках источников комплектования – 61 организация.</w:t>
      </w:r>
    </w:p>
    <w:p w:rsidR="00330568" w:rsidRDefault="00330568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329C" w:rsidRPr="002723E4" w:rsidRDefault="0008329C" w:rsidP="002723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>Слайд</w:t>
      </w:r>
      <w:r w:rsidR="00EF2E66" w:rsidRPr="002723E4">
        <w:rPr>
          <w:rFonts w:ascii="Times New Roman" w:hAnsi="Times New Roman" w:cs="Times New Roman"/>
          <w:b/>
          <w:sz w:val="28"/>
          <w:szCs w:val="32"/>
        </w:rPr>
        <w:t xml:space="preserve"> 31</w:t>
      </w:r>
    </w:p>
    <w:p w:rsidR="0008329C" w:rsidRPr="000913EE" w:rsidRDefault="0008329C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103A7" w:rsidRDefault="00F103A7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По отрасли здравоохранения и социальных услуг из 414 организаций 341 организация не является источником комплектования. Среди них Станция скорой медицинской помощи г. Казани, Республиканский специализированный дом ребенка, Республиканский детский психоневрологический санаторий и другие.</w:t>
      </w:r>
    </w:p>
    <w:p w:rsidR="004F65E5" w:rsidRPr="002723E4" w:rsidRDefault="004F65E5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>Слайд</w:t>
      </w:r>
      <w:r w:rsidR="00EF2E66" w:rsidRPr="002723E4">
        <w:rPr>
          <w:rFonts w:ascii="Times New Roman" w:hAnsi="Times New Roman" w:cs="Times New Roman"/>
          <w:b/>
          <w:sz w:val="28"/>
          <w:szCs w:val="32"/>
        </w:rPr>
        <w:t xml:space="preserve"> 32</w:t>
      </w:r>
    </w:p>
    <w:p w:rsidR="00F80F0B" w:rsidRPr="000913EE" w:rsidRDefault="00F80F0B" w:rsidP="00CB1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80F0B" w:rsidRDefault="00F80F0B" w:rsidP="00CB1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По отрасли образования: из 3 886 более 3 786 организаций. Сдают документы в архив только 2,3 процента от всех образовательных организаций.</w:t>
      </w:r>
    </w:p>
    <w:p w:rsidR="002723E4" w:rsidRPr="000913EE" w:rsidRDefault="002723E4" w:rsidP="00CB1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80F0B" w:rsidRPr="002723E4" w:rsidRDefault="004F65E5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>Слайд</w:t>
      </w:r>
      <w:r w:rsidR="00EF2E66" w:rsidRPr="002723E4">
        <w:rPr>
          <w:rFonts w:ascii="Times New Roman" w:hAnsi="Times New Roman" w:cs="Times New Roman"/>
          <w:b/>
          <w:sz w:val="28"/>
          <w:szCs w:val="32"/>
        </w:rPr>
        <w:t xml:space="preserve"> 33</w:t>
      </w:r>
    </w:p>
    <w:p w:rsidR="002723E4" w:rsidRPr="00CA4A24" w:rsidRDefault="002723E4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0F0B" w:rsidRPr="000913EE" w:rsidRDefault="0040206F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от</w:t>
      </w:r>
      <w:r w:rsidR="00EF2E66">
        <w:rPr>
          <w:rFonts w:ascii="Times New Roman" w:hAnsi="Times New Roman" w:cs="Times New Roman"/>
          <w:sz w:val="32"/>
          <w:szCs w:val="32"/>
        </w:rPr>
        <w:t>расли культуры - 175 учреждений</w:t>
      </w:r>
      <w:r w:rsidR="00F103A7" w:rsidRPr="000913EE">
        <w:rPr>
          <w:rFonts w:ascii="Times New Roman" w:hAnsi="Times New Roman" w:cs="Times New Roman"/>
          <w:sz w:val="32"/>
          <w:szCs w:val="32"/>
        </w:rPr>
        <w:t xml:space="preserve">, более 100 </w:t>
      </w:r>
      <w:r w:rsidR="00187983" w:rsidRPr="000913EE">
        <w:rPr>
          <w:rFonts w:ascii="Times New Roman" w:hAnsi="Times New Roman" w:cs="Times New Roman"/>
          <w:sz w:val="32"/>
          <w:szCs w:val="32"/>
        </w:rPr>
        <w:t>учреждений отрасли</w:t>
      </w:r>
      <w:r w:rsidR="00F103A7" w:rsidRPr="000913EE">
        <w:rPr>
          <w:rFonts w:ascii="Times New Roman" w:hAnsi="Times New Roman" w:cs="Times New Roman"/>
          <w:sz w:val="32"/>
          <w:szCs w:val="32"/>
        </w:rPr>
        <w:t xml:space="preserve"> спорта и туризма, 27 молодежных организаций не являются </w:t>
      </w:r>
      <w:r w:rsidR="00A91AC9" w:rsidRPr="000913EE">
        <w:rPr>
          <w:rFonts w:ascii="Times New Roman" w:hAnsi="Times New Roman" w:cs="Times New Roman"/>
          <w:sz w:val="32"/>
          <w:szCs w:val="32"/>
        </w:rPr>
        <w:t xml:space="preserve">нашими </w:t>
      </w:r>
      <w:r w:rsidR="00F103A7" w:rsidRPr="000913EE">
        <w:rPr>
          <w:rFonts w:ascii="Times New Roman" w:hAnsi="Times New Roman" w:cs="Times New Roman"/>
          <w:sz w:val="32"/>
          <w:szCs w:val="32"/>
        </w:rPr>
        <w:t xml:space="preserve">источниками. </w:t>
      </w:r>
    </w:p>
    <w:p w:rsidR="00F103A7" w:rsidRPr="000913EE" w:rsidRDefault="00F103A7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И это</w:t>
      </w:r>
      <w:r w:rsidR="00F80F0B" w:rsidRPr="000913EE">
        <w:rPr>
          <w:rFonts w:ascii="Times New Roman" w:hAnsi="Times New Roman" w:cs="Times New Roman"/>
          <w:sz w:val="32"/>
          <w:szCs w:val="32"/>
        </w:rPr>
        <w:t xml:space="preserve"> все </w:t>
      </w:r>
      <w:r w:rsidRPr="000913EE">
        <w:rPr>
          <w:rFonts w:ascii="Times New Roman" w:hAnsi="Times New Roman" w:cs="Times New Roman"/>
          <w:sz w:val="32"/>
          <w:szCs w:val="32"/>
        </w:rPr>
        <w:t xml:space="preserve">те организации, </w:t>
      </w:r>
      <w:r w:rsidR="00F80F0B" w:rsidRPr="000913EE">
        <w:rPr>
          <w:rFonts w:ascii="Times New Roman" w:hAnsi="Times New Roman" w:cs="Times New Roman"/>
          <w:sz w:val="32"/>
          <w:szCs w:val="32"/>
        </w:rPr>
        <w:t>где проводятся уникальные операции,</w:t>
      </w:r>
      <w:r w:rsidR="00E008C9" w:rsidRPr="000913EE">
        <w:rPr>
          <w:rFonts w:ascii="Times New Roman" w:hAnsi="Times New Roman" w:cs="Times New Roman"/>
          <w:sz w:val="32"/>
          <w:szCs w:val="32"/>
        </w:rPr>
        <w:t xml:space="preserve"> уникальные</w:t>
      </w:r>
      <w:r w:rsidR="00F80F0B" w:rsidRPr="000913EE">
        <w:rPr>
          <w:rFonts w:ascii="Times New Roman" w:hAnsi="Times New Roman" w:cs="Times New Roman"/>
          <w:sz w:val="32"/>
          <w:szCs w:val="32"/>
        </w:rPr>
        <w:t xml:space="preserve"> школьные уроки, разрабатывают</w:t>
      </w:r>
      <w:r w:rsidR="00BE6C0D" w:rsidRPr="000913EE">
        <w:rPr>
          <w:rFonts w:ascii="Times New Roman" w:hAnsi="Times New Roman" w:cs="Times New Roman"/>
          <w:sz w:val="32"/>
          <w:szCs w:val="32"/>
        </w:rPr>
        <w:t xml:space="preserve"> новые передовые методики.</w:t>
      </w:r>
      <w:r w:rsidR="00F80F0B" w:rsidRPr="000913EE">
        <w:rPr>
          <w:rFonts w:ascii="Times New Roman" w:hAnsi="Times New Roman" w:cs="Times New Roman"/>
          <w:sz w:val="32"/>
          <w:szCs w:val="32"/>
        </w:rPr>
        <w:t xml:space="preserve"> </w:t>
      </w:r>
      <w:r w:rsidR="00BE6C0D" w:rsidRPr="000913EE">
        <w:rPr>
          <w:rFonts w:ascii="Times New Roman" w:hAnsi="Times New Roman" w:cs="Times New Roman"/>
          <w:sz w:val="32"/>
          <w:szCs w:val="32"/>
        </w:rPr>
        <w:t>Э</w:t>
      </w:r>
      <w:r w:rsidR="005B79AB" w:rsidRPr="000913EE">
        <w:rPr>
          <w:rFonts w:ascii="Times New Roman" w:hAnsi="Times New Roman" w:cs="Times New Roman"/>
          <w:sz w:val="32"/>
          <w:szCs w:val="32"/>
        </w:rPr>
        <w:t xml:space="preserve">то </w:t>
      </w:r>
      <w:r w:rsidR="00F80F0B" w:rsidRPr="000913EE">
        <w:rPr>
          <w:rFonts w:ascii="Times New Roman" w:hAnsi="Times New Roman" w:cs="Times New Roman"/>
          <w:sz w:val="32"/>
          <w:szCs w:val="32"/>
        </w:rPr>
        <w:t xml:space="preserve">организации, </w:t>
      </w:r>
      <w:r w:rsidRPr="000913EE">
        <w:rPr>
          <w:rFonts w:ascii="Times New Roman" w:hAnsi="Times New Roman" w:cs="Times New Roman"/>
          <w:sz w:val="32"/>
          <w:szCs w:val="32"/>
        </w:rPr>
        <w:t xml:space="preserve">которые принимают активное участие в </w:t>
      </w:r>
      <w:r w:rsidRPr="000913EE">
        <w:rPr>
          <w:rFonts w:ascii="Times New Roman" w:hAnsi="Times New Roman" w:cs="Times New Roman"/>
          <w:sz w:val="32"/>
          <w:szCs w:val="32"/>
        </w:rPr>
        <w:lastRenderedPageBreak/>
        <w:t>создании имиджа республики.</w:t>
      </w:r>
      <w:r w:rsidR="00F80F0B" w:rsidRPr="000913EE">
        <w:rPr>
          <w:rFonts w:ascii="Times New Roman" w:hAnsi="Times New Roman" w:cs="Times New Roman"/>
          <w:sz w:val="32"/>
          <w:szCs w:val="32"/>
        </w:rPr>
        <w:t xml:space="preserve"> Поэтому для </w:t>
      </w:r>
      <w:r w:rsidR="005B79AB" w:rsidRPr="000913EE">
        <w:rPr>
          <w:rFonts w:ascii="Times New Roman" w:hAnsi="Times New Roman" w:cs="Times New Roman"/>
          <w:sz w:val="32"/>
          <w:szCs w:val="32"/>
        </w:rPr>
        <w:t xml:space="preserve">самосознания </w:t>
      </w:r>
      <w:r w:rsidR="00F80F0B" w:rsidRPr="000913EE">
        <w:rPr>
          <w:rFonts w:ascii="Times New Roman" w:hAnsi="Times New Roman" w:cs="Times New Roman"/>
          <w:sz w:val="32"/>
          <w:szCs w:val="32"/>
        </w:rPr>
        <w:t xml:space="preserve">нашего и </w:t>
      </w:r>
      <w:r w:rsidR="005B79AB" w:rsidRPr="000913EE">
        <w:rPr>
          <w:rFonts w:ascii="Times New Roman" w:hAnsi="Times New Roman" w:cs="Times New Roman"/>
          <w:sz w:val="32"/>
          <w:szCs w:val="32"/>
        </w:rPr>
        <w:t>будущих поколений крайне важно сохранить свидетельства</w:t>
      </w:r>
      <w:r w:rsidR="00BE6C0D" w:rsidRPr="000913EE">
        <w:rPr>
          <w:rFonts w:ascii="Times New Roman" w:hAnsi="Times New Roman" w:cs="Times New Roman"/>
          <w:sz w:val="32"/>
          <w:szCs w:val="32"/>
        </w:rPr>
        <w:t xml:space="preserve"> вашей</w:t>
      </w:r>
      <w:r w:rsidR="00CB1D3F">
        <w:rPr>
          <w:rFonts w:ascii="Times New Roman" w:hAnsi="Times New Roman" w:cs="Times New Roman"/>
          <w:sz w:val="32"/>
          <w:szCs w:val="32"/>
        </w:rPr>
        <w:t xml:space="preserve"> </w:t>
      </w:r>
      <w:r w:rsidR="005B79AB" w:rsidRPr="000913EE">
        <w:rPr>
          <w:rFonts w:ascii="Times New Roman" w:hAnsi="Times New Roman" w:cs="Times New Roman"/>
          <w:sz w:val="32"/>
          <w:szCs w:val="32"/>
        </w:rPr>
        <w:t>деятельности.</w:t>
      </w:r>
    </w:p>
    <w:p w:rsidR="00F103A7" w:rsidRPr="002723E4" w:rsidRDefault="00F103A7" w:rsidP="00CB1D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EF2E66" w:rsidRPr="002723E4">
        <w:rPr>
          <w:rFonts w:ascii="Times New Roman" w:hAnsi="Times New Roman" w:cs="Times New Roman"/>
          <w:b/>
          <w:sz w:val="28"/>
          <w:szCs w:val="32"/>
        </w:rPr>
        <w:t>34</w:t>
      </w:r>
    </w:p>
    <w:p w:rsidR="00EC5635" w:rsidRPr="00CA4A24" w:rsidRDefault="00EC5635" w:rsidP="00CB1D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03A7" w:rsidRPr="000913EE" w:rsidRDefault="00F103A7" w:rsidP="00CB1D3F">
      <w:pPr>
        <w:spacing w:after="0" w:line="360" w:lineRule="auto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0913EE">
        <w:rPr>
          <w:rFonts w:ascii="Times New Roman" w:hAnsi="Times New Roman" w:cs="Times New Roman"/>
          <w:iCs/>
          <w:sz w:val="32"/>
          <w:szCs w:val="32"/>
        </w:rPr>
        <w:tab/>
        <w:t xml:space="preserve">В 2019 году мы активизировали работу по увеличению количества источников комплектования, однако, сделано еще недостаточно. </w:t>
      </w:r>
    </w:p>
    <w:p w:rsidR="00F103A7" w:rsidRPr="000913EE" w:rsidRDefault="00F103A7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Лично Вами, уважаемый Рустам Нургалиевич, было дано поручение министерствам об организации этой работы. </w:t>
      </w:r>
    </w:p>
    <w:p w:rsidR="00CB1D3F" w:rsidRDefault="00CB1D3F" w:rsidP="00CB1D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30E8" w:rsidRPr="002723E4" w:rsidRDefault="00F103A7" w:rsidP="00CB1D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EF2E66" w:rsidRPr="002723E4">
        <w:rPr>
          <w:rFonts w:ascii="Times New Roman" w:hAnsi="Times New Roman" w:cs="Times New Roman"/>
          <w:b/>
          <w:sz w:val="28"/>
          <w:szCs w:val="32"/>
        </w:rPr>
        <w:t>35</w:t>
      </w:r>
    </w:p>
    <w:p w:rsidR="00EC5635" w:rsidRPr="000913EE" w:rsidRDefault="00EC5635" w:rsidP="00CB1D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03A7" w:rsidRPr="000913EE" w:rsidRDefault="00F103A7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Подготовлены и направлены письма </w:t>
      </w:r>
      <w:r w:rsidR="00187983" w:rsidRPr="000913EE">
        <w:rPr>
          <w:rFonts w:ascii="Times New Roman" w:hAnsi="Times New Roman" w:cs="Times New Roman"/>
          <w:sz w:val="32"/>
          <w:szCs w:val="32"/>
        </w:rPr>
        <w:t>более 400</w:t>
      </w:r>
      <w:r w:rsidRPr="000913EE">
        <w:rPr>
          <w:rFonts w:ascii="Times New Roman" w:hAnsi="Times New Roman" w:cs="Times New Roman"/>
          <w:sz w:val="32"/>
          <w:szCs w:val="32"/>
        </w:rPr>
        <w:t xml:space="preserve"> организаций, в том числе: </w:t>
      </w:r>
    </w:p>
    <w:p w:rsidR="00F103A7" w:rsidRPr="000913EE" w:rsidRDefault="00F103A7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- 100 лично от меня; </w:t>
      </w:r>
    </w:p>
    <w:p w:rsidR="00F103A7" w:rsidRPr="000913EE" w:rsidRDefault="00F103A7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- в 227 организаций и предприятий от имени Премьер-министра Республики Татарстан Алексей Валерьевича </w:t>
      </w:r>
      <w:proofErr w:type="spellStart"/>
      <w:r w:rsidRPr="000913EE">
        <w:rPr>
          <w:rFonts w:ascii="Times New Roman" w:hAnsi="Times New Roman" w:cs="Times New Roman"/>
          <w:sz w:val="32"/>
          <w:szCs w:val="32"/>
        </w:rPr>
        <w:t>Песошина</w:t>
      </w:r>
      <w:proofErr w:type="spellEnd"/>
      <w:r w:rsidRPr="000913EE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F103A7" w:rsidRPr="000913EE" w:rsidRDefault="00F103A7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- 73 во все министерства и ведомства, главам муниципальных образований с поручением от имени Руководителя Аппарата Президента Республики Татарстан </w:t>
      </w:r>
      <w:proofErr w:type="spellStart"/>
      <w:r w:rsidRPr="000913EE">
        <w:rPr>
          <w:rFonts w:ascii="Times New Roman" w:hAnsi="Times New Roman" w:cs="Times New Roman"/>
          <w:sz w:val="32"/>
          <w:szCs w:val="32"/>
        </w:rPr>
        <w:t>Асгата</w:t>
      </w:r>
      <w:proofErr w:type="spellEnd"/>
      <w:r w:rsidRPr="000913EE">
        <w:rPr>
          <w:rFonts w:ascii="Times New Roman" w:hAnsi="Times New Roman" w:cs="Times New Roman"/>
          <w:sz w:val="32"/>
          <w:szCs w:val="32"/>
        </w:rPr>
        <w:t xml:space="preserve"> Ахметовича Сафарова.</w:t>
      </w:r>
    </w:p>
    <w:p w:rsidR="002723E4" w:rsidRDefault="002723E4" w:rsidP="00CB1D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30E8" w:rsidRPr="002723E4" w:rsidRDefault="00EF2E66" w:rsidP="00CB1D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>Слайд 36</w:t>
      </w:r>
    </w:p>
    <w:p w:rsidR="00984F54" w:rsidRPr="000913EE" w:rsidRDefault="00984F54" w:rsidP="00CB1D3F">
      <w:pPr>
        <w:pStyle w:val="Default"/>
        <w:spacing w:line="360" w:lineRule="auto"/>
        <w:rPr>
          <w:sz w:val="32"/>
          <w:szCs w:val="32"/>
        </w:rPr>
      </w:pPr>
    </w:p>
    <w:p w:rsidR="00AD7661" w:rsidRPr="000913EE" w:rsidRDefault="00984F54" w:rsidP="00CB1D3F">
      <w:pPr>
        <w:pStyle w:val="Default"/>
        <w:spacing w:line="360" w:lineRule="auto"/>
        <w:jc w:val="both"/>
        <w:rPr>
          <w:sz w:val="32"/>
          <w:szCs w:val="32"/>
        </w:rPr>
      </w:pPr>
      <w:r w:rsidRPr="000913EE">
        <w:rPr>
          <w:i/>
          <w:sz w:val="32"/>
          <w:szCs w:val="32"/>
        </w:rPr>
        <w:t xml:space="preserve"> </w:t>
      </w:r>
      <w:r w:rsidRPr="000913EE">
        <w:rPr>
          <w:i/>
          <w:sz w:val="32"/>
          <w:szCs w:val="32"/>
        </w:rPr>
        <w:tab/>
      </w:r>
      <w:r w:rsidR="00AD7661" w:rsidRPr="000913EE">
        <w:rPr>
          <w:sz w:val="32"/>
          <w:szCs w:val="32"/>
        </w:rPr>
        <w:t>В</w:t>
      </w:r>
      <w:r w:rsidR="005B79AB" w:rsidRPr="000913EE">
        <w:rPr>
          <w:sz w:val="32"/>
          <w:szCs w:val="32"/>
        </w:rPr>
        <w:t xml:space="preserve">опросы привлечения новых организаций в состав источников комплектования архивов, а также сохранности архивных документов поднимались в рамках </w:t>
      </w:r>
      <w:r w:rsidR="002723E4" w:rsidRPr="000913EE">
        <w:rPr>
          <w:sz w:val="32"/>
          <w:szCs w:val="32"/>
        </w:rPr>
        <w:t>встреч с</w:t>
      </w:r>
      <w:r w:rsidR="005B79AB" w:rsidRPr="000913EE">
        <w:rPr>
          <w:sz w:val="32"/>
          <w:szCs w:val="32"/>
        </w:rPr>
        <w:t xml:space="preserve"> представителями </w:t>
      </w:r>
      <w:r w:rsidR="005B79AB" w:rsidRPr="000913EE">
        <w:rPr>
          <w:sz w:val="32"/>
          <w:szCs w:val="32"/>
        </w:rPr>
        <w:lastRenderedPageBreak/>
        <w:t>организаций и предприятий</w:t>
      </w:r>
      <w:r w:rsidR="00AD7661" w:rsidRPr="000913EE">
        <w:rPr>
          <w:sz w:val="32"/>
          <w:szCs w:val="32"/>
        </w:rPr>
        <w:t xml:space="preserve"> 22 муниципальных районах</w:t>
      </w:r>
      <w:r w:rsidR="005B79AB" w:rsidRPr="000913EE">
        <w:rPr>
          <w:sz w:val="32"/>
          <w:szCs w:val="32"/>
        </w:rPr>
        <w:t xml:space="preserve">, проведенных Уполномоченным по правам человека в Республике Татарстан совместно с Государственным комитетом Республики </w:t>
      </w:r>
      <w:r w:rsidR="002723E4">
        <w:rPr>
          <w:sz w:val="32"/>
          <w:szCs w:val="32"/>
        </w:rPr>
        <w:t xml:space="preserve"> </w:t>
      </w:r>
      <w:r w:rsidR="005B79AB" w:rsidRPr="000913EE">
        <w:rPr>
          <w:sz w:val="32"/>
          <w:szCs w:val="32"/>
        </w:rPr>
        <w:t xml:space="preserve">Татарстан по архивному делу и Государственной инспекцией труда в Республике Татарстан </w:t>
      </w:r>
      <w:r w:rsidR="00AD7661" w:rsidRPr="000913EE">
        <w:rPr>
          <w:sz w:val="32"/>
          <w:szCs w:val="32"/>
        </w:rPr>
        <w:t xml:space="preserve">в </w:t>
      </w:r>
      <w:r w:rsidRPr="000913EE">
        <w:rPr>
          <w:sz w:val="32"/>
          <w:szCs w:val="32"/>
        </w:rPr>
        <w:t>целях профилактики и предупреждения нарушений трудовых прав жителей республики</w:t>
      </w:r>
      <w:r w:rsidR="00AD7661" w:rsidRPr="000913EE">
        <w:rPr>
          <w:sz w:val="32"/>
          <w:szCs w:val="32"/>
        </w:rPr>
        <w:t>.</w:t>
      </w:r>
    </w:p>
    <w:p w:rsidR="007067F0" w:rsidRDefault="007067F0" w:rsidP="00CB1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723E4" w:rsidRPr="002723E4" w:rsidRDefault="002723E4" w:rsidP="002723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>Слайд 3</w:t>
      </w:r>
      <w:r>
        <w:rPr>
          <w:rFonts w:ascii="Times New Roman" w:hAnsi="Times New Roman" w:cs="Times New Roman"/>
          <w:b/>
          <w:sz w:val="28"/>
          <w:szCs w:val="32"/>
        </w:rPr>
        <w:t>7</w:t>
      </w:r>
    </w:p>
    <w:p w:rsidR="002723E4" w:rsidRPr="000913EE" w:rsidRDefault="002723E4" w:rsidP="00CB1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1B1241" w:rsidRDefault="007067F0" w:rsidP="00CB1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Всего архивной службой проведены 205 семинаров и мастер-классов</w:t>
      </w:r>
      <w:r w:rsidR="001B1241" w:rsidRPr="000913EE">
        <w:rPr>
          <w:rFonts w:ascii="Times New Roman" w:hAnsi="Times New Roman" w:cs="Times New Roman"/>
          <w:sz w:val="32"/>
          <w:szCs w:val="32"/>
        </w:rPr>
        <w:t>, как в режиме видеоконференцсвязи, так и выездных в районы.</w:t>
      </w:r>
    </w:p>
    <w:p w:rsidR="002723E4" w:rsidRDefault="002723E4" w:rsidP="00CB1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723E4" w:rsidRPr="002723E4" w:rsidRDefault="002723E4" w:rsidP="002723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>Слайд 3</w:t>
      </w:r>
      <w:r>
        <w:rPr>
          <w:rFonts w:ascii="Times New Roman" w:hAnsi="Times New Roman" w:cs="Times New Roman"/>
          <w:b/>
          <w:sz w:val="28"/>
          <w:szCs w:val="32"/>
        </w:rPr>
        <w:t>8</w:t>
      </w:r>
    </w:p>
    <w:p w:rsidR="002723E4" w:rsidRDefault="002723E4" w:rsidP="00CB1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1B1241" w:rsidRPr="000913EE" w:rsidRDefault="00BE6C0D" w:rsidP="00CB1D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Выездные</w:t>
      </w:r>
      <w:r w:rsidR="001B1241" w:rsidRPr="000913EE">
        <w:rPr>
          <w:rFonts w:ascii="Times New Roman" w:hAnsi="Times New Roman" w:cs="Times New Roman"/>
          <w:sz w:val="32"/>
          <w:szCs w:val="32"/>
        </w:rPr>
        <w:t xml:space="preserve"> семинар</w:t>
      </w:r>
      <w:r w:rsidRPr="000913EE">
        <w:rPr>
          <w:rFonts w:ascii="Times New Roman" w:hAnsi="Times New Roman" w:cs="Times New Roman"/>
          <w:sz w:val="32"/>
          <w:szCs w:val="32"/>
        </w:rPr>
        <w:t>ы</w:t>
      </w:r>
      <w:r w:rsidR="001B1241" w:rsidRPr="000913EE">
        <w:rPr>
          <w:rFonts w:ascii="Times New Roman" w:hAnsi="Times New Roman" w:cs="Times New Roman"/>
          <w:sz w:val="32"/>
          <w:szCs w:val="32"/>
        </w:rPr>
        <w:t xml:space="preserve"> в район</w:t>
      </w:r>
      <w:r w:rsidRPr="000913EE">
        <w:rPr>
          <w:rFonts w:ascii="Times New Roman" w:hAnsi="Times New Roman" w:cs="Times New Roman"/>
          <w:sz w:val="32"/>
          <w:szCs w:val="32"/>
        </w:rPr>
        <w:t>ы</w:t>
      </w:r>
      <w:r w:rsidR="001B1241" w:rsidRPr="000913EE">
        <w:rPr>
          <w:rFonts w:ascii="Times New Roman" w:hAnsi="Times New Roman" w:cs="Times New Roman"/>
          <w:sz w:val="32"/>
          <w:szCs w:val="32"/>
        </w:rPr>
        <w:t xml:space="preserve"> </w:t>
      </w:r>
      <w:r w:rsidRPr="000913EE">
        <w:rPr>
          <w:rFonts w:ascii="Times New Roman" w:hAnsi="Times New Roman" w:cs="Times New Roman"/>
          <w:sz w:val="32"/>
          <w:szCs w:val="32"/>
        </w:rPr>
        <w:t xml:space="preserve">мы </w:t>
      </w:r>
      <w:r w:rsidR="001B1241" w:rsidRPr="000913EE">
        <w:rPr>
          <w:rFonts w:ascii="Times New Roman" w:hAnsi="Times New Roman" w:cs="Times New Roman"/>
          <w:sz w:val="32"/>
          <w:szCs w:val="32"/>
        </w:rPr>
        <w:t>проводи</w:t>
      </w:r>
      <w:r w:rsidRPr="000913EE">
        <w:rPr>
          <w:rFonts w:ascii="Times New Roman" w:hAnsi="Times New Roman" w:cs="Times New Roman"/>
          <w:sz w:val="32"/>
          <w:szCs w:val="32"/>
        </w:rPr>
        <w:t>м</w:t>
      </w:r>
      <w:r w:rsidR="001B1241" w:rsidRPr="000913EE">
        <w:rPr>
          <w:rFonts w:ascii="Times New Roman" w:hAnsi="Times New Roman" w:cs="Times New Roman"/>
          <w:sz w:val="32"/>
          <w:szCs w:val="32"/>
        </w:rPr>
        <w:t xml:space="preserve"> на нескольких площадках для потенциальных источников комплектования, для сельских поселений, для образовательных и медицинских организаций по вопросам комплектования и сохранности архивов организаций, по использованию архивных документов.</w:t>
      </w:r>
    </w:p>
    <w:p w:rsidR="007067F0" w:rsidRPr="000913EE" w:rsidRDefault="007067F0" w:rsidP="00CB1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 В 2020 году эта работа будет продолжена. Планируем расширить аудиторию и </w:t>
      </w:r>
      <w:r w:rsidR="00BE6C0D" w:rsidRPr="000913EE">
        <w:rPr>
          <w:rFonts w:ascii="Times New Roman" w:hAnsi="Times New Roman" w:cs="Times New Roman"/>
          <w:sz w:val="32"/>
          <w:szCs w:val="32"/>
        </w:rPr>
        <w:t xml:space="preserve">организовать площадку </w:t>
      </w:r>
      <w:r w:rsidRPr="000913EE">
        <w:rPr>
          <w:rFonts w:ascii="Times New Roman" w:hAnsi="Times New Roman" w:cs="Times New Roman"/>
          <w:sz w:val="32"/>
          <w:szCs w:val="32"/>
        </w:rPr>
        <w:t>для сельскохозяйственных предприятий.</w:t>
      </w:r>
    </w:p>
    <w:p w:rsidR="007067F0" w:rsidRDefault="007067F0" w:rsidP="00CB1D3F">
      <w:pPr>
        <w:pStyle w:val="Default"/>
        <w:spacing w:line="360" w:lineRule="auto"/>
        <w:jc w:val="both"/>
        <w:rPr>
          <w:sz w:val="32"/>
          <w:szCs w:val="32"/>
        </w:rPr>
      </w:pPr>
    </w:p>
    <w:p w:rsidR="002723E4" w:rsidRDefault="002723E4" w:rsidP="00CB1D3F">
      <w:pPr>
        <w:pStyle w:val="Default"/>
        <w:spacing w:line="360" w:lineRule="auto"/>
        <w:jc w:val="both"/>
        <w:rPr>
          <w:sz w:val="32"/>
          <w:szCs w:val="32"/>
        </w:rPr>
      </w:pPr>
    </w:p>
    <w:p w:rsidR="002723E4" w:rsidRDefault="002723E4" w:rsidP="00CB1D3F">
      <w:pPr>
        <w:pStyle w:val="Default"/>
        <w:spacing w:line="360" w:lineRule="auto"/>
        <w:jc w:val="both"/>
        <w:rPr>
          <w:sz w:val="32"/>
          <w:szCs w:val="32"/>
        </w:rPr>
      </w:pPr>
    </w:p>
    <w:p w:rsidR="002723E4" w:rsidRDefault="002723E4" w:rsidP="00CB1D3F">
      <w:pPr>
        <w:pStyle w:val="Default"/>
        <w:spacing w:line="360" w:lineRule="auto"/>
        <w:jc w:val="both"/>
        <w:rPr>
          <w:sz w:val="32"/>
          <w:szCs w:val="32"/>
        </w:rPr>
      </w:pPr>
    </w:p>
    <w:p w:rsidR="00C00EE0" w:rsidRPr="002723E4" w:rsidRDefault="00EF2E66" w:rsidP="00CB1D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>Слайд 3</w:t>
      </w:r>
      <w:r w:rsidR="002723E4" w:rsidRPr="002723E4">
        <w:rPr>
          <w:rFonts w:ascii="Times New Roman" w:hAnsi="Times New Roman" w:cs="Times New Roman"/>
          <w:b/>
          <w:sz w:val="28"/>
          <w:szCs w:val="32"/>
        </w:rPr>
        <w:t>9</w:t>
      </w:r>
    </w:p>
    <w:p w:rsidR="00C00EE0" w:rsidRPr="000913EE" w:rsidRDefault="00C00EE0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17687" w:rsidRDefault="001B1241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В результате проведенных мероприятий п</w:t>
      </w:r>
      <w:r w:rsidR="00F103A7" w:rsidRPr="000913EE">
        <w:rPr>
          <w:rFonts w:ascii="Times New Roman" w:hAnsi="Times New Roman" w:cs="Times New Roman"/>
          <w:sz w:val="32"/>
          <w:szCs w:val="32"/>
        </w:rPr>
        <w:t>редложения о включении подведомственных организа</w:t>
      </w:r>
      <w:r w:rsidR="00370E71" w:rsidRPr="000913EE">
        <w:rPr>
          <w:rFonts w:ascii="Times New Roman" w:hAnsi="Times New Roman" w:cs="Times New Roman"/>
          <w:sz w:val="32"/>
          <w:szCs w:val="32"/>
        </w:rPr>
        <w:t xml:space="preserve">ций представлены </w:t>
      </w:r>
      <w:r w:rsidRPr="000913EE">
        <w:rPr>
          <w:rFonts w:ascii="Times New Roman" w:hAnsi="Times New Roman" w:cs="Times New Roman"/>
          <w:sz w:val="32"/>
          <w:szCs w:val="32"/>
        </w:rPr>
        <w:t xml:space="preserve">несколькими </w:t>
      </w:r>
      <w:r w:rsidR="00370E71" w:rsidRPr="000913EE">
        <w:rPr>
          <w:rFonts w:ascii="Times New Roman" w:hAnsi="Times New Roman" w:cs="Times New Roman"/>
          <w:sz w:val="32"/>
          <w:szCs w:val="32"/>
        </w:rPr>
        <w:t xml:space="preserve">министерствами и ведомствами. </w:t>
      </w:r>
      <w:r w:rsidR="00BE6C0D" w:rsidRPr="000913EE">
        <w:rPr>
          <w:rFonts w:ascii="Times New Roman" w:hAnsi="Times New Roman" w:cs="Times New Roman"/>
          <w:sz w:val="32"/>
          <w:szCs w:val="32"/>
        </w:rPr>
        <w:t>Всего в источники комплектования включены 33 организации.</w:t>
      </w:r>
      <w:r w:rsidR="00C00EE0" w:rsidRPr="000913EE">
        <w:rPr>
          <w:rFonts w:ascii="Times New Roman" w:hAnsi="Times New Roman" w:cs="Times New Roman"/>
          <w:sz w:val="32"/>
          <w:szCs w:val="32"/>
        </w:rPr>
        <w:t xml:space="preserve"> </w:t>
      </w:r>
      <w:r w:rsidR="0020665E" w:rsidRPr="000913EE">
        <w:rPr>
          <w:rFonts w:ascii="Times New Roman" w:hAnsi="Times New Roman" w:cs="Times New Roman"/>
          <w:sz w:val="32"/>
          <w:szCs w:val="32"/>
        </w:rPr>
        <w:t>В муниципальных образованиях определены 218 потенциальных источника.</w:t>
      </w:r>
      <w:r w:rsidR="0020665E" w:rsidRPr="000913EE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</w:p>
    <w:p w:rsidR="00A97E9E" w:rsidRDefault="00A97E9E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C00EE0" w:rsidRPr="002723E4" w:rsidRDefault="00C00EE0" w:rsidP="00CB1D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2723E4">
        <w:rPr>
          <w:rFonts w:ascii="Times New Roman" w:hAnsi="Times New Roman" w:cs="Times New Roman"/>
          <w:b/>
          <w:sz w:val="28"/>
          <w:szCs w:val="32"/>
        </w:rPr>
        <w:t>40</w:t>
      </w:r>
    </w:p>
    <w:p w:rsidR="00C00EE0" w:rsidRPr="000913EE" w:rsidRDefault="00C00EE0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474E1" w:rsidRDefault="0020665E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В то же время мы получили ответы с отказом о сотрудничестве в области архивного дела и делопроизводства от 11 организаций, многие не ответили вовсе. </w:t>
      </w:r>
    </w:p>
    <w:p w:rsidR="00A97E9E" w:rsidRDefault="00A97E9E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474E1" w:rsidRPr="002723E4" w:rsidRDefault="00764006" w:rsidP="00CB1D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2723E4" w:rsidRPr="002723E4">
        <w:rPr>
          <w:rFonts w:ascii="Times New Roman" w:hAnsi="Times New Roman" w:cs="Times New Roman"/>
          <w:b/>
          <w:sz w:val="28"/>
          <w:szCs w:val="32"/>
        </w:rPr>
        <w:t>41</w:t>
      </w:r>
    </w:p>
    <w:p w:rsidR="00A97E9E" w:rsidRDefault="00A97E9E" w:rsidP="00CB1D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665E" w:rsidRPr="000913EE" w:rsidRDefault="0020665E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Основной аргумент отказа – это то, что:</w:t>
      </w:r>
    </w:p>
    <w:p w:rsidR="0020665E" w:rsidRPr="000913EE" w:rsidRDefault="0020665E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- в процессе их деятельности не формируются ценные исторически значимые документы</w:t>
      </w:r>
      <w:r w:rsidR="00BE6C0D" w:rsidRPr="000913EE">
        <w:rPr>
          <w:rFonts w:ascii="Times New Roman" w:hAnsi="Times New Roman" w:cs="Times New Roman"/>
          <w:sz w:val="32"/>
          <w:szCs w:val="32"/>
        </w:rPr>
        <w:t>,</w:t>
      </w:r>
      <w:r w:rsidRPr="000913EE">
        <w:rPr>
          <w:rFonts w:ascii="Times New Roman" w:hAnsi="Times New Roman" w:cs="Times New Roman"/>
          <w:sz w:val="32"/>
          <w:szCs w:val="32"/>
        </w:rPr>
        <w:t xml:space="preserve"> для включения их в Архивный фонд Республики Татарстан; </w:t>
      </w:r>
    </w:p>
    <w:p w:rsidR="0020665E" w:rsidRPr="000913EE" w:rsidRDefault="0020665E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- документы необходимы в оперативном пользовании или являются конфиденциальными; </w:t>
      </w:r>
    </w:p>
    <w:p w:rsidR="0020665E" w:rsidRPr="000913EE" w:rsidRDefault="0020665E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- предприятием налажена сохранность документов и передача их в государственный архив нецелесообразна. </w:t>
      </w:r>
    </w:p>
    <w:p w:rsidR="00E62003" w:rsidRDefault="00E62003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723E4" w:rsidRDefault="002723E4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474E1" w:rsidRPr="002723E4" w:rsidRDefault="00764006" w:rsidP="00CB1D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lastRenderedPageBreak/>
        <w:t>Слайд 4</w:t>
      </w:r>
      <w:r w:rsidR="002723E4">
        <w:rPr>
          <w:rFonts w:ascii="Times New Roman" w:hAnsi="Times New Roman" w:cs="Times New Roman"/>
          <w:b/>
          <w:sz w:val="28"/>
          <w:szCs w:val="32"/>
        </w:rPr>
        <w:t>2</w:t>
      </w:r>
    </w:p>
    <w:p w:rsidR="004474E1" w:rsidRPr="000913EE" w:rsidRDefault="004474E1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0665E" w:rsidRPr="000913EE" w:rsidRDefault="0020665E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Аргументы вышеназванных организаций не подкреплены действующими нормами законодательной базы. Полномочия определять ценность документов закреплены за экспертно-проверочной и методической комиссий Госкомархива РТ.</w:t>
      </w:r>
    </w:p>
    <w:p w:rsidR="0020665E" w:rsidRPr="000913EE" w:rsidRDefault="0020665E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Кроме того, документы, которые будут включены в Архивный фонд Татарстана, поступят в архивы через 5-10 лет по</w:t>
      </w:r>
      <w:r w:rsidR="00764006">
        <w:rPr>
          <w:rFonts w:ascii="Times New Roman" w:hAnsi="Times New Roman" w:cs="Times New Roman"/>
          <w:sz w:val="32"/>
          <w:szCs w:val="32"/>
        </w:rPr>
        <w:t>сле завершения делопроизводства</w:t>
      </w:r>
      <w:r w:rsidRPr="000913EE">
        <w:rPr>
          <w:rFonts w:ascii="Times New Roman" w:hAnsi="Times New Roman" w:cs="Times New Roman"/>
          <w:sz w:val="32"/>
          <w:szCs w:val="32"/>
        </w:rPr>
        <w:t>, когда оперативная необходимость их истечет.</w:t>
      </w:r>
    </w:p>
    <w:p w:rsidR="004474E1" w:rsidRDefault="004474E1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474E1" w:rsidRDefault="00764006" w:rsidP="00CB1D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>Слайд 4</w:t>
      </w:r>
      <w:r w:rsidR="002723E4">
        <w:rPr>
          <w:rFonts w:ascii="Times New Roman" w:hAnsi="Times New Roman" w:cs="Times New Roman"/>
          <w:b/>
          <w:sz w:val="28"/>
          <w:szCs w:val="32"/>
        </w:rPr>
        <w:t>3</w:t>
      </w:r>
    </w:p>
    <w:p w:rsidR="002723E4" w:rsidRPr="002723E4" w:rsidRDefault="002723E4" w:rsidP="00CB1D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0665E" w:rsidRPr="000913EE" w:rsidRDefault="0020665E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Уважаемые руководители, включение Вашей организации в списки источников комплектования позволит вам бесплатно хранить документы постоянного хранения в архивах республики, получать методическую помощь от специалистов в архивном деле</w:t>
      </w:r>
      <w:r w:rsidR="001B1241" w:rsidRPr="000913EE">
        <w:rPr>
          <w:rFonts w:ascii="Times New Roman" w:hAnsi="Times New Roman" w:cs="Times New Roman"/>
          <w:sz w:val="32"/>
          <w:szCs w:val="32"/>
        </w:rPr>
        <w:t xml:space="preserve"> по вопросам организации делопроизводства</w:t>
      </w:r>
      <w:r w:rsidR="00EC1E22" w:rsidRPr="000913EE">
        <w:rPr>
          <w:rFonts w:ascii="Times New Roman" w:hAnsi="Times New Roman" w:cs="Times New Roman"/>
          <w:sz w:val="32"/>
          <w:szCs w:val="32"/>
        </w:rPr>
        <w:t xml:space="preserve"> и архива,</w:t>
      </w:r>
      <w:r w:rsidRPr="000913EE">
        <w:rPr>
          <w:rFonts w:ascii="Times New Roman" w:hAnsi="Times New Roman" w:cs="Times New Roman"/>
          <w:sz w:val="32"/>
          <w:szCs w:val="32"/>
        </w:rPr>
        <w:t xml:space="preserve"> а также быть участником республиканских конкурсов лучших архивов на получение грантов. </w:t>
      </w:r>
    </w:p>
    <w:p w:rsidR="0020665E" w:rsidRPr="000913EE" w:rsidRDefault="001B1241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Сегодня государственный и муниципальные архивы как никогда ранее, могут гарантировать вам сохранность переданных на их хранение документов</w:t>
      </w:r>
      <w:r w:rsidR="00EC1E22" w:rsidRPr="000913EE">
        <w:rPr>
          <w:rFonts w:ascii="Times New Roman" w:hAnsi="Times New Roman" w:cs="Times New Roman"/>
          <w:sz w:val="32"/>
          <w:szCs w:val="32"/>
        </w:rPr>
        <w:t>.</w:t>
      </w:r>
    </w:p>
    <w:p w:rsidR="002723E4" w:rsidRDefault="002723E4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723E4" w:rsidRDefault="002723E4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723E4" w:rsidRDefault="002723E4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723E4" w:rsidRDefault="002723E4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723E4" w:rsidRDefault="002723E4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0665E" w:rsidRPr="002723E4" w:rsidRDefault="0020665E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lastRenderedPageBreak/>
        <w:t xml:space="preserve">Слайд </w:t>
      </w:r>
      <w:r w:rsidR="004724ED" w:rsidRPr="002723E4">
        <w:rPr>
          <w:rFonts w:ascii="Times New Roman" w:hAnsi="Times New Roman" w:cs="Times New Roman"/>
          <w:b/>
          <w:sz w:val="28"/>
          <w:szCs w:val="32"/>
        </w:rPr>
        <w:t>4</w:t>
      </w:r>
      <w:r w:rsidR="002723E4">
        <w:rPr>
          <w:rFonts w:ascii="Times New Roman" w:hAnsi="Times New Roman" w:cs="Times New Roman"/>
          <w:b/>
          <w:sz w:val="28"/>
          <w:szCs w:val="32"/>
        </w:rPr>
        <w:t>4</w:t>
      </w:r>
    </w:p>
    <w:p w:rsidR="002723E4" w:rsidRPr="000913EE" w:rsidRDefault="002723E4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665E" w:rsidRDefault="009C0478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Хөрмәтле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Рөстәм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Нургалиевич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, архив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хезмәтенә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6772E5">
        <w:rPr>
          <w:rFonts w:ascii="Times New Roman" w:hAnsi="Times New Roman" w:cs="Times New Roman"/>
          <w:color w:val="000000"/>
          <w:sz w:val="32"/>
          <w:szCs w:val="32"/>
        </w:rPr>
        <w:t>зур</w:t>
      </w:r>
      <w:proofErr w:type="spellEnd"/>
      <w:r w:rsidR="006772E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ярдәм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итүегез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һәм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республика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архивчыларына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игътибарыгыз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өчен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ихлас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рәхмәт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сүзләрен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кабул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итегез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Соңгы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елларда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архивларны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үстерү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б</w:t>
      </w:r>
      <w:r w:rsidR="00E36DB6" w:rsidRPr="00E67F7D">
        <w:rPr>
          <w:rFonts w:ascii="Times New Roman" w:hAnsi="Times New Roman" w:cs="Times New Roman"/>
          <w:color w:val="000000"/>
          <w:sz w:val="32"/>
          <w:szCs w:val="32"/>
          <w:lang w:val="tt-RU"/>
        </w:rPr>
        <w:t>уенча бик</w:t>
      </w:r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күп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36DB6" w:rsidRPr="00E67F7D">
        <w:rPr>
          <w:rFonts w:ascii="Times New Roman" w:hAnsi="Times New Roman" w:cs="Times New Roman"/>
          <w:color w:val="000000"/>
          <w:sz w:val="32"/>
          <w:szCs w:val="32"/>
          <w:lang w:val="tt-RU"/>
        </w:rPr>
        <w:t xml:space="preserve">эш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эшләнде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: дәүләт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һәм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муниципаль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архивлар</w:t>
      </w:r>
      <w:r w:rsidR="00E36DB6">
        <w:rPr>
          <w:rFonts w:ascii="Times New Roman" w:hAnsi="Times New Roman" w:cs="Times New Roman"/>
          <w:color w:val="000000"/>
          <w:sz w:val="32"/>
          <w:szCs w:val="32"/>
        </w:rPr>
        <w:t>га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капиталь ремонт</w:t>
      </w:r>
      <w:r w:rsidR="00E36DB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>
        <w:rPr>
          <w:rFonts w:ascii="Times New Roman" w:hAnsi="Times New Roman" w:cs="Times New Roman"/>
          <w:color w:val="000000"/>
          <w:sz w:val="32"/>
          <w:szCs w:val="32"/>
        </w:rPr>
        <w:t>ясалды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яңа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архив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саклагычы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төз</w:t>
      </w:r>
      <w:r w:rsidR="00E36DB6">
        <w:rPr>
          <w:rFonts w:ascii="Times New Roman" w:hAnsi="Times New Roman" w:cs="Times New Roman"/>
          <w:color w:val="000000"/>
          <w:sz w:val="32"/>
          <w:szCs w:val="32"/>
        </w:rPr>
        <w:t>елде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документларны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саклау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өчен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заманча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чаралар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36DB6">
        <w:rPr>
          <w:rFonts w:ascii="Times New Roman" w:hAnsi="Times New Roman" w:cs="Times New Roman"/>
          <w:color w:val="000000"/>
          <w:sz w:val="32"/>
          <w:szCs w:val="32"/>
          <w:lang w:val="tt-RU"/>
        </w:rPr>
        <w:t>һәм</w:t>
      </w:r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җиһазла</w:t>
      </w:r>
      <w:proofErr w:type="spellEnd"/>
      <w:r w:rsidR="00E36DB6">
        <w:rPr>
          <w:rFonts w:ascii="Times New Roman" w:hAnsi="Times New Roman" w:cs="Times New Roman"/>
          <w:color w:val="000000"/>
          <w:sz w:val="32"/>
          <w:szCs w:val="32"/>
          <w:lang w:val="tt-RU"/>
        </w:rPr>
        <w:t>р булдырылды</w:t>
      </w:r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архивлар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эшенә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мәгълүмати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һәм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интеллектуаль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системалар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керт</w:t>
      </w:r>
      <w:proofErr w:type="spellEnd"/>
      <w:r w:rsidR="00E36DB6">
        <w:rPr>
          <w:rFonts w:ascii="Times New Roman" w:hAnsi="Times New Roman" w:cs="Times New Roman"/>
          <w:color w:val="000000"/>
          <w:sz w:val="32"/>
          <w:szCs w:val="32"/>
          <w:lang w:val="tt-RU"/>
        </w:rPr>
        <w:t>елде</w:t>
      </w:r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барлык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конкурслар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  <w:lang w:val="tt-RU"/>
        </w:rPr>
        <w:t>ны</w:t>
      </w:r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36DB6" w:rsidRPr="00E67F7D">
        <w:rPr>
          <w:rFonts w:ascii="Times New Roman" w:hAnsi="Times New Roman" w:cs="Times New Roman"/>
          <w:color w:val="000000"/>
          <w:sz w:val="32"/>
          <w:szCs w:val="32"/>
          <w:lang w:val="tt-RU"/>
        </w:rPr>
        <w:t xml:space="preserve">үткәрүдә </w:t>
      </w:r>
      <w:proofErr w:type="spellStart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ярдәм</w:t>
      </w:r>
      <w:proofErr w:type="spellEnd"/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36DB6">
        <w:rPr>
          <w:rFonts w:ascii="Times New Roman" w:hAnsi="Times New Roman" w:cs="Times New Roman"/>
          <w:color w:val="000000"/>
          <w:sz w:val="32"/>
          <w:szCs w:val="32"/>
          <w:lang w:val="tt-RU"/>
        </w:rPr>
        <w:t>күрсәтелде</w:t>
      </w:r>
      <w:r w:rsidR="00E36DB6" w:rsidRPr="00E67F7D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20665E" w:rsidRDefault="0020665E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4724ED" w:rsidRPr="002723E4">
        <w:rPr>
          <w:rFonts w:ascii="Times New Roman" w:hAnsi="Times New Roman" w:cs="Times New Roman"/>
          <w:b/>
          <w:sz w:val="28"/>
          <w:szCs w:val="32"/>
        </w:rPr>
        <w:t>4</w:t>
      </w:r>
      <w:r w:rsidR="002723E4">
        <w:rPr>
          <w:rFonts w:ascii="Times New Roman" w:hAnsi="Times New Roman" w:cs="Times New Roman"/>
          <w:b/>
          <w:sz w:val="28"/>
          <w:szCs w:val="32"/>
        </w:rPr>
        <w:t>5</w:t>
      </w:r>
    </w:p>
    <w:p w:rsidR="002723E4" w:rsidRPr="002723E4" w:rsidRDefault="002723E4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322AB" w:rsidRPr="00B33DB4" w:rsidRDefault="002322AB" w:rsidP="002322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Ә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узган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ел дәүләт архивы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архивистларына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хезмәт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хакы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артты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Бүгенге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көндә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архивчыларның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уртача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хезмәт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хакы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бюджеттан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тыш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егерме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тугыз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мең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ике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й</w:t>
      </w:r>
      <w:r>
        <w:rPr>
          <w:rFonts w:ascii="Times New Roman" w:hAnsi="Times New Roman" w:cs="Times New Roman"/>
          <w:color w:val="000000"/>
          <w:sz w:val="32"/>
          <w:szCs w:val="32"/>
          <w:lang w:val="tt-RU"/>
        </w:rPr>
        <w:t>өз алтмыш бер</w:t>
      </w:r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сум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tt-RU"/>
        </w:rPr>
        <w:t>(</w:t>
      </w:r>
      <w:r w:rsidRPr="00B33DB4">
        <w:rPr>
          <w:rFonts w:ascii="Times New Roman" w:hAnsi="Times New Roman" w:cs="Times New Roman"/>
          <w:color w:val="000000"/>
          <w:sz w:val="32"/>
          <w:szCs w:val="32"/>
        </w:rPr>
        <w:t>29 261</w:t>
      </w:r>
      <w:r>
        <w:rPr>
          <w:rFonts w:ascii="Times New Roman" w:hAnsi="Times New Roman" w:cs="Times New Roman"/>
          <w:color w:val="000000"/>
          <w:sz w:val="32"/>
          <w:szCs w:val="32"/>
          <w:lang w:val="tt-RU"/>
        </w:rPr>
        <w:t>)</w:t>
      </w:r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тәшкил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итә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Моннан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тыш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узган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ел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архивчылар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tt-RU"/>
        </w:rPr>
        <w:t xml:space="preserve">утыз алты </w:t>
      </w:r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миллион </w:t>
      </w:r>
      <w:r>
        <w:rPr>
          <w:rFonts w:ascii="Times New Roman" w:hAnsi="Times New Roman" w:cs="Times New Roman"/>
          <w:color w:val="000000"/>
          <w:sz w:val="32"/>
          <w:szCs w:val="32"/>
          <w:lang w:val="tt-RU"/>
        </w:rPr>
        <w:t>җиде йөз</w:t>
      </w:r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мең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tt-RU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</w:rPr>
        <w:t>36</w:t>
      </w:r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700 </w:t>
      </w:r>
      <w:r>
        <w:rPr>
          <w:rFonts w:ascii="Times New Roman" w:hAnsi="Times New Roman" w:cs="Times New Roman"/>
          <w:color w:val="000000"/>
          <w:sz w:val="32"/>
          <w:szCs w:val="32"/>
          <w:lang w:val="tt-RU"/>
        </w:rPr>
        <w:t xml:space="preserve">000)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сумлык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бюджеттан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тыш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акча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эшли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33DB4">
        <w:rPr>
          <w:rFonts w:ascii="Times New Roman" w:hAnsi="Times New Roman" w:cs="Times New Roman"/>
          <w:color w:val="000000"/>
          <w:sz w:val="32"/>
          <w:szCs w:val="32"/>
        </w:rPr>
        <w:t>алды</w:t>
      </w:r>
      <w:proofErr w:type="spellEnd"/>
      <w:r w:rsidRPr="00B33DB4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20665E" w:rsidRDefault="0020665E" w:rsidP="00CB1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0665E" w:rsidRPr="002723E4" w:rsidRDefault="0020665E" w:rsidP="00EC56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>Слайд</w:t>
      </w:r>
      <w:r w:rsidR="004724ED" w:rsidRPr="002723E4">
        <w:rPr>
          <w:rFonts w:ascii="Times New Roman" w:hAnsi="Times New Roman" w:cs="Times New Roman"/>
          <w:b/>
          <w:sz w:val="28"/>
          <w:szCs w:val="32"/>
        </w:rPr>
        <w:t xml:space="preserve"> 4</w:t>
      </w:r>
      <w:r w:rsidR="002723E4">
        <w:rPr>
          <w:rFonts w:ascii="Times New Roman" w:hAnsi="Times New Roman" w:cs="Times New Roman"/>
          <w:b/>
          <w:sz w:val="28"/>
          <w:szCs w:val="32"/>
        </w:rPr>
        <w:t>6</w:t>
      </w:r>
    </w:p>
    <w:p w:rsidR="002723E4" w:rsidRPr="000913EE" w:rsidRDefault="002723E4" w:rsidP="00EC563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6D55" w:rsidRDefault="0020665E" w:rsidP="00476D5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ab/>
        <w:t xml:space="preserve">Возвращаясь к вопросу сегодняшней повестки, хочу сказать, </w:t>
      </w:r>
      <w:r w:rsidR="00EC1E22" w:rsidRPr="000913EE">
        <w:rPr>
          <w:rFonts w:ascii="Times New Roman" w:hAnsi="Times New Roman" w:cs="Times New Roman"/>
          <w:sz w:val="32"/>
          <w:szCs w:val="32"/>
        </w:rPr>
        <w:t xml:space="preserve">что </w:t>
      </w:r>
      <w:r w:rsidR="00EC1E22" w:rsidRPr="000913EE">
        <w:rPr>
          <w:rFonts w:ascii="Times New Roman" w:eastAsia="Times New Roman" w:hAnsi="Times New Roman" w:cs="Times New Roman"/>
          <w:sz w:val="32"/>
          <w:szCs w:val="32"/>
        </w:rPr>
        <w:t>архивы играют важную и актуальную роль не только в формировании документального исторического наследия, но и в вопросе обеспечения социальных прав граждан.</w:t>
      </w:r>
    </w:p>
    <w:p w:rsidR="00EC5635" w:rsidRDefault="00EC5635" w:rsidP="00476D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23E4" w:rsidRDefault="002723E4" w:rsidP="00476D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112EF" w:rsidRDefault="00D118B1" w:rsidP="00476D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2723E4">
        <w:rPr>
          <w:rFonts w:ascii="Times New Roman" w:eastAsia="Times New Roman" w:hAnsi="Times New Roman" w:cs="Times New Roman"/>
          <w:b/>
          <w:sz w:val="28"/>
          <w:szCs w:val="32"/>
        </w:rPr>
        <w:lastRenderedPageBreak/>
        <w:t>Слайд</w:t>
      </w:r>
      <w:r w:rsidR="004724ED" w:rsidRPr="002723E4">
        <w:rPr>
          <w:rFonts w:ascii="Times New Roman" w:eastAsia="Times New Roman" w:hAnsi="Times New Roman" w:cs="Times New Roman"/>
          <w:b/>
          <w:sz w:val="28"/>
          <w:szCs w:val="32"/>
        </w:rPr>
        <w:t xml:space="preserve"> 4</w:t>
      </w:r>
      <w:r w:rsidR="002723E4" w:rsidRPr="002723E4">
        <w:rPr>
          <w:rFonts w:ascii="Times New Roman" w:eastAsia="Times New Roman" w:hAnsi="Times New Roman" w:cs="Times New Roman"/>
          <w:b/>
          <w:sz w:val="28"/>
          <w:szCs w:val="32"/>
        </w:rPr>
        <w:t>7</w:t>
      </w:r>
    </w:p>
    <w:p w:rsidR="002723E4" w:rsidRPr="002723E4" w:rsidRDefault="002723E4" w:rsidP="00476D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D118B1" w:rsidRDefault="00D118B1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Выдаваемые архивами справки о трудовом стаже и заработной плате граждан по </w:t>
      </w:r>
      <w:r w:rsidR="00EC1E22" w:rsidRPr="000913EE">
        <w:rPr>
          <w:rFonts w:ascii="Times New Roman" w:eastAsia="Times New Roman" w:hAnsi="Times New Roman" w:cs="Times New Roman"/>
          <w:sz w:val="32"/>
          <w:szCs w:val="32"/>
        </w:rPr>
        <w:t xml:space="preserve">хранящимся в них </w:t>
      </w: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документам ликвидированных учреждений </w:t>
      </w:r>
      <w:r w:rsidRPr="000913EE">
        <w:rPr>
          <w:rFonts w:ascii="Times New Roman" w:hAnsi="Times New Roman" w:cs="Times New Roman"/>
          <w:sz w:val="32"/>
          <w:szCs w:val="32"/>
        </w:rPr>
        <w:t xml:space="preserve">являются основанием для назначения гражданам пенсии и других. </w:t>
      </w:r>
    </w:p>
    <w:p w:rsidR="002723E4" w:rsidRDefault="002723E4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723E4" w:rsidRPr="002723E4" w:rsidRDefault="002723E4" w:rsidP="002723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32"/>
        </w:rPr>
        <w:t>48</w:t>
      </w:r>
    </w:p>
    <w:p w:rsidR="002723E4" w:rsidRPr="000913EE" w:rsidRDefault="002723E4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84A78" w:rsidRDefault="00B84A78" w:rsidP="00CB1D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Ежегодно в архивы республики поступают в среднем до 97 тысяч запросов социально-правового характера. При этом в 2019 году во исполнение поручения заместителя Председателя Правительства Российской Федерации Голиковой Татьяны Алексеевны о перерасчете пенсий дополнительно предполагалось поступление еще 466</w:t>
      </w:r>
      <w:r w:rsidR="00994742">
        <w:rPr>
          <w:rFonts w:ascii="Times New Roman" w:hAnsi="Times New Roman" w:cs="Times New Roman"/>
          <w:sz w:val="32"/>
          <w:szCs w:val="32"/>
        </w:rPr>
        <w:t xml:space="preserve"> тысяч</w:t>
      </w:r>
      <w:r w:rsidRPr="000913EE">
        <w:rPr>
          <w:rFonts w:ascii="Times New Roman" w:hAnsi="Times New Roman" w:cs="Times New Roman"/>
          <w:sz w:val="32"/>
          <w:szCs w:val="32"/>
        </w:rPr>
        <w:t xml:space="preserve"> запросов от органов Пенсионного фонда. Своевременное наше реагирование на эту информацию позволило сократить количество запросов путем отбора выплатных дел органами Пенсионного фонда Российской Федерации по Республике Татарстан. В результате в архивы республики поступило 11 137 запросов по перерасчету пенсий. </w:t>
      </w:r>
    </w:p>
    <w:p w:rsidR="002723E4" w:rsidRDefault="002723E4" w:rsidP="00CB1D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723E4" w:rsidRPr="002723E4" w:rsidRDefault="002723E4" w:rsidP="002723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32"/>
        </w:rPr>
        <w:t>49</w:t>
      </w:r>
    </w:p>
    <w:p w:rsidR="002723E4" w:rsidRPr="000913EE" w:rsidRDefault="002723E4" w:rsidP="00CB1D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76D55" w:rsidRDefault="00B87BB0" w:rsidP="00476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Хочу отметить самоотверженный труд </w:t>
      </w:r>
      <w:r w:rsidR="00B84A78" w:rsidRPr="000913EE">
        <w:rPr>
          <w:rFonts w:ascii="Times New Roman" w:hAnsi="Times New Roman" w:cs="Times New Roman"/>
          <w:sz w:val="32"/>
          <w:szCs w:val="32"/>
        </w:rPr>
        <w:t xml:space="preserve">работников </w:t>
      </w:r>
      <w:r w:rsidRPr="000913EE">
        <w:rPr>
          <w:rFonts w:ascii="Times New Roman" w:hAnsi="Times New Roman" w:cs="Times New Roman"/>
          <w:sz w:val="32"/>
          <w:szCs w:val="32"/>
        </w:rPr>
        <w:t xml:space="preserve">и </w:t>
      </w:r>
      <w:r w:rsidR="00B84A78" w:rsidRPr="000913EE">
        <w:rPr>
          <w:rFonts w:ascii="Times New Roman" w:hAnsi="Times New Roman" w:cs="Times New Roman"/>
          <w:sz w:val="32"/>
          <w:szCs w:val="32"/>
        </w:rPr>
        <w:t>муниципальных архивов, которые без выделения дополнительных штатов исполняли запросы в установленные сроки,</w:t>
      </w:r>
      <w:r w:rsidRPr="000913EE">
        <w:rPr>
          <w:rFonts w:ascii="Times New Roman" w:hAnsi="Times New Roman" w:cs="Times New Roman"/>
          <w:sz w:val="32"/>
          <w:szCs w:val="32"/>
        </w:rPr>
        <w:t xml:space="preserve"> и Государственного архива, который мобилизовал все свои ресурсы, </w:t>
      </w:r>
      <w:r w:rsidR="00B84A78" w:rsidRPr="000913EE">
        <w:rPr>
          <w:rFonts w:ascii="Times New Roman" w:hAnsi="Times New Roman" w:cs="Times New Roman"/>
          <w:sz w:val="32"/>
          <w:szCs w:val="32"/>
        </w:rPr>
        <w:t xml:space="preserve">а </w:t>
      </w:r>
      <w:r w:rsidR="00B84A78" w:rsidRPr="000913EE">
        <w:rPr>
          <w:rFonts w:ascii="Times New Roman" w:hAnsi="Times New Roman" w:cs="Times New Roman"/>
          <w:sz w:val="32"/>
          <w:szCs w:val="32"/>
        </w:rPr>
        <w:lastRenderedPageBreak/>
        <w:t xml:space="preserve">также </w:t>
      </w:r>
      <w:r w:rsidRPr="000913EE">
        <w:rPr>
          <w:rFonts w:ascii="Times New Roman" w:hAnsi="Times New Roman" w:cs="Times New Roman"/>
          <w:sz w:val="32"/>
          <w:szCs w:val="32"/>
        </w:rPr>
        <w:t xml:space="preserve">с помощью </w:t>
      </w:r>
      <w:r w:rsidR="00B84A78" w:rsidRPr="000913EE">
        <w:rPr>
          <w:rFonts w:ascii="Times New Roman" w:hAnsi="Times New Roman" w:cs="Times New Roman"/>
          <w:sz w:val="32"/>
          <w:szCs w:val="32"/>
        </w:rPr>
        <w:t>увеличения штата</w:t>
      </w:r>
      <w:r w:rsidRPr="000913EE">
        <w:rPr>
          <w:rFonts w:ascii="Times New Roman" w:hAnsi="Times New Roman" w:cs="Times New Roman"/>
          <w:sz w:val="32"/>
          <w:szCs w:val="32"/>
        </w:rPr>
        <w:t>,</w:t>
      </w:r>
      <w:r w:rsidR="00B84A78" w:rsidRPr="000913EE">
        <w:rPr>
          <w:rFonts w:ascii="Times New Roman" w:hAnsi="Times New Roman" w:cs="Times New Roman"/>
          <w:sz w:val="32"/>
          <w:szCs w:val="32"/>
        </w:rPr>
        <w:t xml:space="preserve"> </w:t>
      </w:r>
      <w:r w:rsidRPr="000913EE">
        <w:rPr>
          <w:rFonts w:ascii="Times New Roman" w:hAnsi="Times New Roman" w:cs="Times New Roman"/>
          <w:sz w:val="32"/>
          <w:szCs w:val="32"/>
        </w:rPr>
        <w:t>выполняют (или выполнили) поставленную задачу.</w:t>
      </w:r>
    </w:p>
    <w:p w:rsidR="002723E4" w:rsidRDefault="002723E4" w:rsidP="00476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84A78" w:rsidRPr="002723E4" w:rsidRDefault="008B76FF" w:rsidP="00476D5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2723E4">
        <w:rPr>
          <w:rFonts w:ascii="Times New Roman" w:hAnsi="Times New Roman" w:cs="Times New Roman"/>
          <w:b/>
          <w:sz w:val="28"/>
          <w:szCs w:val="32"/>
        </w:rPr>
        <w:t>50</w:t>
      </w:r>
    </w:p>
    <w:p w:rsidR="00994742" w:rsidRPr="000913EE" w:rsidRDefault="00994742" w:rsidP="00476D5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D118B1" w:rsidRPr="000913EE" w:rsidRDefault="00B87BB0" w:rsidP="00CB1D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Обращаю ваше внимание, уважаемые руководители, что</w:t>
      </w:r>
      <w:r w:rsidR="00D118B1" w:rsidRPr="000913EE">
        <w:rPr>
          <w:rFonts w:ascii="Times New Roman" w:hAnsi="Times New Roman" w:cs="Times New Roman"/>
          <w:sz w:val="32"/>
          <w:szCs w:val="32"/>
        </w:rPr>
        <w:t xml:space="preserve"> сохранность документов по личному составу ликвидированных организаций </w:t>
      </w:r>
      <w:r w:rsidR="00FA5403" w:rsidRPr="000913EE">
        <w:rPr>
          <w:rFonts w:ascii="Times New Roman" w:hAnsi="Times New Roman" w:cs="Times New Roman"/>
          <w:sz w:val="32"/>
          <w:szCs w:val="32"/>
        </w:rPr>
        <w:t xml:space="preserve">и прием их на хранение </w:t>
      </w:r>
      <w:r w:rsidR="00D118B1" w:rsidRPr="000913EE">
        <w:rPr>
          <w:rFonts w:ascii="Times New Roman" w:hAnsi="Times New Roman" w:cs="Times New Roman"/>
          <w:sz w:val="32"/>
          <w:szCs w:val="32"/>
        </w:rPr>
        <w:t xml:space="preserve">– </w:t>
      </w:r>
      <w:r w:rsidRPr="000913EE">
        <w:rPr>
          <w:rFonts w:ascii="Times New Roman" w:hAnsi="Times New Roman" w:cs="Times New Roman"/>
          <w:sz w:val="32"/>
          <w:szCs w:val="32"/>
        </w:rPr>
        <w:t>это важная</w:t>
      </w:r>
      <w:r w:rsidR="00D118B1" w:rsidRPr="000913EE">
        <w:rPr>
          <w:rFonts w:ascii="Times New Roman" w:hAnsi="Times New Roman" w:cs="Times New Roman"/>
          <w:sz w:val="32"/>
          <w:szCs w:val="32"/>
        </w:rPr>
        <w:t xml:space="preserve"> задач</w:t>
      </w:r>
      <w:r w:rsidRPr="000913EE">
        <w:rPr>
          <w:rFonts w:ascii="Times New Roman" w:hAnsi="Times New Roman" w:cs="Times New Roman"/>
          <w:sz w:val="32"/>
          <w:szCs w:val="32"/>
        </w:rPr>
        <w:t>а для</w:t>
      </w:r>
      <w:r w:rsidR="00D118B1" w:rsidRPr="000913EE">
        <w:rPr>
          <w:rFonts w:ascii="Times New Roman" w:hAnsi="Times New Roman" w:cs="Times New Roman"/>
          <w:sz w:val="32"/>
          <w:szCs w:val="32"/>
        </w:rPr>
        <w:t xml:space="preserve"> архивов и главная </w:t>
      </w:r>
      <w:r w:rsidRPr="000913EE">
        <w:rPr>
          <w:rFonts w:ascii="Times New Roman" w:hAnsi="Times New Roman" w:cs="Times New Roman"/>
          <w:sz w:val="32"/>
          <w:szCs w:val="32"/>
        </w:rPr>
        <w:t xml:space="preserve">ОТВЕТСТВЕННОСТЬ </w:t>
      </w:r>
      <w:r w:rsidR="00D21CA0">
        <w:rPr>
          <w:rFonts w:ascii="Times New Roman" w:hAnsi="Times New Roman" w:cs="Times New Roman"/>
          <w:sz w:val="32"/>
          <w:szCs w:val="32"/>
        </w:rPr>
        <w:t xml:space="preserve">руководителей </w:t>
      </w:r>
      <w:r w:rsidR="00D118B1" w:rsidRPr="000913EE">
        <w:rPr>
          <w:rFonts w:ascii="Times New Roman" w:hAnsi="Times New Roman" w:cs="Times New Roman"/>
          <w:sz w:val="32"/>
          <w:szCs w:val="32"/>
        </w:rPr>
        <w:t xml:space="preserve">организаций. </w:t>
      </w:r>
    </w:p>
    <w:p w:rsidR="00EC5635" w:rsidRPr="000913EE" w:rsidRDefault="00EC5635" w:rsidP="00CB1D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97A" w:rsidRPr="002723E4" w:rsidRDefault="00604FF6" w:rsidP="00CB1D3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2723E4" w:rsidRPr="002723E4">
        <w:rPr>
          <w:rFonts w:ascii="Times New Roman" w:hAnsi="Times New Roman" w:cs="Times New Roman"/>
          <w:b/>
          <w:sz w:val="28"/>
          <w:szCs w:val="32"/>
        </w:rPr>
        <w:t>51</w:t>
      </w:r>
    </w:p>
    <w:p w:rsidR="002723E4" w:rsidRDefault="002723E4" w:rsidP="00CB1D3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97A" w:rsidRDefault="00D118B1" w:rsidP="00CB1D3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По статистике в республике на 1 ноября 2019 года в связи с ликвидацией прекратили свою деятельность </w:t>
      </w:r>
      <w:r w:rsidR="00A20A2C" w:rsidRPr="000913EE">
        <w:rPr>
          <w:rFonts w:ascii="Times New Roman" w:hAnsi="Times New Roman" w:cs="Times New Roman"/>
          <w:bCs/>
          <w:sz w:val="32"/>
          <w:szCs w:val="32"/>
        </w:rPr>
        <w:t>24 701</w:t>
      </w:r>
      <w:r w:rsidRPr="000913E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913EE">
        <w:rPr>
          <w:rFonts w:ascii="Times New Roman" w:hAnsi="Times New Roman" w:cs="Times New Roman"/>
          <w:sz w:val="32"/>
          <w:szCs w:val="32"/>
        </w:rPr>
        <w:t>юридических лиц, из них 6</w:t>
      </w:r>
      <w:r w:rsidR="00E62003" w:rsidRPr="000913EE">
        <w:rPr>
          <w:rFonts w:ascii="Times New Roman" w:hAnsi="Times New Roman" w:cs="Times New Roman"/>
          <w:sz w:val="32"/>
          <w:szCs w:val="32"/>
        </w:rPr>
        <w:t xml:space="preserve"> </w:t>
      </w:r>
      <w:r w:rsidR="00A20A2C" w:rsidRPr="000913EE">
        <w:rPr>
          <w:rFonts w:ascii="Times New Roman" w:hAnsi="Times New Roman" w:cs="Times New Roman"/>
          <w:sz w:val="32"/>
          <w:szCs w:val="32"/>
        </w:rPr>
        <w:t>348</w:t>
      </w:r>
      <w:r w:rsidRPr="000913EE">
        <w:rPr>
          <w:rFonts w:ascii="Times New Roman" w:hAnsi="Times New Roman" w:cs="Times New Roman"/>
          <w:sz w:val="32"/>
          <w:szCs w:val="32"/>
        </w:rPr>
        <w:t xml:space="preserve"> в порядке банкротства. Ежегодно в среднем на хранение в архивы поступает документы от 257 ликвидированных организаций.</w:t>
      </w:r>
      <w:r w:rsidR="00021678" w:rsidRPr="000913EE">
        <w:rPr>
          <w:rFonts w:ascii="Times New Roman" w:hAnsi="Times New Roman" w:cs="Times New Roman"/>
          <w:sz w:val="32"/>
          <w:szCs w:val="32"/>
        </w:rPr>
        <w:t xml:space="preserve"> А сдавать документы по личному составу должны все ликвидирующие организации.</w:t>
      </w:r>
    </w:p>
    <w:p w:rsidR="00994742" w:rsidRPr="000913EE" w:rsidRDefault="00994742" w:rsidP="00CB1D3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D118B1" w:rsidRPr="002723E4" w:rsidRDefault="00CA697A" w:rsidP="00CB1D3F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>С</w:t>
      </w:r>
      <w:r w:rsidR="00D118B1" w:rsidRPr="002723E4">
        <w:rPr>
          <w:rFonts w:ascii="Times New Roman" w:hAnsi="Times New Roman" w:cs="Times New Roman"/>
          <w:b/>
          <w:sz w:val="28"/>
          <w:szCs w:val="32"/>
        </w:rPr>
        <w:t>лайд</w:t>
      </w:r>
      <w:r w:rsidRPr="002723E4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2723E4" w:rsidRPr="002723E4">
        <w:rPr>
          <w:rFonts w:ascii="Times New Roman" w:hAnsi="Times New Roman" w:cs="Times New Roman"/>
          <w:b/>
          <w:sz w:val="28"/>
          <w:szCs w:val="32"/>
        </w:rPr>
        <w:t>52</w:t>
      </w:r>
    </w:p>
    <w:p w:rsidR="00ED67D4" w:rsidRDefault="00ED67D4" w:rsidP="00CB1D3F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3E4" w:rsidRDefault="00B87BB0" w:rsidP="00476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Из 97 тысяч запросов, ранее озвученных, с</w:t>
      </w:r>
      <w:r w:rsidR="00D118B1" w:rsidRPr="000913EE">
        <w:rPr>
          <w:rFonts w:ascii="Times New Roman" w:hAnsi="Times New Roman" w:cs="Times New Roman"/>
          <w:sz w:val="32"/>
          <w:szCs w:val="32"/>
        </w:rPr>
        <w:t xml:space="preserve"> положительным результатом архивами исполняется в среднем более 74 тысяч запросов. </w:t>
      </w:r>
    </w:p>
    <w:p w:rsidR="002723E4" w:rsidRDefault="002723E4" w:rsidP="00476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723E4" w:rsidRDefault="002723E4" w:rsidP="00476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723E4" w:rsidRDefault="002723E4" w:rsidP="00476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723E4" w:rsidRDefault="002723E4" w:rsidP="00476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723E4" w:rsidRPr="002723E4" w:rsidRDefault="002723E4" w:rsidP="002723E4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>Слайд 5</w:t>
      </w:r>
      <w:r>
        <w:rPr>
          <w:rFonts w:ascii="Times New Roman" w:hAnsi="Times New Roman" w:cs="Times New Roman"/>
          <w:b/>
          <w:sz w:val="28"/>
          <w:szCs w:val="32"/>
        </w:rPr>
        <w:t>3</w:t>
      </w:r>
    </w:p>
    <w:p w:rsidR="002723E4" w:rsidRDefault="002723E4" w:rsidP="00476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D118B1" w:rsidRPr="000913EE" w:rsidRDefault="00D118B1" w:rsidP="00CB1D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Четверти заявителям</w:t>
      </w:r>
      <w:r w:rsidR="00604FF6" w:rsidRPr="000913EE">
        <w:rPr>
          <w:rFonts w:ascii="Times New Roman" w:hAnsi="Times New Roman" w:cs="Times New Roman"/>
          <w:sz w:val="32"/>
          <w:szCs w:val="32"/>
        </w:rPr>
        <w:t xml:space="preserve"> мы</w:t>
      </w:r>
      <w:r w:rsidRPr="000913EE">
        <w:rPr>
          <w:rFonts w:ascii="Times New Roman" w:hAnsi="Times New Roman" w:cs="Times New Roman"/>
          <w:sz w:val="32"/>
          <w:szCs w:val="32"/>
        </w:rPr>
        <w:t xml:space="preserve"> вынуждены отвечать, что документы не поступали, а все в результате того, что ни руководитель ликвидирующейся организации, ни конкурсный управляющий не исполнили своей обязанности и не передали документы по личному составу </w:t>
      </w:r>
      <w:r w:rsidR="00604FF6" w:rsidRPr="000913EE">
        <w:rPr>
          <w:rFonts w:ascii="Times New Roman" w:hAnsi="Times New Roman" w:cs="Times New Roman"/>
          <w:sz w:val="32"/>
          <w:szCs w:val="32"/>
        </w:rPr>
        <w:t>на дальнейшее хранение в архив, т.е.</w:t>
      </w:r>
      <w:r w:rsidRPr="000913EE">
        <w:rPr>
          <w:rFonts w:ascii="Times New Roman" w:hAnsi="Times New Roman" w:cs="Times New Roman"/>
          <w:sz w:val="32"/>
          <w:szCs w:val="32"/>
        </w:rPr>
        <w:t xml:space="preserve"> существующие правовые нормы позволяют регистрировать прекращение деятельности без документа, подтвержда</w:t>
      </w:r>
      <w:r w:rsidR="00476D55">
        <w:rPr>
          <w:rFonts w:ascii="Times New Roman" w:hAnsi="Times New Roman" w:cs="Times New Roman"/>
          <w:sz w:val="32"/>
          <w:szCs w:val="32"/>
        </w:rPr>
        <w:t>ющего факт передачи документов.</w:t>
      </w:r>
      <w:r w:rsidR="002723E4">
        <w:rPr>
          <w:rFonts w:ascii="Times New Roman" w:hAnsi="Times New Roman" w:cs="Times New Roman"/>
          <w:sz w:val="32"/>
          <w:szCs w:val="32"/>
        </w:rPr>
        <w:t xml:space="preserve"> </w:t>
      </w:r>
      <w:r w:rsidRPr="000913EE">
        <w:rPr>
          <w:rFonts w:ascii="Times New Roman" w:hAnsi="Times New Roman" w:cs="Times New Roman"/>
          <w:sz w:val="32"/>
          <w:szCs w:val="32"/>
        </w:rPr>
        <w:t>Вместо этого, в лучшем случае, присылают уведомление об отсутствии у них документов для сдачи в архив. В 2019 году в государственный архив поступило 37 таких уведомлений.</w:t>
      </w:r>
    </w:p>
    <w:p w:rsidR="00994742" w:rsidRDefault="00994742" w:rsidP="00CB1D3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5953" w:rsidRPr="002723E4" w:rsidRDefault="001869F2" w:rsidP="00EC56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>Слайд 5</w:t>
      </w:r>
      <w:r w:rsidR="002723E4" w:rsidRPr="002723E4">
        <w:rPr>
          <w:rFonts w:ascii="Times New Roman" w:hAnsi="Times New Roman" w:cs="Times New Roman"/>
          <w:b/>
          <w:sz w:val="28"/>
          <w:szCs w:val="32"/>
        </w:rPr>
        <w:t>4</w:t>
      </w:r>
    </w:p>
    <w:p w:rsidR="007B5953" w:rsidRPr="000913EE" w:rsidRDefault="007B5953" w:rsidP="00CB1D3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18B1" w:rsidRPr="000913EE" w:rsidRDefault="00D118B1" w:rsidP="00CB1D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В целях профилактики указанной ситуации при поддержке Государственного Совета Республики Татарстан и лично </w:t>
      </w:r>
      <w:proofErr w:type="spellStart"/>
      <w:r w:rsidRPr="000913EE">
        <w:rPr>
          <w:rFonts w:ascii="Times New Roman" w:hAnsi="Times New Roman" w:cs="Times New Roman"/>
          <w:sz w:val="32"/>
          <w:szCs w:val="32"/>
        </w:rPr>
        <w:t>Фарита</w:t>
      </w:r>
      <w:proofErr w:type="spellEnd"/>
      <w:r w:rsidRPr="000913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hAnsi="Times New Roman" w:cs="Times New Roman"/>
          <w:sz w:val="32"/>
          <w:szCs w:val="32"/>
        </w:rPr>
        <w:t>Хайрулловича</w:t>
      </w:r>
      <w:proofErr w:type="spellEnd"/>
      <w:r w:rsidRPr="000913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hAnsi="Times New Roman" w:cs="Times New Roman"/>
          <w:sz w:val="32"/>
          <w:szCs w:val="32"/>
        </w:rPr>
        <w:t>Мухаметшина</w:t>
      </w:r>
      <w:proofErr w:type="spellEnd"/>
      <w:r w:rsidRPr="000913EE">
        <w:rPr>
          <w:rFonts w:ascii="Times New Roman" w:hAnsi="Times New Roman" w:cs="Times New Roman"/>
          <w:sz w:val="32"/>
          <w:szCs w:val="32"/>
        </w:rPr>
        <w:t xml:space="preserve"> мы инициировали законопроект о внесении изменений сразу в несколько федеральных законов.</w:t>
      </w:r>
    </w:p>
    <w:p w:rsidR="00D15D87" w:rsidRPr="00476D55" w:rsidRDefault="00D118B1" w:rsidP="00476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При регистрации ликвидации юридического лица ликвидатор обязан будет предоставить в регистрирующий орган акт приема-передачи соответствующих архивных документов в государственный или муниципальный архив. </w:t>
      </w:r>
    </w:p>
    <w:p w:rsidR="00E82F25" w:rsidRDefault="00E82F25" w:rsidP="00EC563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3E4" w:rsidRDefault="002723E4" w:rsidP="00EC563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18B1" w:rsidRPr="002723E4" w:rsidRDefault="00D118B1" w:rsidP="00EC56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E82F25" w:rsidRPr="002723E4">
        <w:rPr>
          <w:rFonts w:ascii="Times New Roman" w:hAnsi="Times New Roman" w:cs="Times New Roman"/>
          <w:b/>
          <w:sz w:val="28"/>
          <w:szCs w:val="32"/>
        </w:rPr>
        <w:t>5</w:t>
      </w:r>
      <w:r w:rsidR="002723E4" w:rsidRPr="002723E4">
        <w:rPr>
          <w:rFonts w:ascii="Times New Roman" w:hAnsi="Times New Roman" w:cs="Times New Roman"/>
          <w:b/>
          <w:sz w:val="28"/>
          <w:szCs w:val="32"/>
        </w:rPr>
        <w:t>5</w:t>
      </w:r>
    </w:p>
    <w:p w:rsidR="00EC5635" w:rsidRPr="00476D55" w:rsidRDefault="00EC5635" w:rsidP="00476D5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18B1" w:rsidRDefault="00D118B1" w:rsidP="00476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Еще одна возможность для решения вопроса заключается в том, что в прошлом году нас включили в состав Правительственной комиссии Республики Татарстан по профилактике правонарушений. На заседаниях предполагается рассмотрение вопросов о ходе ликвидации юридических лиц с информацией конкурсных управляющих о подготовке документов к сдаче в архивы. Это может стать хорошей практикой в решении проблемы своевременной передачи документов от ликвидированных организаций.</w:t>
      </w:r>
    </w:p>
    <w:p w:rsidR="00B142A5" w:rsidRPr="00476D55" w:rsidRDefault="00B142A5" w:rsidP="00476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604FF6" w:rsidRPr="00B142A5" w:rsidRDefault="00D118B1" w:rsidP="00476D5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142A5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E82F25" w:rsidRPr="00B142A5">
        <w:rPr>
          <w:rFonts w:ascii="Times New Roman" w:hAnsi="Times New Roman" w:cs="Times New Roman"/>
          <w:b/>
          <w:sz w:val="28"/>
          <w:szCs w:val="32"/>
        </w:rPr>
        <w:t>5</w:t>
      </w:r>
      <w:r w:rsidR="00B142A5" w:rsidRPr="00B142A5">
        <w:rPr>
          <w:rFonts w:ascii="Times New Roman" w:hAnsi="Times New Roman" w:cs="Times New Roman"/>
          <w:b/>
          <w:sz w:val="28"/>
          <w:szCs w:val="32"/>
        </w:rPr>
        <w:t>6</w:t>
      </w:r>
    </w:p>
    <w:p w:rsidR="00EC5635" w:rsidRPr="00476D55" w:rsidRDefault="00EC5635" w:rsidP="00476D5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18B1" w:rsidRPr="000913EE" w:rsidRDefault="00FC7B99" w:rsidP="00CB1D3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Одна</w:t>
      </w:r>
      <w:r w:rsidR="00604FF6" w:rsidRPr="000913EE">
        <w:rPr>
          <w:rFonts w:ascii="Times New Roman" w:hAnsi="Times New Roman" w:cs="Times New Roman"/>
          <w:sz w:val="32"/>
          <w:szCs w:val="32"/>
        </w:rPr>
        <w:t xml:space="preserve"> из проблем над которой пришлось задуматься</w:t>
      </w:r>
      <w:r w:rsidRPr="000913EE">
        <w:rPr>
          <w:rFonts w:ascii="Times New Roman" w:hAnsi="Times New Roman" w:cs="Times New Roman"/>
          <w:sz w:val="32"/>
          <w:szCs w:val="32"/>
        </w:rPr>
        <w:t xml:space="preserve"> это сохранность медицинских документов.</w:t>
      </w:r>
    </w:p>
    <w:p w:rsidR="00D118B1" w:rsidRPr="000913EE" w:rsidRDefault="00D118B1" w:rsidP="00CB1D3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За последние несколько десятилетий медицинскими организациями республики не уделялось должного внимания экспертизе ценности медицинских документов. Изучена организация работы </w:t>
      </w:r>
      <w:r w:rsidR="00E607B4" w:rsidRPr="000913EE">
        <w:rPr>
          <w:rFonts w:ascii="Times New Roman" w:hAnsi="Times New Roman" w:cs="Times New Roman"/>
          <w:sz w:val="32"/>
          <w:szCs w:val="32"/>
        </w:rPr>
        <w:t xml:space="preserve">всех центральных районных больниц, в том числе с выездом </w:t>
      </w:r>
      <w:r w:rsidRPr="000913EE">
        <w:rPr>
          <w:rFonts w:ascii="Times New Roman" w:hAnsi="Times New Roman" w:cs="Times New Roman"/>
          <w:sz w:val="32"/>
          <w:szCs w:val="32"/>
        </w:rPr>
        <w:t xml:space="preserve">в 22 </w:t>
      </w:r>
      <w:r w:rsidR="00E607B4" w:rsidRPr="000913EE">
        <w:rPr>
          <w:rFonts w:ascii="Times New Roman" w:hAnsi="Times New Roman" w:cs="Times New Roman"/>
          <w:sz w:val="32"/>
          <w:szCs w:val="32"/>
        </w:rPr>
        <w:t>больницы</w:t>
      </w:r>
      <w:r w:rsidRPr="000913EE">
        <w:rPr>
          <w:rFonts w:ascii="Times New Roman" w:hAnsi="Times New Roman" w:cs="Times New Roman"/>
          <w:sz w:val="32"/>
          <w:szCs w:val="32"/>
        </w:rPr>
        <w:t xml:space="preserve"> и ГАУЗ РТ «Больница скорой медицинской помощи» (расположенной в г.</w:t>
      </w:r>
      <w:r w:rsidR="00D15D87" w:rsidRPr="000913EE">
        <w:rPr>
          <w:rFonts w:ascii="Times New Roman" w:hAnsi="Times New Roman" w:cs="Times New Roman"/>
          <w:sz w:val="32"/>
          <w:szCs w:val="32"/>
        </w:rPr>
        <w:t xml:space="preserve"> </w:t>
      </w:r>
      <w:r w:rsidRPr="000913EE">
        <w:rPr>
          <w:rFonts w:ascii="Times New Roman" w:hAnsi="Times New Roman" w:cs="Times New Roman"/>
          <w:sz w:val="32"/>
          <w:szCs w:val="32"/>
        </w:rPr>
        <w:t xml:space="preserve">Набережные Челны). </w:t>
      </w:r>
    </w:p>
    <w:p w:rsidR="00D118B1" w:rsidRDefault="00D118B1" w:rsidP="00476D55">
      <w:pPr>
        <w:pStyle w:val="1"/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0913EE">
        <w:rPr>
          <w:rFonts w:ascii="Times New Roman" w:hAnsi="Times New Roman"/>
          <w:sz w:val="32"/>
          <w:szCs w:val="32"/>
        </w:rPr>
        <w:t xml:space="preserve">Отмечу хорошую организацию работы по архивному делу в Арской, </w:t>
      </w:r>
      <w:proofErr w:type="spellStart"/>
      <w:r w:rsidRPr="000913EE">
        <w:rPr>
          <w:rFonts w:ascii="Times New Roman" w:hAnsi="Times New Roman"/>
          <w:sz w:val="32"/>
          <w:szCs w:val="32"/>
        </w:rPr>
        <w:t>Заинской</w:t>
      </w:r>
      <w:proofErr w:type="spellEnd"/>
      <w:r w:rsidRPr="000913EE">
        <w:rPr>
          <w:rFonts w:ascii="Times New Roman" w:hAnsi="Times New Roman"/>
          <w:sz w:val="32"/>
          <w:szCs w:val="32"/>
        </w:rPr>
        <w:t>, Нижнекамской, Рыбно-Слободской ЦРБ, больницы БСМП г.</w:t>
      </w:r>
      <w:r w:rsidR="00B142A5">
        <w:rPr>
          <w:rFonts w:ascii="Times New Roman" w:hAnsi="Times New Roman"/>
          <w:sz w:val="32"/>
          <w:szCs w:val="32"/>
        </w:rPr>
        <w:t xml:space="preserve"> </w:t>
      </w:r>
      <w:r w:rsidRPr="000913EE">
        <w:rPr>
          <w:rFonts w:ascii="Times New Roman" w:hAnsi="Times New Roman"/>
          <w:sz w:val="32"/>
          <w:szCs w:val="32"/>
        </w:rPr>
        <w:t>Набережные Челны.</w:t>
      </w:r>
    </w:p>
    <w:p w:rsidR="00EC5635" w:rsidRDefault="00EC5635" w:rsidP="00476D55">
      <w:pPr>
        <w:pStyle w:val="1"/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</w:p>
    <w:p w:rsidR="00B142A5" w:rsidRDefault="00B142A5" w:rsidP="00476D55">
      <w:pPr>
        <w:pStyle w:val="1"/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</w:p>
    <w:p w:rsidR="00D118B1" w:rsidRPr="00B142A5" w:rsidRDefault="00D118B1" w:rsidP="00476D5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142A5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E82F25" w:rsidRPr="00B142A5">
        <w:rPr>
          <w:rFonts w:ascii="Times New Roman" w:hAnsi="Times New Roman" w:cs="Times New Roman"/>
          <w:b/>
          <w:sz w:val="28"/>
          <w:szCs w:val="32"/>
        </w:rPr>
        <w:t>5</w:t>
      </w:r>
      <w:r w:rsidR="00B142A5" w:rsidRPr="00B142A5">
        <w:rPr>
          <w:rFonts w:ascii="Times New Roman" w:hAnsi="Times New Roman" w:cs="Times New Roman"/>
          <w:b/>
          <w:sz w:val="28"/>
          <w:szCs w:val="32"/>
        </w:rPr>
        <w:t>7</w:t>
      </w:r>
    </w:p>
    <w:p w:rsidR="00EC5635" w:rsidRPr="00476D55" w:rsidRDefault="00EC5635" w:rsidP="00476D5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07B4" w:rsidRPr="000913EE" w:rsidRDefault="00D118B1" w:rsidP="00CB1D3F">
      <w:pPr>
        <w:pStyle w:val="1"/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0913EE">
        <w:rPr>
          <w:rFonts w:ascii="Times New Roman" w:hAnsi="Times New Roman"/>
          <w:sz w:val="32"/>
          <w:szCs w:val="32"/>
        </w:rPr>
        <w:t xml:space="preserve">Для достижения эффективного результата необходимо выполнить </w:t>
      </w:r>
      <w:r w:rsidR="00E607B4" w:rsidRPr="000913EE">
        <w:rPr>
          <w:rFonts w:ascii="Times New Roman" w:hAnsi="Times New Roman"/>
          <w:sz w:val="32"/>
          <w:szCs w:val="32"/>
        </w:rPr>
        <w:t>три задачи</w:t>
      </w:r>
      <w:r w:rsidRPr="000913EE">
        <w:rPr>
          <w:rFonts w:ascii="Times New Roman" w:hAnsi="Times New Roman"/>
          <w:sz w:val="32"/>
          <w:szCs w:val="32"/>
        </w:rPr>
        <w:t xml:space="preserve">. Провести </w:t>
      </w:r>
      <w:r w:rsidR="00E607B4" w:rsidRPr="000913EE">
        <w:rPr>
          <w:rFonts w:ascii="Times New Roman" w:hAnsi="Times New Roman"/>
          <w:sz w:val="32"/>
          <w:szCs w:val="32"/>
        </w:rPr>
        <w:t xml:space="preserve">инвентаризацию медицинских карт, инициировать </w:t>
      </w:r>
      <w:r w:rsidR="00CF66BB" w:rsidRPr="000913EE">
        <w:rPr>
          <w:rFonts w:ascii="Times New Roman" w:hAnsi="Times New Roman"/>
          <w:sz w:val="32"/>
          <w:szCs w:val="32"/>
        </w:rPr>
        <w:t xml:space="preserve">проект нормативного акта по сокращению сроков их хранения </w:t>
      </w:r>
      <w:r w:rsidRPr="000913EE">
        <w:rPr>
          <w:rFonts w:ascii="Times New Roman" w:hAnsi="Times New Roman"/>
          <w:sz w:val="32"/>
          <w:szCs w:val="32"/>
        </w:rPr>
        <w:t xml:space="preserve">и оцифровать карты с не истекшими сроками хранения. </w:t>
      </w:r>
    </w:p>
    <w:p w:rsidR="00D118B1" w:rsidRDefault="00CF66BB" w:rsidP="00CB1D3F">
      <w:pPr>
        <w:pStyle w:val="1"/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0913EE">
        <w:rPr>
          <w:rFonts w:ascii="Times New Roman" w:hAnsi="Times New Roman"/>
          <w:sz w:val="32"/>
          <w:szCs w:val="32"/>
        </w:rPr>
        <w:t>На первоначальном этапе с</w:t>
      </w:r>
      <w:r w:rsidR="00D118B1" w:rsidRPr="000913EE">
        <w:rPr>
          <w:rFonts w:ascii="Times New Roman" w:hAnsi="Times New Roman"/>
          <w:sz w:val="32"/>
          <w:szCs w:val="32"/>
        </w:rPr>
        <w:t xml:space="preserve">овместно с Министерством здравоохранения </w:t>
      </w:r>
      <w:r w:rsidRPr="000913EE">
        <w:rPr>
          <w:rFonts w:ascii="Times New Roman" w:hAnsi="Times New Roman"/>
          <w:sz w:val="32"/>
          <w:szCs w:val="32"/>
        </w:rPr>
        <w:t xml:space="preserve">нам </w:t>
      </w:r>
      <w:r w:rsidR="00D118B1" w:rsidRPr="000913EE">
        <w:rPr>
          <w:rFonts w:ascii="Times New Roman" w:hAnsi="Times New Roman"/>
          <w:sz w:val="32"/>
          <w:szCs w:val="32"/>
        </w:rPr>
        <w:t>необходимо в течен</w:t>
      </w:r>
      <w:r w:rsidR="00E607B4" w:rsidRPr="000913EE">
        <w:rPr>
          <w:rFonts w:ascii="Times New Roman" w:hAnsi="Times New Roman"/>
          <w:sz w:val="32"/>
          <w:szCs w:val="32"/>
        </w:rPr>
        <w:t>ие полугода завершить работу по инвентаризации</w:t>
      </w:r>
      <w:r w:rsidRPr="000913EE">
        <w:rPr>
          <w:rFonts w:ascii="Times New Roman" w:hAnsi="Times New Roman"/>
          <w:sz w:val="32"/>
          <w:szCs w:val="32"/>
        </w:rPr>
        <w:t>, и исходя из результатов, приступить к разработке программы по оцифровке медицинских карт.</w:t>
      </w:r>
    </w:p>
    <w:p w:rsidR="00B142A5" w:rsidRDefault="00B142A5" w:rsidP="00CB1D3F">
      <w:pPr>
        <w:pStyle w:val="1"/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</w:p>
    <w:p w:rsidR="00B142A5" w:rsidRPr="002723E4" w:rsidRDefault="00B142A5" w:rsidP="00B142A5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23E4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32"/>
        </w:rPr>
        <w:t>58</w:t>
      </w:r>
    </w:p>
    <w:p w:rsidR="00B142A5" w:rsidRPr="000913EE" w:rsidRDefault="00B142A5" w:rsidP="00CB1D3F">
      <w:pPr>
        <w:pStyle w:val="1"/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</w:p>
    <w:p w:rsidR="005E2F2D" w:rsidRPr="000913EE" w:rsidRDefault="00CF66BB" w:rsidP="00CB1D3F">
      <w:pPr>
        <w:pStyle w:val="1"/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0913EE">
        <w:rPr>
          <w:rFonts w:ascii="Times New Roman" w:hAnsi="Times New Roman"/>
          <w:sz w:val="32"/>
          <w:szCs w:val="32"/>
        </w:rPr>
        <w:t xml:space="preserve">В будущем реализация данного проекта </w:t>
      </w:r>
      <w:r w:rsidR="00247B52" w:rsidRPr="000913EE">
        <w:rPr>
          <w:rFonts w:ascii="Times New Roman" w:hAnsi="Times New Roman"/>
          <w:sz w:val="32"/>
          <w:szCs w:val="32"/>
        </w:rPr>
        <w:t>станет основой для создания единой электронной медицинской картой. Возможно сейчас для нас это виртуальная реальность, но за рубежом она успешно практикуется.</w:t>
      </w:r>
    </w:p>
    <w:p w:rsidR="005E2F2D" w:rsidRPr="00B142A5" w:rsidRDefault="00E82F25" w:rsidP="00B142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142A5">
        <w:rPr>
          <w:rFonts w:ascii="Times New Roman" w:hAnsi="Times New Roman" w:cs="Times New Roman"/>
          <w:b/>
          <w:sz w:val="28"/>
          <w:szCs w:val="32"/>
        </w:rPr>
        <w:t>Слайд 5</w:t>
      </w:r>
      <w:r w:rsidR="00B142A5" w:rsidRPr="00B142A5">
        <w:rPr>
          <w:rFonts w:ascii="Times New Roman" w:hAnsi="Times New Roman" w:cs="Times New Roman"/>
          <w:b/>
          <w:sz w:val="28"/>
          <w:szCs w:val="32"/>
        </w:rPr>
        <w:t>9</w:t>
      </w:r>
    </w:p>
    <w:p w:rsidR="00476D55" w:rsidRPr="00476D55" w:rsidRDefault="00476D55" w:rsidP="00476D5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18B1" w:rsidRPr="000913EE" w:rsidRDefault="00D118B1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Еще один вопрос, на который необходимо обратить внимание — это комплектование архивов научно-технической документацией.</w:t>
      </w:r>
    </w:p>
    <w:p w:rsidR="00D118B1" w:rsidRPr="000913EE" w:rsidRDefault="00D118B1" w:rsidP="00CB1D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color w:val="000000"/>
          <w:sz w:val="32"/>
          <w:szCs w:val="32"/>
        </w:rPr>
        <w:t xml:space="preserve">В списке </w:t>
      </w:r>
      <w:r w:rsidRPr="000913EE">
        <w:rPr>
          <w:rFonts w:ascii="Times New Roman" w:hAnsi="Times New Roman" w:cs="Times New Roman"/>
          <w:sz w:val="32"/>
          <w:szCs w:val="32"/>
        </w:rPr>
        <w:t xml:space="preserve">организаций-источников комплектования Государственного архива Республики Татарстан значится 31 организация, передающая научно-техническую документацию (НТД), однако только 2 организации </w:t>
      </w:r>
      <w:r w:rsidR="00FC7B99" w:rsidRPr="000913EE">
        <w:rPr>
          <w:rFonts w:ascii="Times New Roman" w:hAnsi="Times New Roman" w:cs="Times New Roman"/>
          <w:sz w:val="32"/>
          <w:szCs w:val="32"/>
        </w:rPr>
        <w:t>передают нам документы.</w:t>
      </w:r>
      <w:r w:rsidRPr="000913EE">
        <w:rPr>
          <w:rFonts w:ascii="Times New Roman" w:hAnsi="Times New Roman" w:cs="Times New Roman"/>
          <w:sz w:val="32"/>
          <w:szCs w:val="32"/>
        </w:rPr>
        <w:t xml:space="preserve"> </w:t>
      </w:r>
      <w:r w:rsidRPr="000913EE">
        <w:rPr>
          <w:rFonts w:ascii="Times New Roman" w:hAnsi="Times New Roman" w:cs="Times New Roman"/>
          <w:sz w:val="32"/>
          <w:szCs w:val="32"/>
        </w:rPr>
        <w:lastRenderedPageBreak/>
        <w:t xml:space="preserve">Неоднократно возникали ситуации, когда в Архивном фонде Республики Татарстан не обнаруживались документы по строительству значимых объектов. </w:t>
      </w:r>
    </w:p>
    <w:p w:rsidR="00D118B1" w:rsidRPr="000913EE" w:rsidRDefault="00D118B1" w:rsidP="00CB1D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А в списках источников муниципальных районов и вовсе такие организации отсутствуют. </w:t>
      </w:r>
    </w:p>
    <w:p w:rsidR="00D118B1" w:rsidRPr="000913EE" w:rsidRDefault="00D118B1" w:rsidP="00CB1D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Сложившаяся ситуация – это наша недоработка. В течение 2020 года будем ее решать. </w:t>
      </w:r>
    </w:p>
    <w:p w:rsidR="00EC5635" w:rsidRDefault="00D118B1" w:rsidP="00ED67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Обращаюсь к руководителям организаций, в которых формируется научно-техническая документация с просьбой надлежащим образом организовать работу по передаче указанных документов.</w:t>
      </w:r>
    </w:p>
    <w:p w:rsidR="00476D55" w:rsidRPr="00B142A5" w:rsidRDefault="00CA697A" w:rsidP="00476D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142A5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B142A5">
        <w:rPr>
          <w:rFonts w:ascii="Times New Roman" w:hAnsi="Times New Roman" w:cs="Times New Roman"/>
          <w:b/>
          <w:sz w:val="28"/>
          <w:szCs w:val="32"/>
        </w:rPr>
        <w:t>60</w:t>
      </w:r>
    </w:p>
    <w:p w:rsidR="00EC5635" w:rsidRPr="00476D55" w:rsidRDefault="00EC5635" w:rsidP="00476D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97A" w:rsidRPr="000913EE" w:rsidRDefault="00CA697A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В 2017 году в Закон об обязательном экземпляре были внесены изменения, согласно которым государственные и негосударственные производители научно-технической документации обязаны передавать в Государственный архив Республики Татарстан по одному экземпляру</w:t>
      </w:r>
      <w:r w:rsidR="00247B52" w:rsidRPr="000913EE">
        <w:rPr>
          <w:rFonts w:ascii="Times New Roman" w:hAnsi="Times New Roman" w:cs="Times New Roman"/>
          <w:sz w:val="32"/>
          <w:szCs w:val="32"/>
        </w:rPr>
        <w:t xml:space="preserve"> научно-проектной документации в электронном виде</w:t>
      </w:r>
    </w:p>
    <w:p w:rsidR="00CA697A" w:rsidRPr="000913EE" w:rsidRDefault="00CA697A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CA697A" w:rsidRPr="00B142A5" w:rsidRDefault="00CA697A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142A5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B142A5" w:rsidRPr="00B142A5">
        <w:rPr>
          <w:rFonts w:ascii="Times New Roman" w:hAnsi="Times New Roman" w:cs="Times New Roman"/>
          <w:b/>
          <w:sz w:val="28"/>
          <w:szCs w:val="32"/>
        </w:rPr>
        <w:t>61</w:t>
      </w:r>
    </w:p>
    <w:p w:rsidR="00CA697A" w:rsidRPr="000913EE" w:rsidRDefault="00CA697A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97A" w:rsidRPr="000913EE" w:rsidRDefault="00CA697A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В то же время, согласно Порядку, доставка обязательного экземпляра научно-проектной документации должна осуществляться производителями в электронной форме в течении шести месяцев со дня ввода в эксплуатацию объекта капитального </w:t>
      </w:r>
      <w:r w:rsidRPr="000913EE">
        <w:rPr>
          <w:rFonts w:ascii="Times New Roman" w:hAnsi="Times New Roman" w:cs="Times New Roman"/>
          <w:sz w:val="32"/>
          <w:szCs w:val="32"/>
        </w:rPr>
        <w:lastRenderedPageBreak/>
        <w:t xml:space="preserve">строительства. Однако, отсутствие у производителя информации о законченных объектах капитального строительства, привело к срыву передачи обязательного экземпляра проектной документации в архив в 2018-2019 гг. </w:t>
      </w:r>
    </w:p>
    <w:p w:rsidR="00CA697A" w:rsidRPr="00B142A5" w:rsidRDefault="00CA697A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142A5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B142A5">
        <w:rPr>
          <w:rFonts w:ascii="Times New Roman" w:hAnsi="Times New Roman" w:cs="Times New Roman"/>
          <w:b/>
          <w:sz w:val="28"/>
          <w:szCs w:val="32"/>
        </w:rPr>
        <w:t>62</w:t>
      </w:r>
    </w:p>
    <w:p w:rsidR="00CA697A" w:rsidRPr="000913EE" w:rsidRDefault="00CA697A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97A" w:rsidRPr="000913EE" w:rsidRDefault="00CA697A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Также было выявлено, что производители проектной документации, в соответствии с Градостроительным кодексом РФ, производят выгрузку проектной документации и метаданных к ним в несколько республиканских информационных систем.</w:t>
      </w:r>
    </w:p>
    <w:p w:rsidR="00EC5635" w:rsidRDefault="00673CED" w:rsidP="00476D5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3EE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414327" w:rsidRPr="000913EE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CA697A" w:rsidRPr="00B142A5" w:rsidRDefault="00414327" w:rsidP="00476D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142A5"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="00CA697A" w:rsidRPr="00B142A5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B142A5" w:rsidRPr="00B142A5">
        <w:rPr>
          <w:rFonts w:ascii="Times New Roman" w:hAnsi="Times New Roman" w:cs="Times New Roman"/>
          <w:b/>
          <w:sz w:val="28"/>
          <w:szCs w:val="32"/>
        </w:rPr>
        <w:t>63</w:t>
      </w:r>
    </w:p>
    <w:p w:rsidR="00EC5635" w:rsidRPr="00476D55" w:rsidRDefault="00EC5635" w:rsidP="00476D5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97A" w:rsidRPr="000913EE" w:rsidRDefault="00CA697A" w:rsidP="00CB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В 2019 году Госкомитет обратился в Министерство строительства и ЖКХ с предложением о включении Государственного архива Республики Татарстан в регламент «Взаимодействия участников государственной информационной системы «Строительный комплекс РТ». Это позволит оптимизировать прием-передачу обязательного экземпляра. Надеемся вопрос этот будет решен положительно.</w:t>
      </w:r>
    </w:p>
    <w:p w:rsidR="00CA697A" w:rsidRDefault="00CA697A" w:rsidP="00CB1D3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73CE6" w:rsidRPr="00B142A5" w:rsidRDefault="00FE5572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142A5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E82F25" w:rsidRPr="00B142A5">
        <w:rPr>
          <w:rFonts w:ascii="Times New Roman" w:hAnsi="Times New Roman" w:cs="Times New Roman"/>
          <w:b/>
          <w:sz w:val="28"/>
          <w:szCs w:val="32"/>
        </w:rPr>
        <w:t>6</w:t>
      </w:r>
      <w:r w:rsidR="00B142A5" w:rsidRPr="00B142A5">
        <w:rPr>
          <w:rFonts w:ascii="Times New Roman" w:hAnsi="Times New Roman" w:cs="Times New Roman"/>
          <w:b/>
          <w:sz w:val="28"/>
          <w:szCs w:val="32"/>
        </w:rPr>
        <w:t>4</w:t>
      </w:r>
    </w:p>
    <w:p w:rsidR="00E73CE6" w:rsidRPr="000913EE" w:rsidRDefault="00E73CE6" w:rsidP="00CB1D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73CE6" w:rsidRPr="000913EE" w:rsidRDefault="00E73CE6" w:rsidP="00CB1D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С 2011 года пополнение Государственного архива ведется в рамках исполнения Закона Республики Татарстан «Об обязательном экземпляре документов Республики Татарстан» за счет приема </w:t>
      </w:r>
      <w:r w:rsidRPr="000913EE">
        <w:rPr>
          <w:rFonts w:ascii="Times New Roman" w:hAnsi="Times New Roman" w:cs="Times New Roman"/>
          <w:sz w:val="32"/>
          <w:szCs w:val="32"/>
        </w:rPr>
        <w:lastRenderedPageBreak/>
        <w:t xml:space="preserve">обязательного экземпляра аудио-, фото-, видеопродукции, произведенной организациями на физических носителях. </w:t>
      </w:r>
    </w:p>
    <w:p w:rsidR="00E73CE6" w:rsidRPr="000913EE" w:rsidRDefault="00E73CE6" w:rsidP="00CB1D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Однако опыт приема обязательного экземпляра на физических носителях показал, что передача продукции производителями аудиовизуального контента происходит нерегулярно, с длительными задержками, с ошибками в форматах, качестве записи, что влечет за собой дополнительные расходы.</w:t>
      </w:r>
    </w:p>
    <w:p w:rsidR="00EC5635" w:rsidRDefault="00EC5635" w:rsidP="00CB1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3CE6" w:rsidRDefault="00FE5572" w:rsidP="00ED67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142A5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DC6B81" w:rsidRPr="00B142A5">
        <w:rPr>
          <w:rFonts w:ascii="Times New Roman" w:hAnsi="Times New Roman" w:cs="Times New Roman"/>
          <w:b/>
          <w:sz w:val="28"/>
          <w:szCs w:val="32"/>
        </w:rPr>
        <w:t>6</w:t>
      </w:r>
      <w:r w:rsidR="00B142A5">
        <w:rPr>
          <w:rFonts w:ascii="Times New Roman" w:hAnsi="Times New Roman" w:cs="Times New Roman"/>
          <w:b/>
          <w:sz w:val="28"/>
          <w:szCs w:val="32"/>
        </w:rPr>
        <w:t>5</w:t>
      </w:r>
    </w:p>
    <w:p w:rsidR="00B142A5" w:rsidRPr="00B142A5" w:rsidRDefault="00B142A5" w:rsidP="00ED67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E73CE6" w:rsidRDefault="00E73CE6" w:rsidP="00476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В 2019 году в целях повышения эффективности подготовки и передачи обязательного экземпляра аудиовизуальной продукции Государственным архивом был внедрен аппаратно-программный комплекс для дистанционной передаче документов. Это дало положительные результаты. С августа 2019 года 55% организаций-производителей обязательного экземпляра аудиовизуальной продукции (71 организация) воспользовались услугами программного комплекса, в архив принято 10 065 единиц учета аудиовизуальной продукции.</w:t>
      </w:r>
    </w:p>
    <w:p w:rsidR="00B142A5" w:rsidRPr="000913EE" w:rsidRDefault="00B142A5" w:rsidP="00476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CA697A" w:rsidRPr="00B142A5" w:rsidRDefault="00CA697A" w:rsidP="00CB1D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142A5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2B0845" w:rsidRPr="00B142A5">
        <w:rPr>
          <w:rFonts w:ascii="Times New Roman" w:hAnsi="Times New Roman" w:cs="Times New Roman"/>
          <w:b/>
          <w:sz w:val="28"/>
          <w:szCs w:val="32"/>
        </w:rPr>
        <w:t>6</w:t>
      </w:r>
      <w:r w:rsidR="00B142A5" w:rsidRPr="00B142A5">
        <w:rPr>
          <w:rFonts w:ascii="Times New Roman" w:hAnsi="Times New Roman" w:cs="Times New Roman"/>
          <w:b/>
          <w:sz w:val="28"/>
          <w:szCs w:val="32"/>
        </w:rPr>
        <w:t>6</w:t>
      </w:r>
    </w:p>
    <w:p w:rsidR="00CA697A" w:rsidRPr="000913EE" w:rsidRDefault="00CA697A" w:rsidP="00CB1D3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C5635" w:rsidRDefault="00CA697A" w:rsidP="00ED67D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pacing w:val="2"/>
          <w:sz w:val="32"/>
          <w:szCs w:val="32"/>
          <w:shd w:val="clear" w:color="auto" w:fill="FFFFFF"/>
        </w:rPr>
      </w:pPr>
      <w:r w:rsidRPr="000913EE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 xml:space="preserve">В целях автоматизации архивного дела и повышения качества и эффективности предоставления государственных и муниципальных услуг в архивной сфере, в том числе в электронном виде, в Республике Татарстан создана и используется государственная информационная система, соответствующие </w:t>
      </w:r>
      <w:r w:rsidRPr="000913EE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lastRenderedPageBreak/>
        <w:t xml:space="preserve">изменения в закон республики об архивном деле были внесены в декабре 2019 года. </w:t>
      </w:r>
    </w:p>
    <w:p w:rsidR="00CA697A" w:rsidRPr="00B142A5" w:rsidRDefault="00CA697A" w:rsidP="00CB1D3F">
      <w:pPr>
        <w:spacing w:after="0" w:line="360" w:lineRule="auto"/>
        <w:jc w:val="center"/>
        <w:rPr>
          <w:rFonts w:ascii="Times New Roman" w:hAnsi="Times New Roman" w:cs="Times New Roman"/>
          <w:b/>
          <w:spacing w:val="2"/>
          <w:sz w:val="28"/>
          <w:szCs w:val="32"/>
          <w:shd w:val="clear" w:color="auto" w:fill="FFFFFF"/>
        </w:rPr>
      </w:pPr>
      <w:r w:rsidRPr="00B142A5">
        <w:rPr>
          <w:rFonts w:ascii="Times New Roman" w:hAnsi="Times New Roman" w:cs="Times New Roman"/>
          <w:b/>
          <w:spacing w:val="2"/>
          <w:sz w:val="28"/>
          <w:szCs w:val="32"/>
          <w:shd w:val="clear" w:color="auto" w:fill="FFFFFF"/>
        </w:rPr>
        <w:t>Слайд</w:t>
      </w:r>
      <w:r w:rsidR="002B0845" w:rsidRPr="00B142A5">
        <w:rPr>
          <w:rFonts w:ascii="Times New Roman" w:hAnsi="Times New Roman" w:cs="Times New Roman"/>
          <w:b/>
          <w:spacing w:val="2"/>
          <w:sz w:val="28"/>
          <w:szCs w:val="32"/>
          <w:shd w:val="clear" w:color="auto" w:fill="FFFFFF"/>
        </w:rPr>
        <w:t xml:space="preserve"> 6</w:t>
      </w:r>
      <w:r w:rsidR="00B142A5" w:rsidRPr="00B142A5">
        <w:rPr>
          <w:rFonts w:ascii="Times New Roman" w:hAnsi="Times New Roman" w:cs="Times New Roman"/>
          <w:b/>
          <w:spacing w:val="2"/>
          <w:sz w:val="28"/>
          <w:szCs w:val="32"/>
          <w:shd w:val="clear" w:color="auto" w:fill="FFFFFF"/>
        </w:rPr>
        <w:t>7</w:t>
      </w:r>
    </w:p>
    <w:p w:rsidR="00CA697A" w:rsidRPr="000913EE" w:rsidRDefault="00CA697A" w:rsidP="00CB1D3F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A697A" w:rsidRPr="000913EE" w:rsidRDefault="00CA697A" w:rsidP="00CB1D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>В течение прошлого года программа модернизирована – внедрены в действие 6 новых модулей.</w:t>
      </w:r>
    </w:p>
    <w:p w:rsidR="00CA697A" w:rsidRPr="000913EE" w:rsidRDefault="00CA697A" w:rsidP="00CB1D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>4 модуля ЕАИС повысили эффективность работы архивистов и организациям- источникам комплектования и гражданами.</w:t>
      </w:r>
    </w:p>
    <w:p w:rsidR="00CA697A" w:rsidRPr="00476D55" w:rsidRDefault="00CA697A" w:rsidP="00476D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>Модули для генеалогических исследований и удал</w:t>
      </w:r>
      <w:r w:rsidR="00D05432" w:rsidRPr="000913EE">
        <w:rPr>
          <w:rFonts w:ascii="Times New Roman" w:eastAsia="Times New Roman" w:hAnsi="Times New Roman" w:cs="Times New Roman"/>
          <w:sz w:val="32"/>
          <w:szCs w:val="32"/>
        </w:rPr>
        <w:t xml:space="preserve">енный электронный читальный зал </w:t>
      </w: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предназначены для использования исследователями и общественностью. </w:t>
      </w:r>
    </w:p>
    <w:p w:rsidR="00476D55" w:rsidRDefault="00476D55" w:rsidP="00CB1D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97A" w:rsidRPr="00B142A5" w:rsidRDefault="00CA697A" w:rsidP="00CB1D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142A5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2B0845" w:rsidRPr="00B142A5">
        <w:rPr>
          <w:rFonts w:ascii="Times New Roman" w:hAnsi="Times New Roman" w:cs="Times New Roman"/>
          <w:b/>
          <w:sz w:val="28"/>
          <w:szCs w:val="32"/>
        </w:rPr>
        <w:t>6</w:t>
      </w:r>
      <w:r w:rsidR="00B142A5" w:rsidRPr="00B142A5">
        <w:rPr>
          <w:rFonts w:ascii="Times New Roman" w:hAnsi="Times New Roman" w:cs="Times New Roman"/>
          <w:b/>
          <w:sz w:val="28"/>
          <w:szCs w:val="32"/>
        </w:rPr>
        <w:t>8</w:t>
      </w:r>
    </w:p>
    <w:p w:rsidR="00476D55" w:rsidRPr="000913EE" w:rsidRDefault="00476D55" w:rsidP="00CB1D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97A" w:rsidRPr="000913EE" w:rsidRDefault="00CA697A" w:rsidP="00CB1D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Наша республика не раз становилась центром событий мирового и общероссийского уровня, включая экономические форумы, саммиты, крупнейшие спортивные соревнования, фестивали искусств.</w:t>
      </w:r>
    </w:p>
    <w:p w:rsidR="00CA697A" w:rsidRPr="00B142A5" w:rsidRDefault="00CA697A" w:rsidP="00476D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142A5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DC6B81" w:rsidRPr="00B142A5">
        <w:rPr>
          <w:rFonts w:ascii="Times New Roman" w:hAnsi="Times New Roman" w:cs="Times New Roman"/>
          <w:b/>
          <w:sz w:val="28"/>
          <w:szCs w:val="32"/>
        </w:rPr>
        <w:t>6</w:t>
      </w:r>
      <w:r w:rsidR="00B142A5" w:rsidRPr="00B142A5">
        <w:rPr>
          <w:rFonts w:ascii="Times New Roman" w:hAnsi="Times New Roman" w:cs="Times New Roman"/>
          <w:b/>
          <w:sz w:val="28"/>
          <w:szCs w:val="32"/>
        </w:rPr>
        <w:t>9</w:t>
      </w:r>
    </w:p>
    <w:p w:rsidR="00EC5635" w:rsidRPr="00476D55" w:rsidRDefault="00EC5635" w:rsidP="00476D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275C" w:rsidRPr="000913EE" w:rsidRDefault="00AA275C" w:rsidP="00CB1D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2020 год ознаменован очень важными для нас </w:t>
      </w:r>
      <w:r w:rsidR="00FD4D00" w:rsidRPr="000913EE">
        <w:rPr>
          <w:rFonts w:ascii="Times New Roman" w:hAnsi="Times New Roman" w:cs="Times New Roman"/>
          <w:sz w:val="32"/>
          <w:szCs w:val="32"/>
        </w:rPr>
        <w:t xml:space="preserve">всех </w:t>
      </w:r>
      <w:r w:rsidRPr="000913EE">
        <w:rPr>
          <w:rFonts w:ascii="Times New Roman" w:hAnsi="Times New Roman" w:cs="Times New Roman"/>
          <w:sz w:val="32"/>
          <w:szCs w:val="32"/>
        </w:rPr>
        <w:t xml:space="preserve">датами - </w:t>
      </w:r>
      <w:r w:rsidRPr="000913E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100-летия образования ТАССР и 75-летия Великой Победы</w:t>
      </w:r>
      <w:r w:rsidR="00FD4D00" w:rsidRPr="000913E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. Запланировано огромное количество торжественных и памятных мероприятий по всей республике.</w:t>
      </w:r>
    </w:p>
    <w:p w:rsidR="00476D55" w:rsidRPr="000913EE" w:rsidRDefault="00CA697A" w:rsidP="00CB1D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В 2022 году Казань станет столицей мирового плавания и одним из городов-организаторов чемпионата мира по волейболу. А </w:t>
      </w:r>
      <w:r w:rsidRPr="000913EE">
        <w:rPr>
          <w:rFonts w:ascii="Times New Roman" w:hAnsi="Times New Roman" w:cs="Times New Roman"/>
          <w:sz w:val="32"/>
          <w:szCs w:val="32"/>
        </w:rPr>
        <w:lastRenderedPageBreak/>
        <w:t>в 2025 году у нас вновь пройдет чемпионат мира по водным видам спорта. </w:t>
      </w:r>
    </w:p>
    <w:p w:rsidR="00CA697A" w:rsidRPr="000913EE" w:rsidRDefault="00CA697A" w:rsidP="00CB1D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Очень важно документы по организации и проведению этих мероприятий сохранять в форме тематических архивных коллекций. Нами регулярно изучается мировая практика создания подобных коллекций по важным событиям, большой опыт мы приобрели в Новосибирской области, Национальном архиве провинции Сычуань Китайской Народной Республики.</w:t>
      </w:r>
    </w:p>
    <w:p w:rsidR="00EC5635" w:rsidRDefault="00EC5635" w:rsidP="00476D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97A" w:rsidRPr="00B142A5" w:rsidRDefault="00DC6B81" w:rsidP="00476D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142A5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B142A5" w:rsidRPr="00B142A5">
        <w:rPr>
          <w:rFonts w:ascii="Times New Roman" w:hAnsi="Times New Roman" w:cs="Times New Roman"/>
          <w:b/>
          <w:sz w:val="28"/>
          <w:szCs w:val="32"/>
        </w:rPr>
        <w:t>70</w:t>
      </w:r>
    </w:p>
    <w:p w:rsidR="00EC5635" w:rsidRPr="00476D55" w:rsidRDefault="00EC5635" w:rsidP="00476D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7B52" w:rsidRPr="000913EE" w:rsidRDefault="00AA697F" w:rsidP="00CB1D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>М</w:t>
      </w:r>
      <w:r w:rsidR="00247B52" w:rsidRPr="000913EE">
        <w:rPr>
          <w:rFonts w:ascii="Times New Roman" w:hAnsi="Times New Roman" w:cs="Times New Roman"/>
          <w:sz w:val="32"/>
          <w:szCs w:val="32"/>
        </w:rPr>
        <w:t>ы внесли предло</w:t>
      </w:r>
      <w:r w:rsidR="00AA275C" w:rsidRPr="000913EE">
        <w:rPr>
          <w:rFonts w:ascii="Times New Roman" w:hAnsi="Times New Roman" w:cs="Times New Roman"/>
          <w:sz w:val="32"/>
          <w:szCs w:val="32"/>
        </w:rPr>
        <w:t>жение</w:t>
      </w:r>
      <w:r w:rsidR="00247B52" w:rsidRPr="000913EE">
        <w:rPr>
          <w:rFonts w:ascii="Times New Roman" w:hAnsi="Times New Roman" w:cs="Times New Roman"/>
          <w:sz w:val="32"/>
          <w:szCs w:val="32"/>
        </w:rPr>
        <w:t xml:space="preserve"> </w:t>
      </w:r>
      <w:r w:rsidR="00CA697A" w:rsidRPr="000913EE">
        <w:rPr>
          <w:rFonts w:ascii="Times New Roman" w:hAnsi="Times New Roman" w:cs="Times New Roman"/>
          <w:sz w:val="32"/>
          <w:szCs w:val="32"/>
        </w:rPr>
        <w:t xml:space="preserve">о включении представителя Госкомитета по архивному делу в состав организационных комитетов проводимых мероприятий, о внесении дополнений в Регламент Кабинета Министров и Положение об Аппарате Кабинета Министров о передаче документов, образовавшихся в процессе деятельности правительственных и межведомственных комиссий, советов, оргкомитетов, рабочих групп, в государственный архив в течение 6 месяцев после завершения их деятельности. </w:t>
      </w:r>
      <w:r w:rsidR="00247B52" w:rsidRPr="000913EE">
        <w:rPr>
          <w:rFonts w:ascii="Times New Roman" w:hAnsi="Times New Roman" w:cs="Times New Roman"/>
          <w:sz w:val="32"/>
          <w:szCs w:val="32"/>
        </w:rPr>
        <w:t>Проект постановления направлен на рассмотрение в Кабинет Министров Республики Татарстан.</w:t>
      </w:r>
    </w:p>
    <w:p w:rsidR="00CA697A" w:rsidRPr="000913EE" w:rsidRDefault="00D05432" w:rsidP="00CB1D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13EE">
        <w:rPr>
          <w:rFonts w:ascii="Times New Roman" w:hAnsi="Times New Roman" w:cs="Times New Roman"/>
          <w:sz w:val="32"/>
          <w:szCs w:val="32"/>
        </w:rPr>
        <w:t xml:space="preserve">Считаю, </w:t>
      </w:r>
      <w:r w:rsidR="00CA697A" w:rsidRPr="000913EE">
        <w:rPr>
          <w:rFonts w:ascii="Times New Roman" w:hAnsi="Times New Roman" w:cs="Times New Roman"/>
          <w:sz w:val="32"/>
          <w:szCs w:val="32"/>
        </w:rPr>
        <w:t>это</w:t>
      </w:r>
      <w:r w:rsidR="00AA697F" w:rsidRPr="000913EE">
        <w:rPr>
          <w:rFonts w:ascii="Times New Roman" w:hAnsi="Times New Roman" w:cs="Times New Roman"/>
          <w:sz w:val="32"/>
          <w:szCs w:val="32"/>
        </w:rPr>
        <w:t xml:space="preserve"> тоже</w:t>
      </w:r>
      <w:r w:rsidR="00CA697A" w:rsidRPr="000913EE">
        <w:rPr>
          <w:rFonts w:ascii="Times New Roman" w:hAnsi="Times New Roman" w:cs="Times New Roman"/>
          <w:sz w:val="32"/>
          <w:szCs w:val="32"/>
        </w:rPr>
        <w:t xml:space="preserve"> будет способствовать своевременному и полному комплектованию Архивного фонда Республики Татарстан ценнейшими документами.</w:t>
      </w:r>
    </w:p>
    <w:p w:rsidR="00B142A5" w:rsidRDefault="00B142A5" w:rsidP="00EC5635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</w:p>
    <w:p w:rsidR="00EC5635" w:rsidRPr="00B142A5" w:rsidRDefault="00CA697A" w:rsidP="00EC5635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32"/>
          <w:shd w:val="clear" w:color="auto" w:fill="FFFFFF"/>
        </w:rPr>
      </w:pPr>
      <w:r w:rsidRPr="00B142A5">
        <w:rPr>
          <w:rFonts w:ascii="Times New Roman" w:eastAsia="Times New Roman" w:hAnsi="Times New Roman" w:cs="Times New Roman"/>
          <w:b/>
          <w:sz w:val="28"/>
          <w:szCs w:val="32"/>
          <w:shd w:val="clear" w:color="auto" w:fill="FFFFFF"/>
        </w:rPr>
        <w:lastRenderedPageBreak/>
        <w:t>Слайд</w:t>
      </w:r>
      <w:r w:rsidR="00DC6B81" w:rsidRPr="00B142A5">
        <w:rPr>
          <w:rFonts w:ascii="Times New Roman" w:eastAsia="Times New Roman" w:hAnsi="Times New Roman" w:cs="Times New Roman"/>
          <w:b/>
          <w:sz w:val="28"/>
          <w:szCs w:val="32"/>
          <w:shd w:val="clear" w:color="auto" w:fill="FFFFFF"/>
        </w:rPr>
        <w:t xml:space="preserve"> </w:t>
      </w:r>
      <w:r w:rsidR="00B142A5" w:rsidRPr="00B142A5">
        <w:rPr>
          <w:rFonts w:ascii="Times New Roman" w:eastAsia="Times New Roman" w:hAnsi="Times New Roman" w:cs="Times New Roman"/>
          <w:b/>
          <w:sz w:val="28"/>
          <w:szCs w:val="32"/>
          <w:shd w:val="clear" w:color="auto" w:fill="FFFFFF"/>
        </w:rPr>
        <w:t>71</w:t>
      </w:r>
    </w:p>
    <w:p w:rsidR="00CA697A" w:rsidRPr="000913EE" w:rsidRDefault="00AA697F" w:rsidP="00CB1D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0913E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В заключении своего доклада</w:t>
      </w:r>
      <w:r w:rsidR="00CA697A" w:rsidRPr="000913E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0913E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хочу расставить </w:t>
      </w:r>
      <w:r w:rsidR="00CA697A" w:rsidRPr="000913E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приоритеты задачи на 2020 год по качественному формированию Архивного фонда Республики Татарстан:</w:t>
      </w:r>
    </w:p>
    <w:p w:rsidR="00AE193E" w:rsidRPr="000913EE" w:rsidRDefault="00AE193E" w:rsidP="00B142A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Активное участие в мероприятиях, связанных с празднованием 100-летия образования ТАССР и 75-летия Великой Победы, формирование тематических коллекций. Это </w:t>
      </w:r>
      <w:proofErr w:type="gramStart"/>
      <w:r w:rsidRPr="000913EE">
        <w:rPr>
          <w:rFonts w:ascii="Times New Roman" w:eastAsia="Times New Roman" w:hAnsi="Times New Roman" w:cs="Times New Roman"/>
          <w:sz w:val="32"/>
          <w:szCs w:val="32"/>
        </w:rPr>
        <w:t>вехи</w:t>
      </w:r>
      <w:proofErr w:type="gram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которые мы будем освещать информационным сопровождением, историческими данными: выставки, предоставление материалов для роликов, публикаций.</w:t>
      </w:r>
    </w:p>
    <w:p w:rsidR="00AE193E" w:rsidRPr="000913EE" w:rsidRDefault="00AE193E" w:rsidP="00B142A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Расширение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источниковой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базы архивов путем включения новых организаций и предприятий независимо от форм собственности в списки источников комплектования архивов.</w:t>
      </w:r>
    </w:p>
    <w:p w:rsidR="00AE193E" w:rsidRPr="000913EE" w:rsidRDefault="00AE193E" w:rsidP="00CB1D3F">
      <w:pPr>
        <w:pStyle w:val="a4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Внедрение инновационных технологий в деятельность архивов, в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т.ч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>. доведение до 20% доли оцифровки всех дел для предоставления удаленного доступа.</w:t>
      </w:r>
    </w:p>
    <w:p w:rsidR="00AE193E" w:rsidRPr="000913EE" w:rsidRDefault="00AE193E" w:rsidP="00B142A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>Организация своевременного приема документов Архивного фонда Республики Татарстан от источников комплектования, граждан, научно-технической документации, о проведении международных всероссийских мероприятий- саммитов, форумов, спортивных чемпионатов, фестивалей путем формирования тематических коллекций в Государственном архиве Республики Татарстан, а также архивных документов от ликвидированных учреждений.</w:t>
      </w:r>
    </w:p>
    <w:p w:rsidR="00AE193E" w:rsidRPr="000913EE" w:rsidRDefault="00AE193E" w:rsidP="00CB1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0913E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lastRenderedPageBreak/>
        <w:t>Совершенствование нормативного регулирования вопросов архивного дела, в том числе по комплектованию архивов Республики Татарстан.</w:t>
      </w:r>
    </w:p>
    <w:p w:rsidR="00A17687" w:rsidRDefault="00C943C6" w:rsidP="00B142A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Создание </w:t>
      </w:r>
      <w:r w:rsidR="00AE193E" w:rsidRPr="000913EE">
        <w:rPr>
          <w:rFonts w:ascii="Times New Roman" w:eastAsia="Times New Roman" w:hAnsi="Times New Roman" w:cs="Times New Roman"/>
          <w:sz w:val="32"/>
          <w:szCs w:val="32"/>
        </w:rPr>
        <w:t>совершенствования условий сохранности архивных документов органов исполнительной власти и их подведомственных организаций</w:t>
      </w:r>
      <w:r w:rsidR="00A17687" w:rsidRPr="000913E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9555F" w:rsidRPr="000913EE" w:rsidRDefault="00B9555F" w:rsidP="00B142A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Проведение Всероссийского Совета архивов, Совета архивов стран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Евразики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и Российско-Китайская комиссия</w:t>
      </w:r>
    </w:p>
    <w:p w:rsidR="00A17687" w:rsidRPr="000913EE" w:rsidRDefault="00A17687" w:rsidP="00B142A5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Архивлар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кешелек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белемен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һәм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тәҗрибәсен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саклый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Үзенең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тарихын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мәдәниятен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гореф-гадәтләрен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оныткан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халык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билгесезлеккә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дучар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Үткәнен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0913EE">
        <w:rPr>
          <w:rFonts w:ascii="Times New Roman" w:eastAsia="Times New Roman" w:hAnsi="Times New Roman" w:cs="Times New Roman"/>
          <w:sz w:val="32"/>
          <w:szCs w:val="32"/>
        </w:rPr>
        <w:t>белмәгән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халыкның</w:t>
      </w:r>
      <w:proofErr w:type="spellEnd"/>
      <w:proofErr w:type="gram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киләчәге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юк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A17687" w:rsidRPr="000913EE" w:rsidRDefault="00A17687" w:rsidP="00B142A5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Архив -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ул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ерак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үткән</w:t>
      </w:r>
      <w:bookmarkStart w:id="0" w:name="_GoBack"/>
      <w:bookmarkEnd w:id="0"/>
      <w:r w:rsidRPr="000913EE">
        <w:rPr>
          <w:rFonts w:ascii="Times New Roman" w:eastAsia="Times New Roman" w:hAnsi="Times New Roman" w:cs="Times New Roman"/>
          <w:sz w:val="32"/>
          <w:szCs w:val="32"/>
        </w:rPr>
        <w:t>нәр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генә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түгел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ул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безнең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киләчәк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Киләчәк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буыннар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безне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ничек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күрер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-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ул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бездән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тора.             </w:t>
      </w:r>
    </w:p>
    <w:p w:rsidR="00A17687" w:rsidRPr="000913EE" w:rsidRDefault="00A17687" w:rsidP="00CB1D3F">
      <w:pPr>
        <w:spacing w:line="36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ab/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Безгә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уңышлы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хезмәттәшлек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яңа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казанышлар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телим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A17687" w:rsidRPr="000913EE" w:rsidRDefault="00A17687" w:rsidP="00CB1D3F">
      <w:pPr>
        <w:spacing w:line="36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0913EE">
        <w:rPr>
          <w:rFonts w:ascii="Times New Roman" w:eastAsia="Times New Roman" w:hAnsi="Times New Roman" w:cs="Times New Roman"/>
          <w:sz w:val="32"/>
          <w:szCs w:val="32"/>
        </w:rPr>
        <w:tab/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Игътибарыгыз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өчен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зур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913EE">
        <w:rPr>
          <w:rFonts w:ascii="Times New Roman" w:eastAsia="Times New Roman" w:hAnsi="Times New Roman" w:cs="Times New Roman"/>
          <w:sz w:val="32"/>
          <w:szCs w:val="32"/>
        </w:rPr>
        <w:t>рәхмәт</w:t>
      </w:r>
      <w:proofErr w:type="spellEnd"/>
      <w:r w:rsidRPr="000913EE">
        <w:rPr>
          <w:rFonts w:ascii="Times New Roman" w:eastAsia="Times New Roman" w:hAnsi="Times New Roman" w:cs="Times New Roman"/>
          <w:sz w:val="32"/>
          <w:szCs w:val="32"/>
        </w:rPr>
        <w:t xml:space="preserve">!                                    </w:t>
      </w:r>
    </w:p>
    <w:p w:rsidR="0020665E" w:rsidRPr="000913EE" w:rsidRDefault="0020665E" w:rsidP="00CB1D3F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20665E" w:rsidRPr="00091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8281F"/>
    <w:multiLevelType w:val="hybridMultilevel"/>
    <w:tmpl w:val="F4749226"/>
    <w:lvl w:ilvl="0" w:tplc="51B4FF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B5683"/>
    <w:multiLevelType w:val="hybridMultilevel"/>
    <w:tmpl w:val="CF0460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CD"/>
    <w:rsid w:val="00004230"/>
    <w:rsid w:val="00021678"/>
    <w:rsid w:val="00043256"/>
    <w:rsid w:val="000530E8"/>
    <w:rsid w:val="00055606"/>
    <w:rsid w:val="00063F31"/>
    <w:rsid w:val="00080152"/>
    <w:rsid w:val="0008329C"/>
    <w:rsid w:val="000913EE"/>
    <w:rsid w:val="001112EF"/>
    <w:rsid w:val="00122F66"/>
    <w:rsid w:val="001462ED"/>
    <w:rsid w:val="001869F2"/>
    <w:rsid w:val="00187983"/>
    <w:rsid w:val="00197E1A"/>
    <w:rsid w:val="001A3743"/>
    <w:rsid w:val="001B1241"/>
    <w:rsid w:val="001B5B94"/>
    <w:rsid w:val="001D5621"/>
    <w:rsid w:val="0020665E"/>
    <w:rsid w:val="002322AB"/>
    <w:rsid w:val="00245ECE"/>
    <w:rsid w:val="00247B52"/>
    <w:rsid w:val="002723E4"/>
    <w:rsid w:val="0028034D"/>
    <w:rsid w:val="00285DBD"/>
    <w:rsid w:val="002B0845"/>
    <w:rsid w:val="002E36C0"/>
    <w:rsid w:val="00330568"/>
    <w:rsid w:val="00370E71"/>
    <w:rsid w:val="00392A29"/>
    <w:rsid w:val="003F27AF"/>
    <w:rsid w:val="0040206F"/>
    <w:rsid w:val="00414327"/>
    <w:rsid w:val="004474E1"/>
    <w:rsid w:val="004724ED"/>
    <w:rsid w:val="00476D55"/>
    <w:rsid w:val="00484C00"/>
    <w:rsid w:val="004F58E2"/>
    <w:rsid w:val="004F65E5"/>
    <w:rsid w:val="00597C08"/>
    <w:rsid w:val="005B79AB"/>
    <w:rsid w:val="005E2F2D"/>
    <w:rsid w:val="00604FF6"/>
    <w:rsid w:val="00635E9D"/>
    <w:rsid w:val="006468F9"/>
    <w:rsid w:val="0065411C"/>
    <w:rsid w:val="00673CED"/>
    <w:rsid w:val="006772E5"/>
    <w:rsid w:val="0069626D"/>
    <w:rsid w:val="007067F0"/>
    <w:rsid w:val="00762F76"/>
    <w:rsid w:val="00764006"/>
    <w:rsid w:val="00764A8D"/>
    <w:rsid w:val="007766F0"/>
    <w:rsid w:val="007A45AE"/>
    <w:rsid w:val="007B5953"/>
    <w:rsid w:val="007D03A2"/>
    <w:rsid w:val="007E18E9"/>
    <w:rsid w:val="00806DEE"/>
    <w:rsid w:val="00807E61"/>
    <w:rsid w:val="00881144"/>
    <w:rsid w:val="00886A57"/>
    <w:rsid w:val="008A6871"/>
    <w:rsid w:val="008A6D35"/>
    <w:rsid w:val="008B76FF"/>
    <w:rsid w:val="008E23D2"/>
    <w:rsid w:val="009217C3"/>
    <w:rsid w:val="00982901"/>
    <w:rsid w:val="00984F54"/>
    <w:rsid w:val="00994742"/>
    <w:rsid w:val="009C0478"/>
    <w:rsid w:val="00A037CD"/>
    <w:rsid w:val="00A17687"/>
    <w:rsid w:val="00A20A2C"/>
    <w:rsid w:val="00A2385A"/>
    <w:rsid w:val="00A91AC9"/>
    <w:rsid w:val="00A97E9E"/>
    <w:rsid w:val="00AA275C"/>
    <w:rsid w:val="00AA697F"/>
    <w:rsid w:val="00AD7661"/>
    <w:rsid w:val="00AE193E"/>
    <w:rsid w:val="00B142A5"/>
    <w:rsid w:val="00B334AB"/>
    <w:rsid w:val="00B60899"/>
    <w:rsid w:val="00B84A78"/>
    <w:rsid w:val="00B87BB0"/>
    <w:rsid w:val="00B9555F"/>
    <w:rsid w:val="00BD75EC"/>
    <w:rsid w:val="00BE219F"/>
    <w:rsid w:val="00BE409C"/>
    <w:rsid w:val="00BE6C0D"/>
    <w:rsid w:val="00C00EE0"/>
    <w:rsid w:val="00C943C6"/>
    <w:rsid w:val="00CA4A24"/>
    <w:rsid w:val="00CA697A"/>
    <w:rsid w:val="00CB1D3F"/>
    <w:rsid w:val="00CB2952"/>
    <w:rsid w:val="00CF66BB"/>
    <w:rsid w:val="00D05432"/>
    <w:rsid w:val="00D118B1"/>
    <w:rsid w:val="00D15D87"/>
    <w:rsid w:val="00D21CA0"/>
    <w:rsid w:val="00D26FA6"/>
    <w:rsid w:val="00D462FB"/>
    <w:rsid w:val="00D51289"/>
    <w:rsid w:val="00D56232"/>
    <w:rsid w:val="00D65631"/>
    <w:rsid w:val="00DB0829"/>
    <w:rsid w:val="00DC6B81"/>
    <w:rsid w:val="00E008C9"/>
    <w:rsid w:val="00E15ABB"/>
    <w:rsid w:val="00E36DB6"/>
    <w:rsid w:val="00E607B4"/>
    <w:rsid w:val="00E62003"/>
    <w:rsid w:val="00E73CE6"/>
    <w:rsid w:val="00E82F25"/>
    <w:rsid w:val="00EC1E22"/>
    <w:rsid w:val="00EC5635"/>
    <w:rsid w:val="00ED67D4"/>
    <w:rsid w:val="00EE761E"/>
    <w:rsid w:val="00EF2E66"/>
    <w:rsid w:val="00F103A7"/>
    <w:rsid w:val="00F20309"/>
    <w:rsid w:val="00F310D0"/>
    <w:rsid w:val="00F80F0B"/>
    <w:rsid w:val="00F81B42"/>
    <w:rsid w:val="00FA5403"/>
    <w:rsid w:val="00FC7B99"/>
    <w:rsid w:val="00FD4D00"/>
    <w:rsid w:val="00FE5572"/>
    <w:rsid w:val="00F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7AFD"/>
  <w15:chartTrackingRefBased/>
  <w15:docId w15:val="{EF3A4A70-D9EC-4EAC-BE28-6B1A0D31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7C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103A7"/>
    <w:pPr>
      <w:ind w:left="720"/>
      <w:contextualSpacing/>
    </w:pPr>
  </w:style>
  <w:style w:type="paragraph" w:customStyle="1" w:styleId="1">
    <w:name w:val="Абзац списка1"/>
    <w:aliases w:val="ПАРАГРАФ,List Paragraph,Абзац списка основной,Bullet List,FooterText,numbered,список 1,ТАБЛИЦА: текст"/>
    <w:basedOn w:val="a"/>
    <w:link w:val="a5"/>
    <w:uiPriority w:val="34"/>
    <w:qFormat/>
    <w:rsid w:val="00F103A7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customStyle="1" w:styleId="a5">
    <w:name w:val="Абзац списка Знак"/>
    <w:aliases w:val="ПАРАГРАФ Знак,List Paragraph Знак,Абзац списка основной Знак,Bullet List Знак,FooterText Знак,numbered Знак,список 1 Знак,ТАБЛИЦА: текст Знак,Абзац списка1 Знак"/>
    <w:basedOn w:val="a0"/>
    <w:link w:val="1"/>
    <w:uiPriority w:val="34"/>
    <w:locked/>
    <w:rsid w:val="00F103A7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35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5E9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Default">
    <w:name w:val="Default"/>
    <w:rsid w:val="00984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3625</Words>
  <Characters>20668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USER-45</cp:lastModifiedBy>
  <cp:revision>2</cp:revision>
  <cp:lastPrinted>2020-01-11T07:24:00Z</cp:lastPrinted>
  <dcterms:created xsi:type="dcterms:W3CDTF">2020-01-16T08:39:00Z</dcterms:created>
  <dcterms:modified xsi:type="dcterms:W3CDTF">2020-01-16T08:39:00Z</dcterms:modified>
</cp:coreProperties>
</file>