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B8" w:rsidRPr="00CA35B8" w:rsidRDefault="00CA35B8" w:rsidP="00CA35B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A35B8">
        <w:rPr>
          <w:rFonts w:eastAsia="Times New Roman" w:cs="Times New Roman"/>
          <w:b/>
          <w:bCs/>
          <w:szCs w:val="28"/>
          <w:lang w:eastAsia="ru-RU"/>
        </w:rPr>
        <w:t>Распоряжение Кабинета Министров Республики Татарстан</w:t>
      </w:r>
    </w:p>
    <w:p w:rsidR="00CA35B8" w:rsidRPr="00CA35B8" w:rsidRDefault="00CA35B8" w:rsidP="00CA35B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A35B8">
        <w:rPr>
          <w:rFonts w:eastAsia="Times New Roman" w:cs="Times New Roman"/>
          <w:b/>
          <w:bCs/>
          <w:szCs w:val="28"/>
          <w:lang w:eastAsia="ru-RU"/>
        </w:rPr>
        <w:t>от 17 января 2008 г. № 15-р об утверждении Регламента передачи</w:t>
      </w:r>
    </w:p>
    <w:p w:rsidR="00CA35B8" w:rsidRPr="00CA35B8" w:rsidRDefault="00CA35B8" w:rsidP="00CA35B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A35B8">
        <w:rPr>
          <w:rFonts w:eastAsia="Times New Roman" w:cs="Times New Roman"/>
          <w:b/>
          <w:bCs/>
          <w:szCs w:val="28"/>
          <w:lang w:eastAsia="ru-RU"/>
        </w:rPr>
        <w:t> архивных документов ликвидируемых организаций в государственные и  муниципальные архивы Республики Татарстан</w:t>
      </w:r>
      <w:r w:rsidRPr="00CA35B8">
        <w:rPr>
          <w:rFonts w:eastAsia="Times New Roman" w:cs="Times New Roman"/>
          <w:b/>
          <w:bCs/>
          <w:szCs w:val="28"/>
          <w:lang w:eastAsia="ru-RU"/>
        </w:rPr>
        <w:br/>
      </w:r>
    </w:p>
    <w:p w:rsidR="00CA35B8" w:rsidRPr="00CA35B8" w:rsidRDefault="00CA35B8" w:rsidP="00CA35B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A35B8">
        <w:rPr>
          <w:rFonts w:eastAsia="Times New Roman" w:cs="Times New Roman"/>
          <w:szCs w:val="28"/>
          <w:lang w:eastAsia="ru-RU"/>
        </w:rPr>
        <w:t>В целях урегулирования порядка передачи архивных документов ликвидируемых организаций, в том числе в результате банкротства, в государственные и муниципальные архивы Республики Татарстан:</w:t>
      </w:r>
    </w:p>
    <w:p w:rsidR="00CA35B8" w:rsidRPr="00CA35B8" w:rsidRDefault="00CA35B8" w:rsidP="00CA35B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A35B8">
        <w:rPr>
          <w:rFonts w:eastAsia="Times New Roman" w:cs="Times New Roman"/>
          <w:szCs w:val="28"/>
          <w:lang w:eastAsia="ru-RU"/>
        </w:rPr>
        <w:t>         1. Утвердить прилагаемый Регламент передачи архивных документов ликвидируемых организаций в государственные и муниципальные архивы Республики Татарстан.</w:t>
      </w:r>
    </w:p>
    <w:p w:rsidR="00CA35B8" w:rsidRPr="00CA35B8" w:rsidRDefault="00CA35B8" w:rsidP="00CA35B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A35B8">
        <w:rPr>
          <w:rFonts w:eastAsia="Times New Roman" w:cs="Times New Roman"/>
          <w:szCs w:val="28"/>
          <w:lang w:eastAsia="ru-RU"/>
        </w:rPr>
        <w:t xml:space="preserve">         2. </w:t>
      </w:r>
      <w:proofErr w:type="gramStart"/>
      <w:r w:rsidRPr="00CA35B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A35B8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возложить на Главное архивное управление при Кабинете Министров Республики Татарстан.</w:t>
      </w:r>
    </w:p>
    <w:p w:rsidR="00CA35B8" w:rsidRPr="00CA35B8" w:rsidRDefault="00CA35B8" w:rsidP="00CA35B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A35B8">
        <w:rPr>
          <w:rFonts w:eastAsia="Times New Roman" w:cs="Times New Roman"/>
          <w:szCs w:val="28"/>
          <w:lang w:eastAsia="ru-RU"/>
        </w:rPr>
        <w:t xml:space="preserve">         </w:t>
      </w:r>
    </w:p>
    <w:p w:rsidR="00CA35B8" w:rsidRPr="00CA35B8" w:rsidRDefault="00CA35B8" w:rsidP="00CA35B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A35B8">
        <w:rPr>
          <w:rFonts w:eastAsia="Times New Roman" w:cs="Times New Roman"/>
          <w:szCs w:val="28"/>
          <w:lang w:eastAsia="ru-RU"/>
        </w:rPr>
        <w:t>Премьер-министр</w:t>
      </w:r>
    </w:p>
    <w:p w:rsidR="00CA35B8" w:rsidRPr="00CA35B8" w:rsidRDefault="00CA35B8" w:rsidP="00CA35B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A35B8">
        <w:rPr>
          <w:rFonts w:eastAsia="Times New Roman" w:cs="Times New Roman"/>
          <w:szCs w:val="28"/>
          <w:lang w:eastAsia="ru-RU"/>
        </w:rPr>
        <w:t xml:space="preserve">Республики Татарстан                                                               Р. Н. </w:t>
      </w:r>
      <w:proofErr w:type="spellStart"/>
      <w:r w:rsidRPr="00CA35B8">
        <w:rPr>
          <w:rFonts w:eastAsia="Times New Roman" w:cs="Times New Roman"/>
          <w:szCs w:val="28"/>
          <w:lang w:eastAsia="ru-RU"/>
        </w:rPr>
        <w:t>Минниханов</w:t>
      </w:r>
      <w:proofErr w:type="spellEnd"/>
    </w:p>
    <w:p w:rsidR="00A94C69" w:rsidRPr="00CA35B8" w:rsidRDefault="00A94C69">
      <w:pPr>
        <w:rPr>
          <w:rFonts w:cs="Times New Roman"/>
          <w:szCs w:val="28"/>
        </w:rPr>
      </w:pPr>
    </w:p>
    <w:sectPr w:rsidR="00A94C69" w:rsidRPr="00CA35B8" w:rsidSect="00A9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A35B8"/>
    <w:rsid w:val="00906FD8"/>
    <w:rsid w:val="00A94C69"/>
    <w:rsid w:val="00CA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2014-05-08T10:26:00Z</dcterms:created>
  <dcterms:modified xsi:type="dcterms:W3CDTF">2014-05-08T10:27:00Z</dcterms:modified>
</cp:coreProperties>
</file>