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3D" w:rsidRDefault="00DA02CC" w:rsidP="005960F6">
      <w:pPr>
        <w:ind w:right="423"/>
        <w:jc w:val="center"/>
        <w:rPr>
          <w:sz w:val="28"/>
          <w:szCs w:val="28"/>
        </w:rPr>
      </w:pPr>
      <w:bookmarkStart w:id="0" w:name="_GoBack"/>
      <w:bookmarkEnd w:id="0"/>
      <w:r w:rsidRPr="000D0AB2">
        <w:rPr>
          <w:sz w:val="28"/>
          <w:szCs w:val="28"/>
        </w:rPr>
        <w:t xml:space="preserve">Список победителей республиканского конкурса </w:t>
      </w:r>
    </w:p>
    <w:p w:rsidR="00DA02CC" w:rsidRPr="000D0AB2" w:rsidRDefault="00DA02CC" w:rsidP="005960F6">
      <w:pPr>
        <w:ind w:right="423"/>
        <w:jc w:val="center"/>
        <w:rPr>
          <w:sz w:val="28"/>
          <w:szCs w:val="28"/>
        </w:rPr>
      </w:pPr>
      <w:r w:rsidRPr="000D0AB2">
        <w:rPr>
          <w:sz w:val="28"/>
          <w:szCs w:val="28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 w:rsidR="00491E0D">
        <w:rPr>
          <w:sz w:val="28"/>
          <w:szCs w:val="28"/>
        </w:rPr>
        <w:t xml:space="preserve"> 202</w:t>
      </w:r>
      <w:r w:rsidR="001C32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A02CC" w:rsidRPr="000D0AB2" w:rsidRDefault="00DA02CC" w:rsidP="005960F6">
      <w:pPr>
        <w:ind w:right="423"/>
        <w:jc w:val="center"/>
        <w:rPr>
          <w:sz w:val="28"/>
          <w:szCs w:val="28"/>
        </w:rPr>
      </w:pPr>
    </w:p>
    <w:p w:rsidR="00DA02CC" w:rsidRDefault="00721F3D" w:rsidP="00491E0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2CC">
        <w:rPr>
          <w:sz w:val="28"/>
          <w:szCs w:val="28"/>
        </w:rPr>
        <w:t xml:space="preserve">По </w:t>
      </w:r>
      <w:r w:rsidR="00DA02CC" w:rsidRPr="000D0AB2">
        <w:rPr>
          <w:sz w:val="28"/>
          <w:szCs w:val="28"/>
        </w:rPr>
        <w:t>итог</w:t>
      </w:r>
      <w:r w:rsidR="00DA02CC">
        <w:rPr>
          <w:sz w:val="28"/>
          <w:szCs w:val="28"/>
        </w:rPr>
        <w:t>ам</w:t>
      </w:r>
      <w:r w:rsidR="00DA02CC" w:rsidRPr="000D0AB2">
        <w:rPr>
          <w:sz w:val="28"/>
          <w:szCs w:val="28"/>
        </w:rPr>
        <w:t xml:space="preserve"> конкурса 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 по номинации «Лучший архив органа местного самоуправления сельского поселения – источника комплектования муниципального архива Республики Татарстан» определ</w:t>
      </w:r>
      <w:r w:rsidR="00DA02CC">
        <w:rPr>
          <w:sz w:val="28"/>
          <w:szCs w:val="28"/>
        </w:rPr>
        <w:t>ены</w:t>
      </w:r>
      <w:r w:rsidR="00DA02CC" w:rsidRPr="000D0AB2">
        <w:rPr>
          <w:sz w:val="28"/>
          <w:szCs w:val="28"/>
        </w:rPr>
        <w:t xml:space="preserve"> победители:</w:t>
      </w:r>
    </w:p>
    <w:p w:rsidR="001C323E" w:rsidRDefault="001C323E" w:rsidP="00491E0D">
      <w:pPr>
        <w:ind w:right="-144"/>
        <w:jc w:val="both"/>
        <w:rPr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67"/>
      </w:tblGrid>
      <w:tr w:rsidR="001C323E" w:rsidTr="001C323E">
        <w:tc>
          <w:tcPr>
            <w:tcW w:w="426" w:type="dxa"/>
          </w:tcPr>
          <w:p w:rsidR="001C323E" w:rsidRDefault="001C323E" w:rsidP="00491E0D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67" w:type="dxa"/>
          </w:tcPr>
          <w:p w:rsidR="001C323E" w:rsidRPr="004357A6" w:rsidRDefault="001C323E" w:rsidP="001C323E">
            <w:pPr>
              <w:jc w:val="both"/>
              <w:rPr>
                <w:sz w:val="28"/>
                <w:szCs w:val="28"/>
              </w:rPr>
            </w:pPr>
            <w:r w:rsidRPr="004357A6">
              <w:rPr>
                <w:sz w:val="28"/>
                <w:szCs w:val="28"/>
              </w:rPr>
              <w:t>Исполнительный комитет Старокурмашевского сельского поселения Актанышского муниципального района</w:t>
            </w:r>
            <w:r w:rsidR="009A00BB" w:rsidRPr="000D0AB2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1C323E" w:rsidTr="001C323E">
        <w:tc>
          <w:tcPr>
            <w:tcW w:w="426" w:type="dxa"/>
          </w:tcPr>
          <w:p w:rsidR="001C323E" w:rsidRDefault="001C323E" w:rsidP="00491E0D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67" w:type="dxa"/>
          </w:tcPr>
          <w:p w:rsidR="001C323E" w:rsidRPr="004357A6" w:rsidRDefault="001C323E" w:rsidP="001C323E">
            <w:pPr>
              <w:jc w:val="both"/>
              <w:rPr>
                <w:sz w:val="28"/>
                <w:szCs w:val="28"/>
              </w:rPr>
            </w:pPr>
            <w:r w:rsidRPr="004357A6">
              <w:rPr>
                <w:sz w:val="28"/>
                <w:szCs w:val="28"/>
              </w:rPr>
              <w:t>Исполнительный комитет Верхнесубашского сельского поселения Балтасинского муниципального района</w:t>
            </w:r>
            <w:r w:rsidR="009A00BB" w:rsidRPr="000D0AB2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1C323E" w:rsidTr="001C323E">
        <w:tc>
          <w:tcPr>
            <w:tcW w:w="426" w:type="dxa"/>
          </w:tcPr>
          <w:p w:rsidR="001C323E" w:rsidRDefault="001C323E" w:rsidP="001C323E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67" w:type="dxa"/>
          </w:tcPr>
          <w:p w:rsidR="001C323E" w:rsidRPr="004357A6" w:rsidRDefault="001C323E" w:rsidP="001C323E">
            <w:pPr>
              <w:jc w:val="both"/>
              <w:rPr>
                <w:sz w:val="28"/>
                <w:szCs w:val="28"/>
              </w:rPr>
            </w:pPr>
            <w:r w:rsidRPr="004357A6">
              <w:rPr>
                <w:sz w:val="28"/>
                <w:szCs w:val="28"/>
              </w:rPr>
              <w:t>Исполнительный комитет поселка городского типа Нижние Вязовые  Зеленодольского муниципального района</w:t>
            </w:r>
            <w:r w:rsidR="009A00BB" w:rsidRPr="000D0AB2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1C323E" w:rsidTr="001C323E">
        <w:tc>
          <w:tcPr>
            <w:tcW w:w="426" w:type="dxa"/>
          </w:tcPr>
          <w:p w:rsidR="001C323E" w:rsidRDefault="001C323E" w:rsidP="001C323E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67" w:type="dxa"/>
          </w:tcPr>
          <w:p w:rsidR="001C323E" w:rsidRPr="004357A6" w:rsidRDefault="001C323E" w:rsidP="001C323E">
            <w:pPr>
              <w:jc w:val="both"/>
              <w:rPr>
                <w:sz w:val="28"/>
                <w:szCs w:val="28"/>
              </w:rPr>
            </w:pPr>
            <w:r w:rsidRPr="004357A6">
              <w:rPr>
                <w:sz w:val="28"/>
                <w:szCs w:val="28"/>
              </w:rPr>
              <w:t>Исполнительный комитет Большеключинского сельского поселения Зеленодольского муниципального района</w:t>
            </w:r>
            <w:r w:rsidR="009A00BB" w:rsidRPr="000D0AB2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1C323E" w:rsidTr="001C323E">
        <w:tc>
          <w:tcPr>
            <w:tcW w:w="426" w:type="dxa"/>
          </w:tcPr>
          <w:p w:rsidR="001C323E" w:rsidRDefault="001C323E" w:rsidP="001C323E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67" w:type="dxa"/>
          </w:tcPr>
          <w:p w:rsidR="001C323E" w:rsidRPr="004357A6" w:rsidRDefault="001C323E" w:rsidP="001C323E">
            <w:pPr>
              <w:jc w:val="both"/>
              <w:rPr>
                <w:sz w:val="28"/>
                <w:szCs w:val="28"/>
              </w:rPr>
            </w:pPr>
            <w:r w:rsidRPr="004357A6">
              <w:rPr>
                <w:sz w:val="28"/>
                <w:szCs w:val="28"/>
              </w:rPr>
              <w:t>Исполнительный комитет Аланского сельского поселения Тюлячинского муниципального района</w:t>
            </w:r>
            <w:r w:rsidR="009A00BB" w:rsidRPr="000D0AB2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1C323E" w:rsidTr="001C323E">
        <w:tc>
          <w:tcPr>
            <w:tcW w:w="426" w:type="dxa"/>
          </w:tcPr>
          <w:p w:rsidR="001C323E" w:rsidRDefault="001C323E" w:rsidP="001C323E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67" w:type="dxa"/>
          </w:tcPr>
          <w:p w:rsidR="001C323E" w:rsidRPr="004357A6" w:rsidRDefault="001C323E" w:rsidP="001C323E">
            <w:pPr>
              <w:jc w:val="both"/>
              <w:rPr>
                <w:sz w:val="28"/>
                <w:szCs w:val="28"/>
              </w:rPr>
            </w:pPr>
            <w:r w:rsidRPr="004357A6">
              <w:rPr>
                <w:sz w:val="28"/>
                <w:szCs w:val="28"/>
              </w:rPr>
              <w:t>Исполнительный комитет Тураевского сельского поселения Менделеевского муниципального района</w:t>
            </w:r>
            <w:r w:rsidR="009A00BB" w:rsidRPr="000D0AB2">
              <w:rPr>
                <w:sz w:val="28"/>
                <w:szCs w:val="28"/>
              </w:rPr>
              <w:t xml:space="preserve"> Республики Татарстан</w:t>
            </w:r>
          </w:p>
        </w:tc>
      </w:tr>
    </w:tbl>
    <w:p w:rsidR="001C323E" w:rsidRDefault="001C323E" w:rsidP="00491E0D">
      <w:pPr>
        <w:ind w:right="-144"/>
        <w:jc w:val="both"/>
        <w:rPr>
          <w:sz w:val="28"/>
          <w:szCs w:val="28"/>
        </w:rPr>
      </w:pPr>
    </w:p>
    <w:p w:rsidR="00DA02CC" w:rsidRPr="000D0AB2" w:rsidRDefault="00DA02CC" w:rsidP="00491E0D">
      <w:pPr>
        <w:ind w:left="-284" w:right="849"/>
        <w:jc w:val="both"/>
        <w:rPr>
          <w:sz w:val="28"/>
          <w:szCs w:val="28"/>
        </w:rPr>
      </w:pPr>
    </w:p>
    <w:sectPr w:rsidR="00DA02CC" w:rsidRPr="000D0AB2" w:rsidSect="00491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46"/>
    <w:rsid w:val="00110DD9"/>
    <w:rsid w:val="001C323E"/>
    <w:rsid w:val="004357A6"/>
    <w:rsid w:val="00491E0D"/>
    <w:rsid w:val="005960F6"/>
    <w:rsid w:val="006D3346"/>
    <w:rsid w:val="00721F3D"/>
    <w:rsid w:val="009A00BB"/>
    <w:rsid w:val="00DA02CC"/>
    <w:rsid w:val="00E24E8F"/>
    <w:rsid w:val="00F1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DF4A2-3BFC-4698-A9AB-2A3A5A3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развития архивного дела</dc:creator>
  <cp:keywords/>
  <dc:description/>
  <cp:lastModifiedBy>Отдел развития архивного дела</cp:lastModifiedBy>
  <cp:revision>2</cp:revision>
  <dcterms:created xsi:type="dcterms:W3CDTF">2024-05-14T10:39:00Z</dcterms:created>
  <dcterms:modified xsi:type="dcterms:W3CDTF">2024-05-14T10:39:00Z</dcterms:modified>
</cp:coreProperties>
</file>