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3D" w:rsidRDefault="00DA02CC" w:rsidP="00DA02CC">
      <w:pPr>
        <w:ind w:right="849"/>
        <w:jc w:val="center"/>
        <w:rPr>
          <w:sz w:val="28"/>
          <w:szCs w:val="28"/>
        </w:rPr>
      </w:pPr>
      <w:bookmarkStart w:id="0" w:name="_GoBack"/>
      <w:bookmarkEnd w:id="0"/>
      <w:r w:rsidRPr="000D0AB2">
        <w:rPr>
          <w:sz w:val="28"/>
          <w:szCs w:val="28"/>
        </w:rPr>
        <w:t xml:space="preserve">Список победителей республиканского конкурса </w:t>
      </w:r>
    </w:p>
    <w:p w:rsidR="00DA02CC" w:rsidRPr="000D0AB2" w:rsidRDefault="00DA02CC" w:rsidP="00DA02CC">
      <w:pPr>
        <w:ind w:right="849"/>
        <w:jc w:val="center"/>
        <w:rPr>
          <w:sz w:val="28"/>
          <w:szCs w:val="28"/>
        </w:rPr>
      </w:pPr>
      <w:r w:rsidRPr="000D0AB2">
        <w:rPr>
          <w:sz w:val="28"/>
          <w:szCs w:val="28"/>
        </w:rPr>
        <w:t>«Лучший архив некоммерческой организации и органа публичной власти – источника комплектования государственного (муниципального) архива Республики Татарстан»</w:t>
      </w:r>
      <w:r>
        <w:rPr>
          <w:sz w:val="28"/>
          <w:szCs w:val="28"/>
        </w:rPr>
        <w:t xml:space="preserve"> 202</w:t>
      </w:r>
      <w:r w:rsidR="009E1FB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DA02CC" w:rsidRPr="000D0AB2" w:rsidRDefault="00DA02CC" w:rsidP="00DA02CC">
      <w:pPr>
        <w:ind w:right="849"/>
        <w:jc w:val="center"/>
        <w:rPr>
          <w:sz w:val="28"/>
          <w:szCs w:val="28"/>
        </w:rPr>
      </w:pPr>
    </w:p>
    <w:p w:rsidR="006F1F0C" w:rsidRDefault="00721F3D" w:rsidP="006F1F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1F0C">
        <w:rPr>
          <w:sz w:val="28"/>
          <w:szCs w:val="28"/>
        </w:rPr>
        <w:t xml:space="preserve">По </w:t>
      </w:r>
      <w:r w:rsidR="006F1F0C" w:rsidRPr="00B62A61">
        <w:rPr>
          <w:sz w:val="28"/>
          <w:szCs w:val="28"/>
        </w:rPr>
        <w:t>итог</w:t>
      </w:r>
      <w:r w:rsidR="006F1F0C">
        <w:rPr>
          <w:sz w:val="28"/>
          <w:szCs w:val="28"/>
        </w:rPr>
        <w:t>ам</w:t>
      </w:r>
      <w:r w:rsidR="006F1F0C" w:rsidRPr="00B62A61">
        <w:rPr>
          <w:sz w:val="28"/>
          <w:szCs w:val="28"/>
        </w:rPr>
        <w:t xml:space="preserve"> конкурса «Лучший архив </w:t>
      </w:r>
      <w:r w:rsidR="006F1F0C">
        <w:rPr>
          <w:sz w:val="28"/>
          <w:szCs w:val="28"/>
        </w:rPr>
        <w:t>не</w:t>
      </w:r>
      <w:r w:rsidR="006F1F0C" w:rsidRPr="00B62A61">
        <w:rPr>
          <w:sz w:val="28"/>
          <w:szCs w:val="28"/>
        </w:rPr>
        <w:t>коммерческой организации и органа публичной власти – источника комплектования государственного (муниципальног</w:t>
      </w:r>
      <w:r w:rsidR="006F1F0C">
        <w:rPr>
          <w:sz w:val="28"/>
          <w:szCs w:val="28"/>
        </w:rPr>
        <w:t>о) архива Республики Татарстан»</w:t>
      </w:r>
      <w:r w:rsidR="006F1F0C" w:rsidRPr="00B62A61">
        <w:rPr>
          <w:sz w:val="28"/>
          <w:szCs w:val="28"/>
        </w:rPr>
        <w:t xml:space="preserve"> прису</w:t>
      </w:r>
      <w:r w:rsidR="006F1F0C">
        <w:rPr>
          <w:sz w:val="28"/>
          <w:szCs w:val="28"/>
        </w:rPr>
        <w:t>ждены</w:t>
      </w:r>
      <w:r w:rsidR="006F1F0C" w:rsidRPr="00B62A61">
        <w:rPr>
          <w:sz w:val="28"/>
          <w:szCs w:val="28"/>
        </w:rPr>
        <w:t>:</w:t>
      </w:r>
    </w:p>
    <w:p w:rsidR="009E1FBC" w:rsidRDefault="009E1FBC" w:rsidP="006F1F0C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797"/>
      </w:tblGrid>
      <w:tr w:rsidR="009E1FBC" w:rsidTr="009E1FBC">
        <w:tc>
          <w:tcPr>
            <w:tcW w:w="2127" w:type="dxa"/>
          </w:tcPr>
          <w:p w:rsidR="009E1FBC" w:rsidRDefault="009E1FBC" w:rsidP="009E1FBC">
            <w:pPr>
              <w:pStyle w:val="a4"/>
              <w:spacing w:after="0" w:line="240" w:lineRule="auto"/>
              <w:ind w:left="0" w:firstLine="708"/>
              <w:contextualSpacing w:val="0"/>
              <w:jc w:val="both"/>
              <w:rPr>
                <w:sz w:val="28"/>
                <w:szCs w:val="28"/>
              </w:rPr>
            </w:pPr>
            <w:r w:rsidRPr="009E1FBC">
              <w:rPr>
                <w:rFonts w:ascii="Times New Roman" w:hAnsi="Times New Roman" w:cs="Times New Roman"/>
                <w:sz w:val="28"/>
                <w:szCs w:val="28"/>
              </w:rPr>
              <w:t xml:space="preserve">1 место -  </w:t>
            </w:r>
          </w:p>
        </w:tc>
        <w:tc>
          <w:tcPr>
            <w:tcW w:w="7797" w:type="dxa"/>
          </w:tcPr>
          <w:p w:rsidR="009E1FBC" w:rsidRDefault="009E1FBC" w:rsidP="006F1F0C">
            <w:pPr>
              <w:jc w:val="both"/>
              <w:rPr>
                <w:sz w:val="28"/>
                <w:szCs w:val="28"/>
              </w:rPr>
            </w:pPr>
            <w:r w:rsidRPr="009E1FBC">
              <w:rPr>
                <w:sz w:val="28"/>
                <w:szCs w:val="28"/>
              </w:rPr>
              <w:t xml:space="preserve">МКУ «Администрации Кировского и Московского районов Исполнительного комитета муниципального образования </w:t>
            </w:r>
          </w:p>
          <w:p w:rsidR="009E1FBC" w:rsidRDefault="009E1FBC" w:rsidP="006F1F0C">
            <w:pPr>
              <w:jc w:val="both"/>
              <w:rPr>
                <w:sz w:val="28"/>
                <w:szCs w:val="28"/>
              </w:rPr>
            </w:pPr>
            <w:r w:rsidRPr="009E1FBC">
              <w:rPr>
                <w:sz w:val="28"/>
                <w:szCs w:val="28"/>
              </w:rPr>
              <w:t>г. Казани»</w:t>
            </w:r>
          </w:p>
          <w:p w:rsidR="009E1FBC" w:rsidRDefault="009E1FBC" w:rsidP="006F1F0C">
            <w:pPr>
              <w:jc w:val="both"/>
              <w:rPr>
                <w:sz w:val="28"/>
                <w:szCs w:val="28"/>
              </w:rPr>
            </w:pPr>
          </w:p>
        </w:tc>
      </w:tr>
      <w:tr w:rsidR="009E1FBC" w:rsidTr="009E1FBC">
        <w:tc>
          <w:tcPr>
            <w:tcW w:w="2127" w:type="dxa"/>
          </w:tcPr>
          <w:p w:rsidR="009E1FBC" w:rsidRDefault="009E1FBC" w:rsidP="006F1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9E1FBC">
              <w:rPr>
                <w:sz w:val="28"/>
                <w:szCs w:val="28"/>
              </w:rPr>
              <w:t xml:space="preserve">2 место -  </w:t>
            </w:r>
          </w:p>
        </w:tc>
        <w:tc>
          <w:tcPr>
            <w:tcW w:w="7797" w:type="dxa"/>
          </w:tcPr>
          <w:p w:rsidR="009E1FBC" w:rsidRDefault="009E1FBC" w:rsidP="006F1F0C">
            <w:pPr>
              <w:jc w:val="both"/>
              <w:rPr>
                <w:sz w:val="28"/>
                <w:szCs w:val="28"/>
              </w:rPr>
            </w:pPr>
            <w:r w:rsidRPr="009E1FBC">
              <w:rPr>
                <w:sz w:val="28"/>
                <w:szCs w:val="28"/>
              </w:rPr>
              <w:t>ГАПОУ «Мензелинский сельскохозяйственный техникум»</w:t>
            </w:r>
          </w:p>
          <w:p w:rsidR="009E1FBC" w:rsidRDefault="009E1FBC" w:rsidP="006F1F0C">
            <w:pPr>
              <w:jc w:val="both"/>
              <w:rPr>
                <w:sz w:val="28"/>
                <w:szCs w:val="28"/>
              </w:rPr>
            </w:pPr>
          </w:p>
        </w:tc>
      </w:tr>
      <w:tr w:rsidR="009E1FBC" w:rsidTr="009E1FBC">
        <w:tc>
          <w:tcPr>
            <w:tcW w:w="2127" w:type="dxa"/>
          </w:tcPr>
          <w:p w:rsidR="009E1FBC" w:rsidRDefault="009E1FBC" w:rsidP="006F1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9E1FBC">
              <w:rPr>
                <w:sz w:val="28"/>
                <w:szCs w:val="28"/>
              </w:rPr>
              <w:t xml:space="preserve">3 место -   </w:t>
            </w:r>
          </w:p>
        </w:tc>
        <w:tc>
          <w:tcPr>
            <w:tcW w:w="7797" w:type="dxa"/>
          </w:tcPr>
          <w:p w:rsidR="009E1FBC" w:rsidRDefault="009E1FBC" w:rsidP="006F1F0C">
            <w:pPr>
              <w:jc w:val="both"/>
              <w:rPr>
                <w:sz w:val="28"/>
                <w:szCs w:val="28"/>
              </w:rPr>
            </w:pPr>
            <w:r w:rsidRPr="009E1FBC">
              <w:rPr>
                <w:sz w:val="28"/>
                <w:szCs w:val="28"/>
              </w:rPr>
              <w:t>МБОУ «Тюлячинская средняя общеобразовательная школа»</w:t>
            </w:r>
            <w:r w:rsidR="003866B3">
              <w:rPr>
                <w:sz w:val="28"/>
                <w:szCs w:val="28"/>
              </w:rPr>
              <w:t xml:space="preserve"> Тюлячинского муниципального района Республики Татарстан</w:t>
            </w:r>
          </w:p>
        </w:tc>
      </w:tr>
    </w:tbl>
    <w:p w:rsidR="009E1FBC" w:rsidRDefault="009E1FBC" w:rsidP="006F1F0C">
      <w:pPr>
        <w:ind w:firstLine="567"/>
        <w:jc w:val="both"/>
        <w:rPr>
          <w:sz w:val="28"/>
          <w:szCs w:val="28"/>
        </w:rPr>
      </w:pPr>
    </w:p>
    <w:p w:rsidR="006F1F0C" w:rsidRPr="00B62A61" w:rsidRDefault="006F1F0C" w:rsidP="006F1F0C">
      <w:pPr>
        <w:ind w:firstLine="567"/>
        <w:jc w:val="both"/>
        <w:rPr>
          <w:sz w:val="28"/>
          <w:szCs w:val="28"/>
        </w:rPr>
      </w:pPr>
    </w:p>
    <w:p w:rsidR="009E1FBC" w:rsidRPr="009E1FBC" w:rsidRDefault="006F1F0C" w:rsidP="009E1FBC">
      <w:pPr>
        <w:jc w:val="both"/>
        <w:rPr>
          <w:sz w:val="28"/>
          <w:szCs w:val="28"/>
        </w:rPr>
      </w:pPr>
      <w:r w:rsidRPr="009E1FBC">
        <w:rPr>
          <w:sz w:val="28"/>
          <w:szCs w:val="28"/>
        </w:rPr>
        <w:t xml:space="preserve"> </w:t>
      </w:r>
    </w:p>
    <w:p w:rsidR="00110DD9" w:rsidRPr="009E1FBC" w:rsidRDefault="00110DD9" w:rsidP="009E1FBC">
      <w:pPr>
        <w:pStyle w:val="a4"/>
        <w:spacing w:after="0" w:line="240" w:lineRule="auto"/>
        <w:ind w:left="0" w:firstLine="708"/>
        <w:contextualSpacing w:val="0"/>
        <w:jc w:val="both"/>
        <w:rPr>
          <w:sz w:val="28"/>
          <w:szCs w:val="28"/>
        </w:rPr>
      </w:pPr>
    </w:p>
    <w:sectPr w:rsidR="00110DD9" w:rsidRPr="009E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46"/>
    <w:rsid w:val="00110DD9"/>
    <w:rsid w:val="003866B3"/>
    <w:rsid w:val="003D3CBA"/>
    <w:rsid w:val="006D3346"/>
    <w:rsid w:val="006F1F0C"/>
    <w:rsid w:val="00721F3D"/>
    <w:rsid w:val="009E1FBC"/>
    <w:rsid w:val="00A21E0E"/>
    <w:rsid w:val="00DA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DF4A2-3BFC-4698-A9AB-2A3A5A3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ер"/>
    <w:basedOn w:val="a"/>
    <w:link w:val="a5"/>
    <w:uiPriority w:val="34"/>
    <w:qFormat/>
    <w:rsid w:val="006F1F0C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6F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развития архивного дела</dc:creator>
  <cp:keywords/>
  <dc:description/>
  <cp:lastModifiedBy>Отдел развития архивного дела</cp:lastModifiedBy>
  <cp:revision>2</cp:revision>
  <dcterms:created xsi:type="dcterms:W3CDTF">2024-05-14T10:42:00Z</dcterms:created>
  <dcterms:modified xsi:type="dcterms:W3CDTF">2024-05-14T10:42:00Z</dcterms:modified>
</cp:coreProperties>
</file>