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8641A8" w:rsidRPr="004B283A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8641A8" w:rsidRPr="004B283A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8641A8" w:rsidRPr="004B283A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8641A8" w:rsidRPr="00522C0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8641A8" w:rsidRPr="00825E8C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15DA1">
        <w:rPr>
          <w:color w:val="000000"/>
          <w:sz w:val="28"/>
          <w:szCs w:val="28"/>
        </w:rPr>
        <w:t>п</w:t>
      </w:r>
      <w:r w:rsidR="00067BA8">
        <w:rPr>
          <w:color w:val="000000"/>
          <w:sz w:val="28"/>
          <w:szCs w:val="28"/>
        </w:rPr>
        <w:t xml:space="preserve">роект ПКМ РТ </w:t>
      </w:r>
      <w:r w:rsidRPr="00825E8C">
        <w:rPr>
          <w:color w:val="000000"/>
          <w:sz w:val="28"/>
          <w:szCs w:val="28"/>
        </w:rPr>
        <w:t>_____________________________________________</w:t>
      </w:r>
    </w:p>
    <w:p w:rsidR="008641A8" w:rsidRPr="00825E8C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8641A8" w:rsidRPr="00825E8C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8641A8" w:rsidRPr="00825E8C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8641A8" w:rsidRPr="00C06DF3" w:rsidRDefault="00067BA8" w:rsidP="00D86115">
      <w:pPr>
        <w:pStyle w:val="1"/>
        <w:spacing w:line="276" w:lineRule="auto"/>
        <w:ind w:right="34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67BA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</w:t>
      </w:r>
      <w:r w:rsidR="006C5F1E" w:rsidRPr="006C5F1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Татарстан", утвержденный приказом Государственного комитета Республики Татарстан по архивному делу от 24 октября 2017 г. № 134-од</w:t>
      </w:r>
      <w:bookmarkStart w:id="0" w:name="_GoBack"/>
      <w:bookmarkEnd w:id="0"/>
      <w:r w:rsidR="002665BB" w:rsidRPr="0044672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="002665B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Pr="00067BA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8641A8" w:rsidRPr="00825E8C" w:rsidRDefault="008641A8" w:rsidP="008641A8">
      <w:pPr>
        <w:pStyle w:val="pt-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 xml:space="preserve">                                                </w:t>
      </w:r>
      <w:r w:rsidRPr="00825E8C">
        <w:rPr>
          <w:rStyle w:val="pt-a0"/>
          <w:bCs/>
          <w:color w:val="000000"/>
          <w:sz w:val="20"/>
          <w:szCs w:val="20"/>
        </w:rPr>
        <w:t>наименование прое</w:t>
      </w:r>
      <w:r>
        <w:rPr>
          <w:rStyle w:val="pt-a0"/>
          <w:bCs/>
          <w:color w:val="000000"/>
          <w:sz w:val="20"/>
          <w:szCs w:val="20"/>
        </w:rPr>
        <w:t>кта нормативного правового акта</w:t>
      </w:r>
    </w:p>
    <w:p w:rsidR="008641A8" w:rsidRPr="00825E8C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8641A8" w:rsidRPr="00825E8C" w:rsidTr="00716659">
        <w:tc>
          <w:tcPr>
            <w:tcW w:w="10421" w:type="dxa"/>
            <w:gridSpan w:val="5"/>
          </w:tcPr>
          <w:p w:rsidR="008641A8" w:rsidRPr="0037307D" w:rsidRDefault="008641A8" w:rsidP="00716659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10421" w:type="dxa"/>
            <w:gridSpan w:val="5"/>
          </w:tcPr>
          <w:p w:rsidR="008641A8" w:rsidRPr="0037307D" w:rsidRDefault="008641A8" w:rsidP="00716659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641A8" w:rsidRDefault="008641A8" w:rsidP="008641A8"/>
    <w:p w:rsidR="00C551ED" w:rsidRDefault="00C551ED"/>
    <w:sectPr w:rsidR="00C5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A8"/>
    <w:rsid w:val="00067BA8"/>
    <w:rsid w:val="002665BB"/>
    <w:rsid w:val="0044672D"/>
    <w:rsid w:val="00686705"/>
    <w:rsid w:val="006C5F1E"/>
    <w:rsid w:val="008641A8"/>
    <w:rsid w:val="008F561C"/>
    <w:rsid w:val="00B743EF"/>
    <w:rsid w:val="00C551ED"/>
    <w:rsid w:val="00D86115"/>
    <w:rsid w:val="00F5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5FC0D-A98A-412A-97E9-C37F830C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1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1A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41A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pt-a">
    <w:name w:val="pt-a"/>
    <w:basedOn w:val="a"/>
    <w:rsid w:val="008641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86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9</cp:revision>
  <dcterms:created xsi:type="dcterms:W3CDTF">2018-04-26T13:04:00Z</dcterms:created>
  <dcterms:modified xsi:type="dcterms:W3CDTF">2018-10-25T14:50:00Z</dcterms:modified>
</cp:coreProperties>
</file>