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B2E" w:rsidRDefault="00967B2E"/>
    <w:p w:rsidR="00967B2E" w:rsidRDefault="00967B2E"/>
    <w:p w:rsidR="00967B2E" w:rsidRDefault="00967B2E"/>
    <w:p w:rsidR="00967B2E" w:rsidRDefault="00967B2E"/>
    <w:p w:rsidR="00967B2E" w:rsidRDefault="00967B2E"/>
    <w:p w:rsidR="00967B2E" w:rsidRDefault="00967B2E"/>
    <w:p w:rsidR="00967B2E" w:rsidRDefault="00967B2E"/>
    <w:p w:rsidR="00967B2E" w:rsidRDefault="00967B2E"/>
    <w:p w:rsidR="00967B2E" w:rsidRDefault="00967B2E"/>
    <w:p w:rsidR="00967B2E" w:rsidRDefault="00967B2E"/>
    <w:p w:rsidR="00967B2E" w:rsidRDefault="00967B2E"/>
    <w:p w:rsidR="00967B2E" w:rsidRDefault="00967B2E"/>
    <w:p w:rsidR="00967B2E" w:rsidRDefault="00967B2E"/>
    <w:p w:rsidR="00967B2E" w:rsidRDefault="00967B2E"/>
    <w:p w:rsidR="00967B2E" w:rsidRDefault="00967B2E"/>
    <w:tbl>
      <w:tblPr>
        <w:tblStyle w:val="a9"/>
        <w:tblW w:w="577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9D294C" w:rsidTr="009D294C">
        <w:tc>
          <w:tcPr>
            <w:tcW w:w="5778" w:type="dxa"/>
          </w:tcPr>
          <w:p w:rsidR="009D294C" w:rsidRDefault="009D294C">
            <w:pPr>
              <w:jc w:val="both"/>
              <w:rPr>
                <w:sz w:val="26"/>
                <w:szCs w:val="28"/>
              </w:rPr>
            </w:pPr>
          </w:p>
          <w:p w:rsidR="009D294C" w:rsidRPr="0009186E" w:rsidRDefault="009D294C">
            <w:pPr>
              <w:jc w:val="both"/>
              <w:rPr>
                <w:color w:val="FF0000"/>
                <w:sz w:val="26"/>
                <w:szCs w:val="28"/>
              </w:rPr>
            </w:pPr>
            <w:r>
              <w:rPr>
                <w:sz w:val="26"/>
                <w:szCs w:val="28"/>
              </w:rPr>
              <w:t>О внесении изменений в Административный регламент</w:t>
            </w:r>
            <w:r>
              <w:rPr>
                <w:bCs/>
                <w:sz w:val="26"/>
                <w:szCs w:val="28"/>
              </w:rPr>
              <w:t xml:space="preserve"> предоставления государственной услуги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6"/>
                <w:szCs w:val="28"/>
              </w:rPr>
              <w:t>Государственным комитетом Республики Татарстан по архивному делу</w:t>
            </w:r>
            <w:r>
              <w:rPr>
                <w:bCs/>
                <w:sz w:val="26"/>
                <w:szCs w:val="28"/>
              </w:rPr>
              <w:t xml:space="preserve"> по согласованию</w:t>
            </w:r>
            <w:r>
              <w:rPr>
                <w:sz w:val="26"/>
                <w:szCs w:val="28"/>
              </w:rPr>
              <w:t xml:space="preserve"> инструкции по делопроизводству, примерной или индивидуальной номенклатуры дел, положения об архиве, положения о центральной экспертной комиссии или постоянно действующей экспертной комиссии</w:t>
            </w:r>
            <w:r>
              <w:rPr>
                <w:bCs/>
                <w:sz w:val="26"/>
                <w:szCs w:val="28"/>
              </w:rPr>
              <w:t xml:space="preserve"> организаций-источников комплектования</w:t>
            </w:r>
            <w:r>
              <w:rPr>
                <w:b/>
                <w:sz w:val="26"/>
                <w:szCs w:val="28"/>
              </w:rPr>
              <w:t xml:space="preserve"> </w:t>
            </w:r>
            <w:r>
              <w:rPr>
                <w:sz w:val="26"/>
                <w:szCs w:val="28"/>
              </w:rPr>
              <w:t>Государственного бюджетного учреждения «Государственный архив Республики Татарстан» и муниципальных архивов Республики Татарстан, утвержденный приказом Государственного комитета Республики Татарстан по архивному делу                           от 24.10.2017 № 134-од</w:t>
            </w:r>
          </w:p>
          <w:p w:rsidR="009D294C" w:rsidRDefault="009D294C"/>
        </w:tc>
      </w:tr>
    </w:tbl>
    <w:p w:rsidR="009D294C" w:rsidRDefault="009D294C" w:rsidP="009D294C">
      <w:pPr>
        <w:ind w:firstLine="851"/>
        <w:jc w:val="both"/>
        <w:rPr>
          <w:sz w:val="28"/>
          <w:szCs w:val="28"/>
        </w:rPr>
      </w:pPr>
    </w:p>
    <w:p w:rsidR="009D294C" w:rsidRDefault="00FF15A9" w:rsidP="009D294C">
      <w:pPr>
        <w:ind w:firstLine="851"/>
        <w:jc w:val="both"/>
        <w:rPr>
          <w:sz w:val="28"/>
          <w:szCs w:val="28"/>
        </w:rPr>
      </w:pPr>
      <w:r w:rsidRPr="003D475D">
        <w:rPr>
          <w:sz w:val="27"/>
          <w:szCs w:val="27"/>
        </w:rPr>
        <w:t>В</w:t>
      </w:r>
      <w:r>
        <w:rPr>
          <w:sz w:val="27"/>
          <w:szCs w:val="27"/>
        </w:rPr>
        <w:t xml:space="preserve">о исполнение пункта 4 постановления Кабинета Министров Республики Татарстан от 04.08.2008 № 560 </w:t>
      </w:r>
      <w:r w:rsidRPr="003D475D">
        <w:rPr>
          <w:sz w:val="27"/>
          <w:szCs w:val="27"/>
        </w:rPr>
        <w:t>«</w:t>
      </w:r>
      <w:r>
        <w:rPr>
          <w:sz w:val="27"/>
          <w:szCs w:val="27"/>
        </w:rPr>
        <w:t>Об утверждении Методики мониторинга предоставления государственных услуг исполнительными органами государственной власти Республики Татарстан</w:t>
      </w:r>
      <w:r w:rsidRPr="003D475D">
        <w:rPr>
          <w:sz w:val="27"/>
          <w:szCs w:val="27"/>
        </w:rPr>
        <w:t>»</w:t>
      </w:r>
      <w:r w:rsidR="009D294C">
        <w:rPr>
          <w:sz w:val="28"/>
          <w:szCs w:val="28"/>
        </w:rPr>
        <w:t xml:space="preserve">, п р и </w:t>
      </w:r>
      <w:proofErr w:type="gramStart"/>
      <w:r w:rsidR="009D294C">
        <w:rPr>
          <w:sz w:val="28"/>
          <w:szCs w:val="28"/>
        </w:rPr>
        <w:t>к</w:t>
      </w:r>
      <w:proofErr w:type="gramEnd"/>
      <w:r w:rsidR="009D294C">
        <w:rPr>
          <w:sz w:val="28"/>
          <w:szCs w:val="28"/>
        </w:rPr>
        <w:t xml:space="preserve"> а з ы в а ю: </w:t>
      </w:r>
    </w:p>
    <w:p w:rsidR="009D294C" w:rsidRDefault="009D294C" w:rsidP="009D294C">
      <w:pPr>
        <w:ind w:firstLine="720"/>
        <w:jc w:val="both"/>
        <w:rPr>
          <w:sz w:val="28"/>
          <w:szCs w:val="28"/>
        </w:rPr>
      </w:pPr>
    </w:p>
    <w:p w:rsidR="009D294C" w:rsidRDefault="009D294C" w:rsidP="0033028F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695E4C">
        <w:rPr>
          <w:sz w:val="28"/>
          <w:szCs w:val="28"/>
        </w:rPr>
        <w:tab/>
      </w:r>
      <w:r>
        <w:rPr>
          <w:sz w:val="28"/>
          <w:szCs w:val="28"/>
        </w:rPr>
        <w:t xml:space="preserve">1. Внести в Административный регламент </w:t>
      </w:r>
      <w:r>
        <w:rPr>
          <w:bCs/>
          <w:sz w:val="28"/>
          <w:szCs w:val="28"/>
        </w:rPr>
        <w:t xml:space="preserve">предоставления государственной услуги </w:t>
      </w:r>
      <w:r>
        <w:rPr>
          <w:sz w:val="28"/>
          <w:szCs w:val="28"/>
        </w:rPr>
        <w:t xml:space="preserve">Государственным комитетом Республики Татарстан по архивному делу </w:t>
      </w:r>
      <w:r>
        <w:rPr>
          <w:bCs/>
          <w:sz w:val="28"/>
          <w:szCs w:val="28"/>
        </w:rPr>
        <w:t>по согласованию</w:t>
      </w:r>
      <w:r>
        <w:rPr>
          <w:sz w:val="28"/>
          <w:szCs w:val="28"/>
        </w:rPr>
        <w:t xml:space="preserve"> инструкции по делопроизводству, примерной или индивидуальной номенклатуры дел, положения об архиве, положения о центральной экспертной комиссии или постоянно действующей экспертной комиссии </w:t>
      </w:r>
      <w:r>
        <w:rPr>
          <w:bCs/>
          <w:sz w:val="28"/>
          <w:szCs w:val="28"/>
        </w:rPr>
        <w:t>организаций-источников комплектования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 бюджетного учреждения «Государственный архив Республики Татарстан» и муниципальных архивов Республики Татарстан, утвержденный приказом</w:t>
      </w:r>
      <w:r>
        <w:rPr>
          <w:bCs/>
          <w:sz w:val="28"/>
          <w:szCs w:val="28"/>
        </w:rPr>
        <w:t xml:space="preserve"> Государственного комитета Республики Татарстан по архивному делу от 24.10.2017 № 134-од </w:t>
      </w:r>
      <w:r>
        <w:rPr>
          <w:sz w:val="28"/>
          <w:szCs w:val="28"/>
        </w:rPr>
        <w:t>«</w:t>
      </w:r>
      <w:r>
        <w:rPr>
          <w:bCs/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Административного регламента </w:t>
      </w:r>
      <w:r>
        <w:rPr>
          <w:bCs/>
          <w:sz w:val="28"/>
          <w:szCs w:val="28"/>
        </w:rPr>
        <w:t xml:space="preserve">предоставления государственной услуги </w:t>
      </w:r>
      <w:r>
        <w:rPr>
          <w:sz w:val="28"/>
          <w:szCs w:val="28"/>
        </w:rPr>
        <w:t xml:space="preserve">Государственным комитетом Республики Татарстан по архивному делу </w:t>
      </w:r>
      <w:r>
        <w:rPr>
          <w:bCs/>
          <w:sz w:val="28"/>
          <w:szCs w:val="28"/>
        </w:rPr>
        <w:t>по согласованию</w:t>
      </w:r>
      <w:r>
        <w:rPr>
          <w:sz w:val="28"/>
          <w:szCs w:val="28"/>
        </w:rPr>
        <w:t xml:space="preserve"> инструкции по </w:t>
      </w:r>
      <w:r>
        <w:rPr>
          <w:sz w:val="28"/>
          <w:szCs w:val="28"/>
        </w:rPr>
        <w:lastRenderedPageBreak/>
        <w:t xml:space="preserve">делопроизводству, примерной или индивидуальной номенклатуры дел, положения об архиве, положения о центральной экспертной комиссии или постоянно действующей экспертной комиссии </w:t>
      </w:r>
      <w:r>
        <w:rPr>
          <w:bCs/>
          <w:sz w:val="28"/>
          <w:szCs w:val="28"/>
        </w:rPr>
        <w:t>организаций-источников комплектования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 бюджетного учреждения «Государственный архив Республики Татарстан» и муниципальных архивов Республики Татарстан»</w:t>
      </w:r>
      <w:r w:rsidR="00C74EF9">
        <w:rPr>
          <w:sz w:val="28"/>
          <w:szCs w:val="28"/>
        </w:rPr>
        <w:t xml:space="preserve"> (с изменениями, внесенным приказом Государственного комитета Республики Татарстан по архивному делу от </w:t>
      </w:r>
      <w:r w:rsidR="00683212">
        <w:rPr>
          <w:sz w:val="28"/>
          <w:szCs w:val="28"/>
        </w:rPr>
        <w:t xml:space="preserve">26.11.2018 № </w:t>
      </w:r>
      <w:r w:rsidR="00C74EF9">
        <w:rPr>
          <w:sz w:val="28"/>
          <w:szCs w:val="28"/>
        </w:rPr>
        <w:t>183-од)</w:t>
      </w:r>
      <w:r>
        <w:rPr>
          <w:bCs/>
          <w:sz w:val="28"/>
          <w:szCs w:val="28"/>
        </w:rPr>
        <w:t>, следующие изменения:</w:t>
      </w:r>
    </w:p>
    <w:p w:rsidR="009D294C" w:rsidRDefault="0019635D" w:rsidP="0019635D">
      <w:pPr>
        <w:ind w:firstLine="720"/>
        <w:jc w:val="both"/>
        <w:rPr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</w:rPr>
        <w:t xml:space="preserve"> </w:t>
      </w:r>
      <w:r w:rsidR="009D294C">
        <w:rPr>
          <w:sz w:val="28"/>
          <w:szCs w:val="28"/>
          <w:bdr w:val="none" w:sz="0" w:space="0" w:color="auto" w:frame="1"/>
        </w:rPr>
        <w:t xml:space="preserve"> </w:t>
      </w:r>
    </w:p>
    <w:p w:rsidR="009D294C" w:rsidRDefault="009D294C" w:rsidP="0019635D">
      <w:pPr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sz w:val="28"/>
          <w:szCs w:val="28"/>
        </w:rPr>
        <w:t>в разделе 2:</w:t>
      </w:r>
    </w:p>
    <w:p w:rsidR="009D294C" w:rsidRDefault="009D294C" w:rsidP="009D29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3028F">
        <w:rPr>
          <w:sz w:val="28"/>
          <w:szCs w:val="28"/>
        </w:rPr>
        <w:t>названия граф</w:t>
      </w:r>
      <w:r>
        <w:rPr>
          <w:sz w:val="28"/>
          <w:szCs w:val="28"/>
        </w:rPr>
        <w:t xml:space="preserve"> </w:t>
      </w:r>
      <w:r w:rsidR="00695E4C">
        <w:rPr>
          <w:sz w:val="28"/>
          <w:szCs w:val="28"/>
        </w:rPr>
        <w:t xml:space="preserve">таблицы </w:t>
      </w:r>
      <w:r>
        <w:rPr>
          <w:sz w:val="28"/>
          <w:szCs w:val="28"/>
        </w:rPr>
        <w:t xml:space="preserve">изложить в следующей редакции:  </w:t>
      </w:r>
    </w:p>
    <w:p w:rsidR="005218B2" w:rsidRDefault="005218B2" w:rsidP="009D294C">
      <w:pPr>
        <w:jc w:val="both"/>
        <w:rPr>
          <w:sz w:val="16"/>
          <w:szCs w:val="16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4536"/>
        <w:gridCol w:w="2290"/>
      </w:tblGrid>
      <w:tr w:rsidR="009D294C" w:rsidTr="00695E4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4C" w:rsidRDefault="0033028F" w:rsidP="003302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требования</w:t>
            </w:r>
            <w:r w:rsidR="00172F06">
              <w:rPr>
                <w:sz w:val="24"/>
                <w:szCs w:val="24"/>
              </w:rPr>
              <w:t xml:space="preserve"> стандарта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23" w:rsidRDefault="0033028F" w:rsidP="005F1023">
            <w:pPr>
              <w:tabs>
                <w:tab w:val="center" w:pos="2318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</w:p>
          <w:p w:rsidR="009D294C" w:rsidRDefault="005F1023" w:rsidP="005F1023">
            <w:pPr>
              <w:tabs>
                <w:tab w:val="center" w:pos="2318"/>
              </w:tabs>
              <w:ind w:firstLine="709"/>
              <w:jc w:val="center"/>
              <w:rPr>
                <w:color w:val="FF0000"/>
                <w:sz w:val="27"/>
                <w:szCs w:val="27"/>
              </w:rPr>
            </w:pPr>
            <w:r>
              <w:rPr>
                <w:sz w:val="24"/>
                <w:szCs w:val="24"/>
              </w:rPr>
              <w:t>требования стандарта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4C" w:rsidRDefault="0033028F" w:rsidP="00196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Нормативный акт, устанавливающий услугу или требование</w:t>
            </w:r>
          </w:p>
        </w:tc>
      </w:tr>
    </w:tbl>
    <w:p w:rsidR="009D294C" w:rsidRDefault="009D294C" w:rsidP="009D294C">
      <w:pPr>
        <w:tabs>
          <w:tab w:val="left" w:pos="1700"/>
        </w:tabs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</w:t>
      </w:r>
    </w:p>
    <w:p w:rsidR="005218B2" w:rsidRDefault="00BD2C60" w:rsidP="005218B2">
      <w:pPr>
        <w:tabs>
          <w:tab w:val="left" w:pos="17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2.4. изложить в следующей редакции:  </w:t>
      </w:r>
    </w:p>
    <w:p w:rsidR="00BD2C60" w:rsidRDefault="00BD2C60" w:rsidP="005218B2">
      <w:pPr>
        <w:tabs>
          <w:tab w:val="left" w:pos="17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D294C">
        <w:rPr>
          <w:sz w:val="28"/>
          <w:szCs w:val="28"/>
        </w:rPr>
        <w:t xml:space="preserve">  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4536"/>
        <w:gridCol w:w="2290"/>
      </w:tblGrid>
      <w:tr w:rsidR="00BD2C60" w:rsidTr="00695E4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C60" w:rsidRDefault="00BD2C60" w:rsidP="00BD2C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</w:t>
            </w:r>
            <w:r w:rsidRPr="00BD2C60">
              <w:rPr>
                <w:sz w:val="24"/>
                <w:szCs w:val="24"/>
              </w:rPr>
              <w:t>срок выдачи (направления) документов, являющихся результатом предоставления государственной услуги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C60" w:rsidRPr="008F5348" w:rsidRDefault="00BD2C60" w:rsidP="00BD2C60">
            <w:pPr>
              <w:ind w:firstLine="709"/>
              <w:jc w:val="both"/>
              <w:rPr>
                <w:sz w:val="24"/>
                <w:szCs w:val="24"/>
              </w:rPr>
            </w:pPr>
            <w:r w:rsidRPr="008F5348">
              <w:rPr>
                <w:sz w:val="24"/>
                <w:szCs w:val="24"/>
              </w:rPr>
              <w:t>В срок, не превышающий 30 рабочих дней со дня регистрации запроса с документами.</w:t>
            </w:r>
          </w:p>
          <w:p w:rsidR="00BD2C60" w:rsidRDefault="00BD2C60" w:rsidP="00BD2C60">
            <w:pPr>
              <w:tabs>
                <w:tab w:val="center" w:pos="2318"/>
              </w:tabs>
              <w:ind w:firstLine="709"/>
              <w:jc w:val="both"/>
              <w:rPr>
                <w:color w:val="FF0000"/>
                <w:sz w:val="27"/>
                <w:szCs w:val="27"/>
              </w:rPr>
            </w:pPr>
            <w:r w:rsidRPr="008F5348">
              <w:rPr>
                <w:sz w:val="24"/>
                <w:szCs w:val="24"/>
              </w:rPr>
              <w:t>Приостановление предоставления государственной услуги законодательством Российской Федерации не предусмотрено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60" w:rsidRDefault="00BD2C60" w:rsidP="00F37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D2C60" w:rsidRDefault="00BD2C60" w:rsidP="00F373C4">
            <w:pPr>
              <w:jc w:val="both"/>
              <w:rPr>
                <w:sz w:val="24"/>
                <w:szCs w:val="24"/>
              </w:rPr>
            </w:pPr>
          </w:p>
        </w:tc>
      </w:tr>
    </w:tbl>
    <w:p w:rsidR="009D294C" w:rsidRDefault="009D294C" w:rsidP="00695E4C">
      <w:pPr>
        <w:tabs>
          <w:tab w:val="left" w:pos="709"/>
        </w:tabs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</w:t>
      </w:r>
    </w:p>
    <w:p w:rsidR="009D294C" w:rsidRDefault="009D294C" w:rsidP="00695E4C">
      <w:pPr>
        <w:tabs>
          <w:tab w:val="left" w:pos="17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2.5</w:t>
      </w:r>
      <w:r w:rsidR="00BD2C60">
        <w:rPr>
          <w:sz w:val="28"/>
          <w:szCs w:val="28"/>
        </w:rPr>
        <w:t>.</w:t>
      </w:r>
      <w:r>
        <w:rPr>
          <w:sz w:val="28"/>
          <w:szCs w:val="28"/>
        </w:rPr>
        <w:t xml:space="preserve"> изложить в следующей редакции:  </w:t>
      </w:r>
    </w:p>
    <w:p w:rsidR="005218B2" w:rsidRDefault="005218B2" w:rsidP="00695E4C">
      <w:pPr>
        <w:tabs>
          <w:tab w:val="left" w:pos="1700"/>
        </w:tabs>
        <w:ind w:firstLine="567"/>
        <w:jc w:val="both"/>
        <w:rPr>
          <w:sz w:val="16"/>
          <w:szCs w:val="16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4553"/>
        <w:gridCol w:w="2499"/>
      </w:tblGrid>
      <w:tr w:rsidR="009D294C" w:rsidTr="00695E4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4C" w:rsidRDefault="0088528C" w:rsidP="008852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2.5. Исчерпывающий перечень документов, </w:t>
            </w:r>
            <w:r>
              <w:rPr>
                <w:sz w:val="24"/>
                <w:szCs w:val="24"/>
              </w:rPr>
              <w:lastRenderedPageBreak/>
              <w:t xml:space="preserve">необходимых в соответствии с нормативными правовыми актами для предоставления государственной услуги </w:t>
            </w:r>
            <w:r w:rsidRPr="0088528C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услуг, которые являются необходимыми и обязательными 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4C" w:rsidRDefault="009D294C">
            <w:pPr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Запрос (письмо на бланке организации) о согласовании документов, </w:t>
            </w:r>
            <w:r>
              <w:rPr>
                <w:sz w:val="24"/>
                <w:szCs w:val="24"/>
              </w:rPr>
              <w:lastRenderedPageBreak/>
              <w:t>подписанный руководителем организации - источника комплектования государственного архива, муниципального архива или его заместителем;</w:t>
            </w:r>
          </w:p>
          <w:p w:rsidR="009D294C" w:rsidRDefault="009D294C">
            <w:pPr>
              <w:ind w:firstLine="60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предложения государственного и муниципального архива по форме, установленной Регламентом работы ЭПМК;</w:t>
            </w:r>
          </w:p>
          <w:p w:rsidR="009D294C" w:rsidRDefault="009D294C">
            <w:pPr>
              <w:pStyle w:val="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проект примерной номенклатуры дел в 2-х экземплярах или индивидуальная номенклатура дел в 4-х экземплярах;</w:t>
            </w:r>
          </w:p>
          <w:p w:rsidR="009D294C" w:rsidRDefault="009D294C">
            <w:pPr>
              <w:pStyle w:val="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инструкция по делопроизводству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в 2-х экземплярах; </w:t>
            </w:r>
          </w:p>
          <w:p w:rsidR="009D294C" w:rsidRDefault="009D294C">
            <w:pPr>
              <w:pStyle w:val="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положение об архиве в 2-х экземплярах; </w:t>
            </w:r>
          </w:p>
          <w:p w:rsidR="009D294C" w:rsidRDefault="009D294C">
            <w:pPr>
              <w:pStyle w:val="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положение о центральной экспертной комиссии (далее – ЦЭК) или экспертной комиссии (далее – ЭК) в 2-х экземплярах; </w:t>
            </w:r>
          </w:p>
          <w:p w:rsidR="009D294C" w:rsidRDefault="009D294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протокол (выписка из протокола) ЦЭК или ЭК организации - источника комплектования государственного архива, муниципального архива о согласовании индивидуальной или примерной номенклатуры дел, инструкции по делопроизводству,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положения об архиве, положения о ЦЭК или ЭК, оформленную в соответствии с ГОСТ Р 7.0.97- 2016;</w:t>
            </w:r>
          </w:p>
          <w:p w:rsidR="009D294C" w:rsidRDefault="009D294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заключение государственного или муниципального архива к вышеуказанным документам.</w:t>
            </w:r>
          </w:p>
          <w:p w:rsidR="009D294C" w:rsidRDefault="009D294C">
            <w:pPr>
              <w:adjustRightInd w:val="0"/>
              <w:ind w:firstLine="629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Документы, представленные в электронном виде, должны быть заверены электронной подписью руководителя организации - источника комплектования или его заместителя в соответствии с требованиями Федерального закона № 210-ФЗ и Федерального закона № 63-ФЗ.  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4C" w:rsidRDefault="009D294C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Регламент работы ЭПМК</w:t>
            </w:r>
          </w:p>
        </w:tc>
      </w:tr>
    </w:tbl>
    <w:p w:rsidR="005218B2" w:rsidRDefault="005218B2" w:rsidP="00695E4C">
      <w:pPr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847DFB" w:rsidRDefault="00262481" w:rsidP="00695E4C">
      <w:pPr>
        <w:ind w:firstLine="567"/>
        <w:jc w:val="both"/>
        <w:rPr>
          <w:sz w:val="28"/>
          <w:szCs w:val="28"/>
          <w:bdr w:val="none" w:sz="0" w:space="0" w:color="auto" w:frame="1"/>
        </w:rPr>
      </w:pPr>
      <w:r w:rsidRPr="00262481">
        <w:rPr>
          <w:sz w:val="28"/>
          <w:szCs w:val="28"/>
          <w:bdr w:val="none" w:sz="0" w:space="0" w:color="auto" w:frame="1"/>
        </w:rPr>
        <w:t xml:space="preserve">пункт </w:t>
      </w:r>
      <w:r>
        <w:rPr>
          <w:sz w:val="28"/>
          <w:szCs w:val="28"/>
          <w:bdr w:val="none" w:sz="0" w:space="0" w:color="auto" w:frame="1"/>
        </w:rPr>
        <w:t>2.7. признать утратившим</w:t>
      </w:r>
      <w:r w:rsidRPr="00262481">
        <w:rPr>
          <w:sz w:val="28"/>
          <w:szCs w:val="28"/>
          <w:bdr w:val="none" w:sz="0" w:space="0" w:color="auto" w:frame="1"/>
        </w:rPr>
        <w:t xml:space="preserve"> силу;</w:t>
      </w:r>
    </w:p>
    <w:p w:rsidR="005218B2" w:rsidRDefault="0019635D" w:rsidP="005218B2">
      <w:pPr>
        <w:keepNext/>
        <w:tabs>
          <w:tab w:val="left" w:pos="170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847DFB">
        <w:rPr>
          <w:sz w:val="28"/>
          <w:szCs w:val="28"/>
        </w:rPr>
        <w:t>пункт 2.9. изложить в следующей редакции:</w:t>
      </w:r>
    </w:p>
    <w:p w:rsidR="00695E4C" w:rsidRDefault="00847DFB" w:rsidP="005218B2">
      <w:pPr>
        <w:keepNext/>
        <w:tabs>
          <w:tab w:val="left" w:pos="17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4395"/>
        <w:gridCol w:w="2290"/>
      </w:tblGrid>
      <w:tr w:rsidR="00847DFB" w:rsidTr="00695E4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FB" w:rsidRPr="00E872B8" w:rsidRDefault="00847DFB" w:rsidP="005218B2">
            <w:pPr>
              <w:keepNext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47DFB">
              <w:rPr>
                <w:sz w:val="24"/>
                <w:szCs w:val="24"/>
              </w:rPr>
              <w:t>2.9.</w:t>
            </w:r>
            <w:r>
              <w:rPr>
                <w:sz w:val="24"/>
                <w:szCs w:val="24"/>
              </w:rPr>
              <w:t xml:space="preserve"> Порядок, р</w:t>
            </w:r>
            <w:r w:rsidRPr="00E872B8">
              <w:rPr>
                <w:sz w:val="24"/>
                <w:szCs w:val="24"/>
              </w:rPr>
              <w:t>азмер</w:t>
            </w:r>
            <w:r>
              <w:rPr>
                <w:sz w:val="24"/>
                <w:szCs w:val="24"/>
              </w:rPr>
              <w:t xml:space="preserve"> и основания взимания государственной пошлины или иной платы, взимаемой за</w:t>
            </w:r>
            <w:r w:rsidRPr="00E872B8">
              <w:rPr>
                <w:sz w:val="24"/>
                <w:szCs w:val="24"/>
              </w:rPr>
              <w:t xml:space="preserve"> предоставлени</w:t>
            </w:r>
            <w:r>
              <w:rPr>
                <w:sz w:val="24"/>
                <w:szCs w:val="24"/>
              </w:rPr>
              <w:t>е</w:t>
            </w:r>
            <w:r w:rsidRPr="00E872B8">
              <w:rPr>
                <w:sz w:val="24"/>
                <w:szCs w:val="24"/>
              </w:rPr>
              <w:t xml:space="preserve"> </w:t>
            </w:r>
          </w:p>
          <w:p w:rsidR="00847DFB" w:rsidRPr="00E872B8" w:rsidRDefault="00847DFB" w:rsidP="005218B2">
            <w:pPr>
              <w:keepNex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государственной услуги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FB" w:rsidRPr="009047B9" w:rsidRDefault="00847DFB" w:rsidP="005218B2">
            <w:pPr>
              <w:keepNext/>
              <w:jc w:val="both"/>
              <w:rPr>
                <w:sz w:val="24"/>
                <w:szCs w:val="24"/>
              </w:rPr>
            </w:pPr>
            <w:r w:rsidRPr="00174504">
              <w:rPr>
                <w:sz w:val="24"/>
                <w:szCs w:val="24"/>
              </w:rPr>
              <w:t xml:space="preserve">Государственная услуга предоставляется </w:t>
            </w:r>
            <w:r w:rsidRPr="00847DFB">
              <w:rPr>
                <w:sz w:val="24"/>
                <w:szCs w:val="24"/>
              </w:rPr>
              <w:t>на безвозмездной основе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FB" w:rsidRPr="008A33D8" w:rsidRDefault="00847DFB" w:rsidP="005218B2">
            <w:pPr>
              <w:keepNext/>
              <w:jc w:val="both"/>
              <w:rPr>
                <w:sz w:val="24"/>
                <w:szCs w:val="24"/>
              </w:rPr>
            </w:pPr>
          </w:p>
        </w:tc>
      </w:tr>
    </w:tbl>
    <w:p w:rsidR="005218B2" w:rsidRDefault="0019635D" w:rsidP="005218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218B2" w:rsidRDefault="005218B2" w:rsidP="005218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95E4C" w:rsidRDefault="005218B2" w:rsidP="005218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42478">
        <w:rPr>
          <w:sz w:val="28"/>
          <w:szCs w:val="28"/>
        </w:rPr>
        <w:t>дополнить пунктом 2.10. следующего содержания:</w:t>
      </w:r>
    </w:p>
    <w:p w:rsidR="005218B2" w:rsidRDefault="005218B2" w:rsidP="005218B2">
      <w:pPr>
        <w:jc w:val="both"/>
        <w:rPr>
          <w:sz w:val="28"/>
          <w:szCs w:val="28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4395"/>
        <w:gridCol w:w="2290"/>
      </w:tblGrid>
      <w:tr w:rsidR="00842478" w:rsidTr="00695E4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78" w:rsidRPr="00842478" w:rsidRDefault="00842478" w:rsidP="005218B2">
            <w:pPr>
              <w:jc w:val="both"/>
              <w:rPr>
                <w:sz w:val="24"/>
                <w:szCs w:val="24"/>
              </w:rPr>
            </w:pPr>
            <w:r w:rsidRPr="00842478">
              <w:rPr>
                <w:sz w:val="24"/>
                <w:szCs w:val="24"/>
              </w:rPr>
      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78" w:rsidRPr="00842478" w:rsidRDefault="00842478" w:rsidP="005218B2">
            <w:pPr>
              <w:ind w:firstLine="720"/>
              <w:jc w:val="both"/>
              <w:rPr>
                <w:bCs/>
                <w:sz w:val="24"/>
                <w:szCs w:val="24"/>
              </w:rPr>
            </w:pPr>
            <w:r w:rsidRPr="00842478">
              <w:rPr>
                <w:sz w:val="24"/>
                <w:szCs w:val="24"/>
              </w:rPr>
              <w:t>Предоставление необходимых и обязательных услуг не требуется</w:t>
            </w:r>
          </w:p>
          <w:p w:rsidR="00842478" w:rsidRPr="00842478" w:rsidRDefault="00842478" w:rsidP="005218B2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78" w:rsidRPr="008A33D8" w:rsidRDefault="00842478" w:rsidP="005218B2">
            <w:pPr>
              <w:jc w:val="both"/>
              <w:rPr>
                <w:sz w:val="24"/>
                <w:szCs w:val="24"/>
              </w:rPr>
            </w:pPr>
          </w:p>
        </w:tc>
      </w:tr>
    </w:tbl>
    <w:p w:rsidR="005218B2" w:rsidRDefault="005218B2" w:rsidP="00EC636B">
      <w:pPr>
        <w:tabs>
          <w:tab w:val="left" w:pos="1700"/>
        </w:tabs>
        <w:ind w:firstLine="567"/>
        <w:jc w:val="both"/>
        <w:rPr>
          <w:sz w:val="28"/>
          <w:szCs w:val="28"/>
        </w:rPr>
      </w:pPr>
    </w:p>
    <w:p w:rsidR="00EC636B" w:rsidRDefault="00EC636B" w:rsidP="00EC636B">
      <w:pPr>
        <w:tabs>
          <w:tab w:val="left" w:pos="17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пункты 2.11. – 2.16. изложить в следующей редакции: </w:t>
      </w:r>
    </w:p>
    <w:p w:rsidR="005218B2" w:rsidRDefault="005218B2" w:rsidP="00EC636B">
      <w:pPr>
        <w:tabs>
          <w:tab w:val="left" w:pos="1700"/>
        </w:tabs>
        <w:ind w:firstLine="567"/>
        <w:jc w:val="both"/>
        <w:rPr>
          <w:sz w:val="28"/>
          <w:szCs w:val="28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4395"/>
        <w:gridCol w:w="2434"/>
      </w:tblGrid>
      <w:tr w:rsidR="000E4AED" w:rsidTr="00695E4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ED" w:rsidRDefault="000E4AED" w:rsidP="000E4AED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2.11. П</w:t>
            </w:r>
            <w:r w:rsidRPr="004D1E02">
              <w:rPr>
                <w:sz w:val="24"/>
                <w:szCs w:val="24"/>
              </w:rPr>
              <w:t>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</w:t>
            </w:r>
            <w:r>
              <w:rPr>
                <w:sz w:val="24"/>
                <w:szCs w:val="24"/>
              </w:rPr>
              <w:t>ике расчета размера такой платы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ED" w:rsidRPr="00174504" w:rsidRDefault="000E4AED" w:rsidP="000E4AED">
            <w:pPr>
              <w:ind w:firstLine="720"/>
              <w:jc w:val="both"/>
              <w:rPr>
                <w:bCs/>
                <w:sz w:val="24"/>
                <w:szCs w:val="24"/>
              </w:rPr>
            </w:pPr>
            <w:r w:rsidRPr="00334E5B">
              <w:rPr>
                <w:sz w:val="24"/>
                <w:szCs w:val="24"/>
              </w:rPr>
              <w:t>Предоставление необходимых и обязательных услуг не требуется</w:t>
            </w:r>
          </w:p>
          <w:p w:rsidR="000E4AED" w:rsidRPr="00C47BE9" w:rsidRDefault="000E4AED" w:rsidP="000E4AED">
            <w:pPr>
              <w:ind w:firstLine="709"/>
              <w:jc w:val="both"/>
              <w:rPr>
                <w:sz w:val="27"/>
                <w:szCs w:val="27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ED" w:rsidRPr="008A33D8" w:rsidRDefault="000E4AED" w:rsidP="000E4AED">
            <w:pPr>
              <w:jc w:val="both"/>
              <w:rPr>
                <w:sz w:val="24"/>
                <w:szCs w:val="24"/>
              </w:rPr>
            </w:pPr>
          </w:p>
        </w:tc>
      </w:tr>
      <w:tr w:rsidR="000E4AED" w:rsidTr="00695E4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ED" w:rsidRPr="00A75E13" w:rsidRDefault="000E4AED" w:rsidP="000E4A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2.12. Максимальный срок ожидания в очереди при подаче запроса о предоставлении государственной услуги, </w:t>
            </w:r>
            <w:r w:rsidRPr="00334E5B">
              <w:rPr>
                <w:sz w:val="24"/>
                <w:szCs w:val="24"/>
              </w:rPr>
              <w:t>услуги, предоставляемой организацией, участвующей в предоставлении государственной услуги,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и при получении результата предоставления таких услуг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ED" w:rsidRPr="00D702FB" w:rsidRDefault="000E4AED" w:rsidP="00D702FB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срок ожидания приема (ожидания обслуживания) получателя услуги (заявител</w:t>
            </w:r>
            <w:r w:rsidR="00D702FB">
              <w:rPr>
                <w:rFonts w:ascii="Times New Roman" w:hAnsi="Times New Roman" w:cs="Times New Roman"/>
                <w:sz w:val="24"/>
                <w:szCs w:val="24"/>
              </w:rPr>
              <w:t>я) не должен превышать 15 минут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ED" w:rsidRPr="00560A0F" w:rsidRDefault="000E4AED" w:rsidP="000E4A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</w:t>
            </w:r>
            <w:r w:rsidRPr="00560A0F">
              <w:rPr>
                <w:sz w:val="24"/>
                <w:szCs w:val="24"/>
              </w:rPr>
              <w:t xml:space="preserve"> № 601</w:t>
            </w:r>
          </w:p>
          <w:p w:rsidR="000E4AED" w:rsidRPr="00560A0F" w:rsidRDefault="000E4AED" w:rsidP="000E4AED">
            <w:pPr>
              <w:jc w:val="both"/>
              <w:rPr>
                <w:color w:val="FF0000"/>
                <w:sz w:val="24"/>
                <w:szCs w:val="24"/>
              </w:rPr>
            </w:pPr>
            <w:r w:rsidRPr="00560A0F">
              <w:rPr>
                <w:color w:val="FF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0E4AED" w:rsidRPr="00560A0F" w:rsidRDefault="000E4AED" w:rsidP="000E4AED">
            <w:pPr>
              <w:jc w:val="both"/>
              <w:rPr>
                <w:sz w:val="24"/>
                <w:szCs w:val="24"/>
              </w:rPr>
            </w:pPr>
          </w:p>
        </w:tc>
      </w:tr>
      <w:tr w:rsidR="000E4AED" w:rsidTr="00695E4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4C" w:rsidRDefault="000E4AED" w:rsidP="000E4A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2.13. Срок </w:t>
            </w:r>
            <w:r w:rsidRPr="00D702FB">
              <w:rPr>
                <w:sz w:val="24"/>
                <w:szCs w:val="24"/>
              </w:rPr>
              <w:t>и порядок</w:t>
            </w:r>
            <w:r>
              <w:rPr>
                <w:sz w:val="24"/>
                <w:szCs w:val="24"/>
              </w:rPr>
              <w:t xml:space="preserve"> </w:t>
            </w:r>
            <w:r w:rsidRPr="00543DDC">
              <w:rPr>
                <w:sz w:val="24"/>
                <w:szCs w:val="24"/>
              </w:rPr>
              <w:t>регистрации запроса</w:t>
            </w:r>
          </w:p>
          <w:p w:rsidR="00695E4C" w:rsidRDefault="000E4AED" w:rsidP="000E4A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заявителя</w:t>
            </w:r>
          </w:p>
          <w:p w:rsidR="00695E4C" w:rsidRDefault="000E4AED" w:rsidP="000E4A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предоставлении</w:t>
            </w:r>
          </w:p>
          <w:p w:rsidR="00695E4C" w:rsidRDefault="000E4AED" w:rsidP="000E4AED">
            <w:pPr>
              <w:jc w:val="both"/>
              <w:rPr>
                <w:bCs/>
                <w:sz w:val="24"/>
                <w:szCs w:val="24"/>
              </w:rPr>
            </w:pPr>
            <w:r w:rsidRPr="00314C7D">
              <w:rPr>
                <w:bCs/>
                <w:sz w:val="24"/>
                <w:szCs w:val="24"/>
              </w:rPr>
              <w:t>государственной услуги</w:t>
            </w:r>
          </w:p>
          <w:p w:rsidR="00695E4C" w:rsidRDefault="000E4AED" w:rsidP="000E4AED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 услуги</w:t>
            </w:r>
            <w:r w:rsidRPr="00D702FB">
              <w:rPr>
                <w:sz w:val="24"/>
                <w:szCs w:val="24"/>
              </w:rPr>
              <w:t>,</w:t>
            </w:r>
          </w:p>
          <w:p w:rsidR="00695E4C" w:rsidRDefault="000E4AED" w:rsidP="000E4AED">
            <w:pPr>
              <w:jc w:val="both"/>
              <w:rPr>
                <w:sz w:val="24"/>
                <w:szCs w:val="24"/>
              </w:rPr>
            </w:pPr>
            <w:r w:rsidRPr="00D702FB">
              <w:rPr>
                <w:sz w:val="24"/>
                <w:szCs w:val="24"/>
              </w:rPr>
              <w:t>предоставляемой</w:t>
            </w:r>
            <w:r w:rsidR="00695E4C">
              <w:rPr>
                <w:sz w:val="24"/>
                <w:szCs w:val="24"/>
              </w:rPr>
              <w:t xml:space="preserve"> </w:t>
            </w:r>
            <w:r w:rsidRPr="00D702FB">
              <w:rPr>
                <w:sz w:val="24"/>
                <w:szCs w:val="24"/>
              </w:rPr>
              <w:t>организацией, участвующей в</w:t>
            </w:r>
          </w:p>
          <w:p w:rsidR="00695E4C" w:rsidRDefault="000E4AED" w:rsidP="000E4AED">
            <w:pPr>
              <w:jc w:val="both"/>
              <w:rPr>
                <w:sz w:val="24"/>
                <w:szCs w:val="24"/>
              </w:rPr>
            </w:pPr>
            <w:r w:rsidRPr="00D702FB">
              <w:rPr>
                <w:sz w:val="24"/>
                <w:szCs w:val="24"/>
              </w:rPr>
              <w:t>предоставлении</w:t>
            </w:r>
          </w:p>
          <w:p w:rsidR="00695E4C" w:rsidRDefault="000E4AED" w:rsidP="00695E4C">
            <w:pPr>
              <w:jc w:val="both"/>
              <w:rPr>
                <w:bCs/>
                <w:sz w:val="24"/>
                <w:szCs w:val="24"/>
              </w:rPr>
            </w:pPr>
            <w:r w:rsidRPr="00D702FB">
              <w:rPr>
                <w:sz w:val="24"/>
                <w:szCs w:val="24"/>
              </w:rPr>
              <w:t>государственной услуги</w:t>
            </w:r>
            <w:r w:rsidRPr="00D702FB">
              <w:rPr>
                <w:bCs/>
                <w:sz w:val="24"/>
                <w:szCs w:val="24"/>
              </w:rPr>
              <w:t>,</w:t>
            </w:r>
            <w:r w:rsidR="00695E4C">
              <w:rPr>
                <w:bCs/>
                <w:sz w:val="24"/>
                <w:szCs w:val="24"/>
              </w:rPr>
              <w:t xml:space="preserve"> </w:t>
            </w:r>
            <w:r w:rsidRPr="00D702FB">
              <w:rPr>
                <w:bCs/>
                <w:sz w:val="24"/>
                <w:szCs w:val="24"/>
              </w:rPr>
              <w:t>в том числе</w:t>
            </w:r>
            <w:r>
              <w:rPr>
                <w:bCs/>
                <w:sz w:val="24"/>
                <w:szCs w:val="24"/>
              </w:rPr>
              <w:t xml:space="preserve"> в</w:t>
            </w:r>
          </w:p>
          <w:p w:rsidR="000E4AED" w:rsidRDefault="000E4AED" w:rsidP="00695E4C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электронной форме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ED" w:rsidRPr="00174504" w:rsidRDefault="000E4AED" w:rsidP="000E4AE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регистрируется в</w:t>
            </w:r>
            <w:r w:rsidRPr="00174504">
              <w:rPr>
                <w:rFonts w:ascii="Times New Roman" w:hAnsi="Times New Roman" w:cs="Times New Roman"/>
                <w:sz w:val="24"/>
                <w:szCs w:val="24"/>
              </w:rPr>
              <w:t xml:space="preserve"> день поступления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ED" w:rsidRPr="00560A0F" w:rsidRDefault="000E4AED" w:rsidP="000E4AED">
            <w:pPr>
              <w:jc w:val="both"/>
              <w:rPr>
                <w:color w:val="FF0000"/>
                <w:sz w:val="24"/>
                <w:szCs w:val="24"/>
              </w:rPr>
            </w:pPr>
            <w:r w:rsidRPr="00560A0F">
              <w:rPr>
                <w:sz w:val="24"/>
                <w:szCs w:val="24"/>
              </w:rPr>
              <w:t>Методические рекомендации 2009</w:t>
            </w:r>
          </w:p>
        </w:tc>
      </w:tr>
      <w:tr w:rsidR="000E4AED" w:rsidTr="00695E4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ED" w:rsidRPr="00DB4C71" w:rsidRDefault="000E4AED" w:rsidP="00D702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2.14.Требования к помещениям, в которых </w:t>
            </w:r>
            <w:r w:rsidRPr="00314C7D">
              <w:rPr>
                <w:bCs/>
                <w:sz w:val="24"/>
                <w:szCs w:val="24"/>
              </w:rPr>
              <w:t>предоставл</w:t>
            </w:r>
            <w:r>
              <w:rPr>
                <w:bCs/>
                <w:sz w:val="24"/>
                <w:szCs w:val="24"/>
              </w:rPr>
              <w:t>яется</w:t>
            </w:r>
            <w:r w:rsidRPr="00314C7D">
              <w:rPr>
                <w:bCs/>
                <w:sz w:val="24"/>
                <w:szCs w:val="24"/>
              </w:rPr>
              <w:t xml:space="preserve"> государственн</w:t>
            </w:r>
            <w:r>
              <w:rPr>
                <w:bCs/>
                <w:sz w:val="24"/>
                <w:szCs w:val="24"/>
              </w:rPr>
              <w:t>ая</w:t>
            </w:r>
            <w:r w:rsidRPr="00314C7D">
              <w:rPr>
                <w:bCs/>
                <w:sz w:val="24"/>
                <w:szCs w:val="24"/>
              </w:rPr>
              <w:t xml:space="preserve"> услуг</w:t>
            </w:r>
            <w:r>
              <w:rPr>
                <w:bCs/>
                <w:sz w:val="24"/>
                <w:szCs w:val="24"/>
              </w:rPr>
              <w:t xml:space="preserve">а, к </w:t>
            </w:r>
            <w:r w:rsidRPr="00D702FB">
              <w:rPr>
                <w:bCs/>
                <w:sz w:val="24"/>
                <w:szCs w:val="24"/>
              </w:rPr>
              <w:t>залу</w:t>
            </w:r>
            <w:r w:rsidR="00D702FB" w:rsidRPr="00D702FB">
              <w:rPr>
                <w:bCs/>
                <w:sz w:val="24"/>
                <w:szCs w:val="24"/>
              </w:rPr>
              <w:t xml:space="preserve"> ожидания, </w:t>
            </w:r>
            <w:r w:rsidRPr="00D702FB">
              <w:rPr>
                <w:bCs/>
                <w:sz w:val="24"/>
                <w:szCs w:val="24"/>
              </w:rPr>
              <w:t>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</w:t>
            </w:r>
            <w:r>
              <w:rPr>
                <w:bCs/>
                <w:sz w:val="24"/>
                <w:szCs w:val="24"/>
              </w:rPr>
              <w:t xml:space="preserve">нию и оформлению визуальной, текстовой и мультимедийной информации о порядке предоставления </w:t>
            </w:r>
            <w:r w:rsidRPr="00D702FB">
              <w:rPr>
                <w:bCs/>
                <w:sz w:val="24"/>
                <w:szCs w:val="24"/>
              </w:rPr>
              <w:t>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ED" w:rsidRDefault="000E4AED" w:rsidP="000E4AE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5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редоставление государственной услуги осуществляется в зданиях и помещениях, оборудованных </w:t>
            </w:r>
            <w:r w:rsidRPr="00174504"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противопожарной системой и средствами пожаротушения, </w:t>
            </w:r>
            <w:r w:rsidRPr="00D702FB">
              <w:rPr>
                <w:rFonts w:ascii="Times New Roman" w:hAnsi="Times New Roman" w:cs="Times New Roman"/>
                <w:sz w:val="24"/>
                <w:szCs w:val="24"/>
              </w:rPr>
              <w:t>системой кондиционирования воздуха, необходимой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мебелью для оформления документов, информационными стендами. </w:t>
            </w:r>
          </w:p>
          <w:p w:rsidR="000E4AED" w:rsidRDefault="000E4AED" w:rsidP="000E4AE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 </w:t>
            </w:r>
          </w:p>
          <w:p w:rsidR="000E4AED" w:rsidRPr="00F67CDE" w:rsidRDefault="000E4AED" w:rsidP="000E4AE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F67CDE">
              <w:rPr>
                <w:rFonts w:ascii="Times New Roman" w:hAnsi="Times New Roman" w:cs="Times New Roman"/>
                <w:bCs/>
                <w:sz w:val="24"/>
                <w:szCs w:val="24"/>
              </w:rPr>
              <w:t>изуа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льная</w:t>
            </w:r>
            <w:r w:rsidRPr="00F67CDE">
              <w:rPr>
                <w:rFonts w:ascii="Times New Roman" w:hAnsi="Times New Roman" w:cs="Times New Roman"/>
                <w:bCs/>
                <w:sz w:val="24"/>
                <w:szCs w:val="24"/>
              </w:rPr>
              <w:t>, текстов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ая </w:t>
            </w:r>
            <w:r w:rsidRPr="00F67CDE">
              <w:rPr>
                <w:rFonts w:ascii="Times New Roman" w:hAnsi="Times New Roman" w:cs="Times New Roman"/>
                <w:bCs/>
                <w:sz w:val="24"/>
                <w:szCs w:val="24"/>
              </w:rPr>
              <w:t>и мультимедийн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r w:rsidRPr="00F67C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информаци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F67C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порядке предоставления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государственной</w:t>
            </w:r>
            <w:r w:rsidRPr="00F67C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размещается в удобных для заявителей местах, в том числе с учетом ограниченных возможностей инвалидов</w:t>
            </w:r>
            <w:r w:rsidRPr="00F67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4AED" w:rsidRPr="00F67CDE" w:rsidRDefault="000E4AED" w:rsidP="000E4AE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4AED" w:rsidRPr="00174504" w:rsidRDefault="000E4AED" w:rsidP="000E4AE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ED" w:rsidRPr="008A33D8" w:rsidRDefault="000E4AED" w:rsidP="000E4AED">
            <w:pPr>
              <w:jc w:val="both"/>
              <w:rPr>
                <w:sz w:val="24"/>
                <w:szCs w:val="24"/>
              </w:rPr>
            </w:pPr>
          </w:p>
        </w:tc>
      </w:tr>
      <w:tr w:rsidR="000E4AED" w:rsidTr="00695E4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ED" w:rsidRPr="00245FE3" w:rsidRDefault="000E4AED" w:rsidP="00D702FB">
            <w:pPr>
              <w:tabs>
                <w:tab w:val="left" w:pos="142"/>
                <w:tab w:val="left" w:pos="1134"/>
              </w:tabs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2.15. </w:t>
            </w:r>
            <w:r w:rsidRPr="00C7193B">
              <w:rPr>
                <w:sz w:val="24"/>
                <w:szCs w:val="24"/>
              </w:rPr>
              <w:t>Показатели доступности и</w:t>
            </w:r>
            <w:r>
              <w:rPr>
                <w:sz w:val="24"/>
                <w:szCs w:val="24"/>
              </w:rPr>
              <w:t xml:space="preserve"> качества государственных услуг</w:t>
            </w:r>
            <w:r w:rsidRPr="002914E3">
              <w:rPr>
                <w:sz w:val="28"/>
                <w:szCs w:val="28"/>
              </w:rPr>
              <w:t>,</w:t>
            </w:r>
            <w:r w:rsidRPr="002914E3">
              <w:t xml:space="preserve"> </w:t>
            </w:r>
            <w:r w:rsidRPr="00E651D5">
              <w:rPr>
                <w:sz w:val="24"/>
                <w:szCs w:val="24"/>
              </w:rPr>
              <w:lastRenderedPageBreak/>
              <w:t xml:space="preserve">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</w:t>
            </w:r>
            <w:r w:rsidRPr="00D702FB">
              <w:rPr>
                <w:sz w:val="24"/>
                <w:szCs w:val="24"/>
              </w:rPr>
              <w:t>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</w:t>
            </w:r>
            <w:r>
              <w:rPr>
                <w:sz w:val="24"/>
                <w:szCs w:val="24"/>
              </w:rPr>
              <w:t xml:space="preserve"> </w:t>
            </w:r>
            <w:r w:rsidRPr="00E651D5">
              <w:rPr>
                <w:sz w:val="24"/>
                <w:szCs w:val="24"/>
              </w:rPr>
              <w:t xml:space="preserve">государственной услуги в </w:t>
            </w:r>
            <w:r w:rsidRPr="00E071B3">
              <w:rPr>
                <w:sz w:val="24"/>
                <w:szCs w:val="24"/>
              </w:rPr>
              <w:t>многофункциональном центре предоставления госуда</w:t>
            </w:r>
            <w:r>
              <w:rPr>
                <w:sz w:val="24"/>
                <w:szCs w:val="24"/>
              </w:rPr>
              <w:t>рственных и муниципальных услуг</w:t>
            </w:r>
            <w:r w:rsidRPr="00E071B3">
              <w:rPr>
                <w:sz w:val="24"/>
                <w:szCs w:val="24"/>
              </w:rPr>
              <w:t xml:space="preserve"> </w:t>
            </w:r>
            <w:r w:rsidRPr="00D702FB">
              <w:rPr>
                <w:sz w:val="24"/>
                <w:szCs w:val="24"/>
              </w:rPr>
              <w:t>(в том числе в полном объеме), в любом территориальном подразделении органа исполнительной власти по выбору заявителя (экстерриториальный принцип), посредством запроса о предоставлении нескольких</w:t>
            </w:r>
            <w:r>
              <w:rPr>
                <w:sz w:val="24"/>
                <w:szCs w:val="24"/>
              </w:rPr>
              <w:t xml:space="preserve"> </w:t>
            </w:r>
            <w:r w:rsidRPr="00E071B3">
              <w:rPr>
                <w:sz w:val="24"/>
                <w:szCs w:val="24"/>
              </w:rPr>
              <w:t xml:space="preserve">государственных и </w:t>
            </w:r>
            <w:r w:rsidRPr="00D702FB">
              <w:rPr>
                <w:sz w:val="24"/>
                <w:szCs w:val="24"/>
              </w:rPr>
              <w:t>(или)</w:t>
            </w:r>
            <w:r>
              <w:rPr>
                <w:sz w:val="24"/>
                <w:szCs w:val="24"/>
              </w:rPr>
              <w:t xml:space="preserve"> </w:t>
            </w:r>
            <w:r w:rsidRPr="00E071B3">
              <w:rPr>
                <w:sz w:val="24"/>
                <w:szCs w:val="24"/>
              </w:rPr>
              <w:t xml:space="preserve">муниципальных услуг, </w:t>
            </w:r>
            <w:r w:rsidRPr="00D702FB">
              <w:rPr>
                <w:sz w:val="24"/>
                <w:szCs w:val="24"/>
              </w:rPr>
              <w:t>в многофункциональных центрах предоставления государственных и муниципальных услуг, предусмотренного статьей 15.1 Федерального закона (далее – комплексный запрос)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ED" w:rsidRDefault="000E4AED" w:rsidP="000E4AED">
            <w:pPr>
              <w:ind w:firstLine="709"/>
              <w:jc w:val="both"/>
              <w:rPr>
                <w:sz w:val="24"/>
                <w:szCs w:val="24"/>
              </w:rPr>
            </w:pPr>
            <w:r w:rsidRPr="00174504">
              <w:rPr>
                <w:sz w:val="24"/>
                <w:szCs w:val="24"/>
              </w:rPr>
              <w:lastRenderedPageBreak/>
              <w:t>Показателями доступности и качества оказания государственной услуги являются:</w:t>
            </w:r>
          </w:p>
          <w:p w:rsidR="000E4AED" w:rsidRDefault="000E4AED" w:rsidP="000E4AED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расположенность помещения </w:t>
            </w:r>
            <w:r>
              <w:rPr>
                <w:sz w:val="24"/>
                <w:szCs w:val="24"/>
              </w:rPr>
              <w:lastRenderedPageBreak/>
              <w:t>Госкомитета в зоне доступности общественного транспорта;</w:t>
            </w:r>
          </w:p>
          <w:p w:rsidR="000E4AED" w:rsidRDefault="000E4AED" w:rsidP="000E4AED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0E4AED" w:rsidRPr="00174504" w:rsidRDefault="000E4AED" w:rsidP="000E4AED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помощи инвалидам в преодолении барьеров, мешающих получению ими услуг наравне с другими лицами;</w:t>
            </w:r>
          </w:p>
          <w:p w:rsidR="000E4AED" w:rsidRDefault="000E4AED" w:rsidP="000E4AED">
            <w:pPr>
              <w:ind w:firstLine="708"/>
              <w:jc w:val="both"/>
              <w:rPr>
                <w:rStyle w:val="a4"/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исчерпывающей</w:t>
            </w:r>
            <w:r w:rsidRPr="00174504">
              <w:rPr>
                <w:sz w:val="24"/>
                <w:szCs w:val="24"/>
              </w:rPr>
              <w:t xml:space="preserve"> информации о способах, порядке и сроках предоставления государственной услуги на информационных стендах, информационных ресурсах </w:t>
            </w:r>
            <w:r>
              <w:rPr>
                <w:sz w:val="24"/>
                <w:szCs w:val="24"/>
              </w:rPr>
              <w:t xml:space="preserve">Госкомитета </w:t>
            </w:r>
            <w:r w:rsidRPr="00174504">
              <w:rPr>
                <w:sz w:val="24"/>
                <w:szCs w:val="24"/>
              </w:rPr>
              <w:t xml:space="preserve">сети «Интернет», </w:t>
            </w:r>
            <w:r w:rsidRPr="00D702FB">
              <w:rPr>
                <w:sz w:val="24"/>
                <w:szCs w:val="24"/>
              </w:rPr>
              <w:t>на официальном сайте Госкомитета,</w:t>
            </w:r>
            <w:r>
              <w:rPr>
                <w:sz w:val="24"/>
                <w:szCs w:val="24"/>
              </w:rPr>
              <w:t xml:space="preserve"> </w:t>
            </w:r>
            <w:r w:rsidRPr="00174504">
              <w:rPr>
                <w:sz w:val="24"/>
                <w:szCs w:val="24"/>
              </w:rPr>
              <w:t>на Едином портале государственных и муниципальных услуг</w:t>
            </w:r>
            <w:r w:rsidRPr="00D702FB">
              <w:rPr>
                <w:rStyle w:val="a4"/>
                <w:color w:val="auto"/>
                <w:sz w:val="24"/>
                <w:szCs w:val="24"/>
                <w:u w:val="none"/>
              </w:rPr>
              <w:t>.</w:t>
            </w:r>
          </w:p>
          <w:p w:rsidR="000E4AED" w:rsidRPr="00D702FB" w:rsidRDefault="000E4AED" w:rsidP="000E4AED">
            <w:pPr>
              <w:ind w:firstLine="708"/>
              <w:jc w:val="both"/>
              <w:rPr>
                <w:rStyle w:val="a4"/>
                <w:color w:val="auto"/>
                <w:sz w:val="24"/>
                <w:szCs w:val="24"/>
                <w:u w:val="none"/>
              </w:rPr>
            </w:pPr>
            <w:r w:rsidRPr="00D702FB">
              <w:rPr>
                <w:rStyle w:val="a4"/>
                <w:color w:val="auto"/>
                <w:sz w:val="24"/>
                <w:szCs w:val="24"/>
                <w:u w:val="none"/>
              </w:rPr>
              <w:t>Качество предоставления государственной услуги характеризуется отсутствием:</w:t>
            </w:r>
          </w:p>
          <w:p w:rsidR="000E4AED" w:rsidRPr="00D702FB" w:rsidRDefault="000E4AED" w:rsidP="000E4AED">
            <w:pPr>
              <w:ind w:firstLine="708"/>
              <w:jc w:val="both"/>
              <w:rPr>
                <w:rStyle w:val="a4"/>
                <w:color w:val="auto"/>
                <w:sz w:val="24"/>
                <w:szCs w:val="24"/>
                <w:u w:val="none"/>
              </w:rPr>
            </w:pPr>
            <w:r w:rsidRPr="00D702FB">
              <w:rPr>
                <w:rStyle w:val="a4"/>
                <w:color w:val="auto"/>
                <w:sz w:val="24"/>
                <w:szCs w:val="24"/>
                <w:u w:val="none"/>
              </w:rPr>
              <w:t>очередей при приеме и выдаче документов заявителям;</w:t>
            </w:r>
          </w:p>
          <w:p w:rsidR="000E4AED" w:rsidRPr="00D702FB" w:rsidRDefault="000E4AED" w:rsidP="000E4AED">
            <w:pPr>
              <w:ind w:firstLine="708"/>
              <w:jc w:val="both"/>
              <w:rPr>
                <w:rStyle w:val="a4"/>
                <w:color w:val="auto"/>
                <w:sz w:val="24"/>
                <w:szCs w:val="24"/>
                <w:u w:val="none"/>
              </w:rPr>
            </w:pPr>
            <w:r w:rsidRPr="00D702FB">
              <w:rPr>
                <w:rStyle w:val="a4"/>
                <w:color w:val="auto"/>
                <w:sz w:val="24"/>
                <w:szCs w:val="24"/>
                <w:u w:val="none"/>
              </w:rPr>
              <w:t>нарушений сроков предоставления государственной услуги;</w:t>
            </w:r>
          </w:p>
          <w:p w:rsidR="000E4AED" w:rsidRPr="00D702FB" w:rsidRDefault="000E4AED" w:rsidP="000E4AED">
            <w:pPr>
              <w:ind w:firstLine="709"/>
              <w:jc w:val="both"/>
              <w:rPr>
                <w:rStyle w:val="a4"/>
                <w:bCs/>
                <w:color w:val="auto"/>
                <w:sz w:val="24"/>
                <w:szCs w:val="24"/>
                <w:u w:val="none"/>
              </w:rPr>
            </w:pPr>
            <w:r w:rsidRPr="00D702FB">
              <w:rPr>
                <w:rStyle w:val="a4"/>
                <w:color w:val="auto"/>
                <w:sz w:val="24"/>
                <w:szCs w:val="24"/>
                <w:u w:val="none"/>
              </w:rPr>
              <w:t xml:space="preserve">жалоб на действия (бездействие) государственных служащих, </w:t>
            </w:r>
            <w:r w:rsidRPr="00D702FB">
              <w:rPr>
                <w:sz w:val="24"/>
                <w:szCs w:val="24"/>
              </w:rPr>
              <w:t>предоставляющих государственную услугу;</w:t>
            </w:r>
            <w:r w:rsidRPr="00D702FB">
              <w:rPr>
                <w:rStyle w:val="a4"/>
                <w:bCs/>
                <w:color w:val="auto"/>
                <w:sz w:val="24"/>
                <w:szCs w:val="24"/>
                <w:u w:val="none"/>
              </w:rPr>
              <w:tab/>
            </w:r>
          </w:p>
          <w:p w:rsidR="000E4AED" w:rsidRPr="00174504" w:rsidRDefault="000E4AED" w:rsidP="000E4AED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D702FB">
              <w:rPr>
                <w:rStyle w:val="a4"/>
                <w:bCs/>
                <w:color w:val="auto"/>
                <w:sz w:val="24"/>
                <w:szCs w:val="24"/>
                <w:u w:val="none"/>
              </w:rPr>
              <w:t>жалоб на некорректное, невнимательное отношение государственных гражданских служащих, оказывающих</w:t>
            </w:r>
            <w:r w:rsidRPr="00174504">
              <w:rPr>
                <w:sz w:val="24"/>
                <w:szCs w:val="24"/>
              </w:rPr>
              <w:t xml:space="preserve"> государствен</w:t>
            </w:r>
            <w:r>
              <w:rPr>
                <w:sz w:val="24"/>
                <w:szCs w:val="24"/>
              </w:rPr>
              <w:t>ную</w:t>
            </w:r>
            <w:r w:rsidRPr="00174504">
              <w:rPr>
                <w:sz w:val="24"/>
                <w:szCs w:val="24"/>
              </w:rPr>
              <w:t xml:space="preserve"> услуг</w:t>
            </w:r>
            <w:r>
              <w:rPr>
                <w:sz w:val="24"/>
                <w:szCs w:val="24"/>
              </w:rPr>
              <w:t>у, к заявителям.</w:t>
            </w:r>
            <w:r>
              <w:rPr>
                <w:rStyle w:val="a4"/>
                <w:bCs/>
                <w:sz w:val="24"/>
                <w:szCs w:val="24"/>
              </w:rPr>
              <w:t xml:space="preserve"> </w:t>
            </w:r>
            <w:r w:rsidRPr="00174504">
              <w:rPr>
                <w:b/>
                <w:sz w:val="24"/>
                <w:szCs w:val="24"/>
              </w:rPr>
              <w:t xml:space="preserve">       </w:t>
            </w:r>
          </w:p>
          <w:p w:rsidR="000E4AED" w:rsidRPr="00323041" w:rsidRDefault="000E4AED" w:rsidP="000E4AED">
            <w:pPr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323041">
              <w:rPr>
                <w:sz w:val="24"/>
                <w:szCs w:val="24"/>
              </w:rPr>
              <w:t>При подаче запроса о предоставлении государственной услуги и при получении результата государственной услуги, предполагается однократное взаимодействие должностного лица, предоставляющего государственную услугу, и заявителя. Продолжительность взаимодействия определяется Регламентом.</w:t>
            </w:r>
          </w:p>
          <w:p w:rsidR="000E4AED" w:rsidRPr="00323041" w:rsidRDefault="000E4AED" w:rsidP="000E4AED">
            <w:pPr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323041">
              <w:rPr>
                <w:sz w:val="24"/>
                <w:szCs w:val="24"/>
              </w:rPr>
              <w:t>Государственная услуга в многофункциональном центре предоставления государственных и муниципальных услуг (далее – МФЦ), в удаленных рабочих местах МФЦ не предоставляется.</w:t>
            </w:r>
          </w:p>
          <w:p w:rsidR="000E4AED" w:rsidRDefault="000E4AED" w:rsidP="000E4AED">
            <w:pPr>
              <w:ind w:firstLine="708"/>
              <w:jc w:val="both"/>
              <w:rPr>
                <w:sz w:val="24"/>
                <w:szCs w:val="24"/>
              </w:rPr>
            </w:pPr>
            <w:r w:rsidRPr="00323041">
              <w:rPr>
                <w:sz w:val="24"/>
                <w:szCs w:val="24"/>
              </w:rPr>
              <w:t xml:space="preserve">Информация о ходе </w:t>
            </w:r>
            <w:r w:rsidRPr="00323041">
              <w:rPr>
                <w:sz w:val="24"/>
                <w:szCs w:val="24"/>
              </w:rPr>
              <w:lastRenderedPageBreak/>
              <w:t>предоставления муниципальной услуги может быть получена заявителем на сайте Госкомитета http://www.</w:t>
            </w:r>
            <w:hyperlink r:id="rId4" w:history="1">
              <w:proofErr w:type="spellStart"/>
              <w:r w:rsidRPr="002D619E">
                <w:rPr>
                  <w:rStyle w:val="a4"/>
                  <w:bCs/>
                  <w:color w:val="auto"/>
                  <w:sz w:val="24"/>
                  <w:szCs w:val="24"/>
                  <w:u w:val="none"/>
                  <w:lang w:val="en-US"/>
                </w:rPr>
                <w:t>arhiv</w:t>
              </w:r>
              <w:proofErr w:type="spellEnd"/>
              <w:r w:rsidRPr="002D619E">
                <w:rPr>
                  <w:rStyle w:val="a4"/>
                  <w:bCs/>
                  <w:color w:val="auto"/>
                  <w:sz w:val="24"/>
                  <w:szCs w:val="24"/>
                  <w:u w:val="none"/>
                </w:rPr>
                <w:t>.</w:t>
              </w:r>
            </w:hyperlink>
            <w:r w:rsidRPr="002D619E">
              <w:rPr>
                <w:rStyle w:val="a4"/>
                <w:bCs/>
                <w:color w:val="auto"/>
                <w:sz w:val="24"/>
                <w:szCs w:val="24"/>
                <w:u w:val="none"/>
              </w:rPr>
              <w:t>tatarstan</w:t>
            </w:r>
            <w:r w:rsidRPr="00D702FB">
              <w:rPr>
                <w:rStyle w:val="a4"/>
                <w:bCs/>
                <w:color w:val="auto"/>
                <w:sz w:val="24"/>
                <w:szCs w:val="24"/>
                <w:u w:val="none"/>
              </w:rPr>
              <w:t>.</w:t>
            </w:r>
            <w:r w:rsidRPr="00053D19">
              <w:rPr>
                <w:sz w:val="24"/>
                <w:szCs w:val="24"/>
              </w:rPr>
              <w:t>ru</w:t>
            </w:r>
            <w:r w:rsidRPr="00323041">
              <w:rPr>
                <w:sz w:val="24"/>
                <w:szCs w:val="24"/>
              </w:rPr>
              <w:t>,</w:t>
            </w:r>
            <w:r w:rsidR="00D702FB">
              <w:rPr>
                <w:sz w:val="24"/>
                <w:szCs w:val="24"/>
              </w:rPr>
              <w:t xml:space="preserve"> </w:t>
            </w:r>
            <w:r w:rsidRPr="00323041">
              <w:rPr>
                <w:sz w:val="24"/>
                <w:szCs w:val="24"/>
              </w:rPr>
              <w:t>на Едином портале государственных и муниципальных услуг</w:t>
            </w:r>
            <w:r>
              <w:rPr>
                <w:sz w:val="24"/>
                <w:szCs w:val="24"/>
              </w:rPr>
              <w:t>.</w:t>
            </w:r>
          </w:p>
          <w:p w:rsidR="000E4AED" w:rsidRDefault="000E4AED" w:rsidP="000E4AED">
            <w:pPr>
              <w:ind w:firstLine="708"/>
              <w:jc w:val="both"/>
              <w:rPr>
                <w:sz w:val="24"/>
                <w:szCs w:val="24"/>
              </w:rPr>
            </w:pPr>
            <w:r w:rsidRPr="002D619E">
              <w:rPr>
                <w:sz w:val="24"/>
                <w:szCs w:val="24"/>
              </w:rPr>
              <w:t>Государственная услуга по экстерриториальному принципу и в составе комплексного запроса не предоставляется</w:t>
            </w:r>
          </w:p>
          <w:p w:rsidR="000E4AED" w:rsidRPr="00174504" w:rsidRDefault="000E4AED" w:rsidP="000E4AED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ED" w:rsidRPr="008A33D8" w:rsidRDefault="000E4AED" w:rsidP="000E4AED">
            <w:pPr>
              <w:jc w:val="both"/>
              <w:rPr>
                <w:sz w:val="24"/>
                <w:szCs w:val="24"/>
              </w:rPr>
            </w:pPr>
          </w:p>
        </w:tc>
      </w:tr>
      <w:tr w:rsidR="000E4AED" w:rsidTr="00695E4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ED" w:rsidRPr="00C7193B" w:rsidRDefault="000E4AED" w:rsidP="00D34E00">
            <w:pPr>
              <w:tabs>
                <w:tab w:val="left" w:pos="142"/>
                <w:tab w:val="left" w:pos="1134"/>
              </w:tabs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2.16. </w:t>
            </w:r>
            <w:r w:rsidRPr="00D34E00">
              <w:rPr>
                <w:sz w:val="24"/>
                <w:szCs w:val="24"/>
              </w:rPr>
              <w:t>Иные требования, в том числе учитывающие особенности  предоставления государственной услуги по экстерритори</w:t>
            </w:r>
            <w:r w:rsidR="00D34E00">
              <w:rPr>
                <w:sz w:val="24"/>
                <w:szCs w:val="24"/>
              </w:rPr>
              <w:t>а</w:t>
            </w:r>
            <w:r w:rsidRPr="00D34E00">
              <w:rPr>
                <w:sz w:val="24"/>
                <w:szCs w:val="24"/>
              </w:rPr>
              <w:t>льному принципу (в случае, если государственная услуга предоставляется по экстерриториальному принципу) и особенности предоставления</w:t>
            </w:r>
            <w:r>
              <w:rPr>
                <w:sz w:val="24"/>
                <w:szCs w:val="24"/>
              </w:rPr>
              <w:t xml:space="preserve"> государственной услуги в электронной форме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ED" w:rsidRPr="00174504" w:rsidRDefault="000E4AED" w:rsidP="000E4AED">
            <w:pPr>
              <w:ind w:firstLine="709"/>
              <w:jc w:val="both"/>
              <w:rPr>
                <w:color w:val="FF0000"/>
                <w:sz w:val="24"/>
                <w:szCs w:val="24"/>
              </w:rPr>
            </w:pPr>
            <w:r w:rsidRPr="00174504">
              <w:rPr>
                <w:sz w:val="24"/>
                <w:szCs w:val="24"/>
              </w:rPr>
              <w:t xml:space="preserve">Документы, необходимые для предоставления государственной услуги, указанные в пункте 2.5 </w:t>
            </w:r>
            <w:r>
              <w:rPr>
                <w:sz w:val="24"/>
                <w:szCs w:val="24"/>
              </w:rPr>
              <w:t>настоящего Р</w:t>
            </w:r>
            <w:r w:rsidRPr="00174504">
              <w:rPr>
                <w:sz w:val="24"/>
                <w:szCs w:val="24"/>
              </w:rPr>
              <w:t>егламента, могут быть направлены в форме электронных документов.</w:t>
            </w:r>
          </w:p>
          <w:p w:rsidR="000E4AED" w:rsidRPr="000B57A9" w:rsidRDefault="000E4AED" w:rsidP="000E4AED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0B57A9">
              <w:rPr>
                <w:sz w:val="24"/>
                <w:szCs w:val="24"/>
              </w:rPr>
              <w:t>в электронной форме</w:t>
            </w:r>
            <w:r>
              <w:rPr>
                <w:sz w:val="24"/>
                <w:szCs w:val="24"/>
              </w:rPr>
              <w:t>:</w:t>
            </w:r>
            <w:bookmarkStart w:id="0" w:name="_GoBack"/>
            <w:bookmarkEnd w:id="0"/>
          </w:p>
          <w:p w:rsidR="000E4AED" w:rsidRPr="00174504" w:rsidRDefault="000E4AED" w:rsidP="000E4AED">
            <w:pPr>
              <w:ind w:firstLine="709"/>
              <w:jc w:val="both"/>
              <w:rPr>
                <w:sz w:val="24"/>
                <w:szCs w:val="24"/>
              </w:rPr>
            </w:pPr>
            <w:r w:rsidRPr="00174504">
              <w:rPr>
                <w:sz w:val="24"/>
                <w:szCs w:val="24"/>
              </w:rPr>
              <w:t>подписываются в соответствии с требованиями Федерального закона № 63-ФЗ и Федерального закона № 210-ФЗ;</w:t>
            </w:r>
          </w:p>
          <w:p w:rsidR="000E4AED" w:rsidRDefault="000E4AED" w:rsidP="000E4AED">
            <w:pPr>
              <w:ind w:firstLine="709"/>
              <w:jc w:val="both"/>
              <w:rPr>
                <w:sz w:val="24"/>
                <w:szCs w:val="24"/>
              </w:rPr>
            </w:pPr>
            <w:r w:rsidRPr="00174504">
              <w:rPr>
                <w:sz w:val="24"/>
                <w:szCs w:val="24"/>
              </w:rPr>
              <w:t>представляются с использованием электронных носителей и (или) информационно-телекоммуникационных сетей общего пользования, вклю</w:t>
            </w:r>
            <w:r>
              <w:rPr>
                <w:sz w:val="24"/>
                <w:szCs w:val="24"/>
              </w:rPr>
              <w:t>чая сеть «Интернет» заявителем:</w:t>
            </w:r>
          </w:p>
          <w:p w:rsidR="000E4AED" w:rsidRDefault="000E4AED" w:rsidP="000E4AED">
            <w:pPr>
              <w:ind w:firstLine="709"/>
              <w:jc w:val="both"/>
              <w:rPr>
                <w:sz w:val="24"/>
                <w:szCs w:val="24"/>
              </w:rPr>
            </w:pPr>
            <w:r w:rsidRPr="00205593">
              <w:rPr>
                <w:sz w:val="24"/>
                <w:szCs w:val="24"/>
              </w:rPr>
              <w:t>через государственный архив</w:t>
            </w:r>
            <w:r>
              <w:rPr>
                <w:sz w:val="24"/>
                <w:szCs w:val="24"/>
              </w:rPr>
              <w:t xml:space="preserve">, </w:t>
            </w:r>
            <w:r w:rsidRPr="00174504">
              <w:rPr>
                <w:sz w:val="24"/>
                <w:szCs w:val="24"/>
              </w:rPr>
              <w:t>муниципальн</w:t>
            </w:r>
            <w:r>
              <w:rPr>
                <w:sz w:val="24"/>
                <w:szCs w:val="24"/>
              </w:rPr>
              <w:t>ый</w:t>
            </w:r>
            <w:r w:rsidRPr="00174504">
              <w:rPr>
                <w:sz w:val="24"/>
                <w:szCs w:val="24"/>
              </w:rPr>
              <w:t xml:space="preserve"> архив</w:t>
            </w:r>
            <w:r>
              <w:rPr>
                <w:sz w:val="24"/>
                <w:szCs w:val="24"/>
              </w:rPr>
              <w:t>;</w:t>
            </w:r>
          </w:p>
          <w:p w:rsidR="000E4AED" w:rsidRDefault="000E4AED" w:rsidP="000E4AED">
            <w:pPr>
              <w:ind w:firstLine="709"/>
              <w:jc w:val="both"/>
              <w:rPr>
                <w:sz w:val="24"/>
                <w:szCs w:val="24"/>
              </w:rPr>
            </w:pPr>
            <w:r w:rsidRPr="00174504">
              <w:rPr>
                <w:sz w:val="24"/>
                <w:szCs w:val="24"/>
              </w:rPr>
              <w:t>посредст</w:t>
            </w:r>
            <w:r>
              <w:rPr>
                <w:sz w:val="24"/>
                <w:szCs w:val="24"/>
              </w:rPr>
              <w:t xml:space="preserve">вом федеральной государственной </w:t>
            </w:r>
            <w:r w:rsidRPr="00174504">
              <w:rPr>
                <w:sz w:val="24"/>
                <w:szCs w:val="24"/>
              </w:rPr>
              <w:t>информационной системы «Единый портал государственных и муниципальных услуг (функций)», государственной информационной системы Республики Татарстан «Портал государственных и муниципальных услуг» (без исполь</w:t>
            </w:r>
            <w:r>
              <w:rPr>
                <w:sz w:val="24"/>
                <w:szCs w:val="24"/>
              </w:rPr>
              <w:t>зования электронных носителей).</w:t>
            </w:r>
          </w:p>
          <w:p w:rsidR="000E4AED" w:rsidRPr="00174504" w:rsidRDefault="000E4AED" w:rsidP="000E4AE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ED" w:rsidRPr="008A33D8" w:rsidRDefault="000E4AED" w:rsidP="000E4AED">
            <w:pPr>
              <w:jc w:val="both"/>
              <w:rPr>
                <w:sz w:val="24"/>
                <w:szCs w:val="24"/>
              </w:rPr>
            </w:pPr>
          </w:p>
        </w:tc>
      </w:tr>
    </w:tbl>
    <w:p w:rsidR="00695E4C" w:rsidRDefault="00EC636B" w:rsidP="00695E4C">
      <w:pPr>
        <w:tabs>
          <w:tab w:val="left" w:pos="17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D294C" w:rsidRPr="000E4AED" w:rsidRDefault="00695E4C" w:rsidP="00695E4C">
      <w:pPr>
        <w:tabs>
          <w:tab w:val="left" w:pos="1700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9D294C" w:rsidRPr="000E4AED">
        <w:rPr>
          <w:bCs/>
          <w:sz w:val="28"/>
          <w:szCs w:val="28"/>
        </w:rPr>
        <w:t xml:space="preserve"> раздел </w:t>
      </w:r>
      <w:r w:rsidR="000E4AED" w:rsidRPr="000E4AED">
        <w:rPr>
          <w:bCs/>
          <w:sz w:val="28"/>
          <w:szCs w:val="28"/>
        </w:rPr>
        <w:t>3</w:t>
      </w:r>
      <w:r w:rsidR="009D294C" w:rsidRPr="000E4AED">
        <w:rPr>
          <w:bCs/>
          <w:sz w:val="28"/>
          <w:szCs w:val="28"/>
        </w:rPr>
        <w:t>:</w:t>
      </w:r>
    </w:p>
    <w:p w:rsidR="00847DFB" w:rsidRDefault="009D294C" w:rsidP="00EA11E2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E4AED">
        <w:rPr>
          <w:rFonts w:eastAsiaTheme="minorHAnsi"/>
          <w:sz w:val="28"/>
          <w:szCs w:val="28"/>
          <w:lang w:eastAsia="en-US"/>
        </w:rPr>
        <w:tab/>
      </w:r>
      <w:r w:rsidR="000E4AED">
        <w:rPr>
          <w:rFonts w:eastAsiaTheme="minorHAnsi"/>
          <w:sz w:val="28"/>
          <w:szCs w:val="28"/>
          <w:lang w:eastAsia="en-US"/>
        </w:rPr>
        <w:t>название раздела</w:t>
      </w:r>
      <w:r w:rsidRPr="000E4AED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0E4AED" w:rsidRDefault="00364637" w:rsidP="00EA11E2">
      <w:pPr>
        <w:pStyle w:val="21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0E4AED" w:rsidRPr="00E36E6C">
        <w:rPr>
          <w:sz w:val="28"/>
          <w:szCs w:val="28"/>
        </w:rPr>
        <w:t>«</w:t>
      </w:r>
      <w:r w:rsidR="000E4AED" w:rsidRPr="0095685E">
        <w:rPr>
          <w:bCs/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 w:rsidR="000E4AED" w:rsidRPr="00E36E6C">
        <w:rPr>
          <w:bCs/>
          <w:sz w:val="28"/>
          <w:szCs w:val="28"/>
        </w:rPr>
        <w:t>»</w:t>
      </w:r>
      <w:r w:rsidR="0019635D">
        <w:rPr>
          <w:bCs/>
          <w:sz w:val="28"/>
          <w:szCs w:val="28"/>
        </w:rPr>
        <w:t>.</w:t>
      </w:r>
    </w:p>
    <w:p w:rsidR="00E36E6C" w:rsidRPr="0095685E" w:rsidRDefault="00E36E6C" w:rsidP="00EA11E2">
      <w:pPr>
        <w:pStyle w:val="21"/>
        <w:jc w:val="center"/>
        <w:rPr>
          <w:bCs/>
          <w:sz w:val="28"/>
          <w:szCs w:val="28"/>
        </w:rPr>
      </w:pPr>
    </w:p>
    <w:p w:rsidR="00E36E6C" w:rsidRPr="000E4AED" w:rsidRDefault="00EA4AD2" w:rsidP="00E36E6C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E36E6C" w:rsidRPr="000E4AED">
        <w:rPr>
          <w:bCs/>
          <w:sz w:val="28"/>
          <w:szCs w:val="28"/>
        </w:rPr>
        <w:t>раздел</w:t>
      </w:r>
      <w:r>
        <w:rPr>
          <w:bCs/>
          <w:sz w:val="28"/>
          <w:szCs w:val="28"/>
        </w:rPr>
        <w:t>е</w:t>
      </w:r>
      <w:r w:rsidR="00E36E6C" w:rsidRPr="000E4AED">
        <w:rPr>
          <w:bCs/>
          <w:sz w:val="28"/>
          <w:szCs w:val="28"/>
        </w:rPr>
        <w:t xml:space="preserve"> </w:t>
      </w:r>
      <w:r w:rsidR="00E36E6C">
        <w:rPr>
          <w:bCs/>
          <w:sz w:val="28"/>
          <w:szCs w:val="28"/>
        </w:rPr>
        <w:t>4</w:t>
      </w:r>
      <w:r w:rsidR="00E36E6C" w:rsidRPr="000E4AED">
        <w:rPr>
          <w:bCs/>
          <w:sz w:val="28"/>
          <w:szCs w:val="28"/>
        </w:rPr>
        <w:t>:</w:t>
      </w:r>
    </w:p>
    <w:p w:rsidR="00E36E6C" w:rsidRDefault="00E36E6C" w:rsidP="00E36E6C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E4AED"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>название раздела</w:t>
      </w:r>
      <w:r w:rsidRPr="000E4AED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EA4AD2" w:rsidRDefault="00364637" w:rsidP="0019635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E36E6C" w:rsidRPr="00EA11E2">
        <w:rPr>
          <w:sz w:val="28"/>
          <w:szCs w:val="28"/>
        </w:rPr>
        <w:t>«Формы контроля за исполнением административного регламента»</w:t>
      </w:r>
      <w:r w:rsidR="0019635D">
        <w:rPr>
          <w:sz w:val="28"/>
          <w:szCs w:val="28"/>
        </w:rPr>
        <w:t>;</w:t>
      </w:r>
    </w:p>
    <w:p w:rsidR="00EA4AD2" w:rsidRDefault="00EA4AD2" w:rsidP="00EA4AD2">
      <w:pPr>
        <w:ind w:firstLine="720"/>
        <w:jc w:val="both"/>
        <w:rPr>
          <w:bCs/>
          <w:sz w:val="28"/>
          <w:szCs w:val="28"/>
        </w:rPr>
      </w:pPr>
      <w:r w:rsidRPr="00EA4AD2">
        <w:rPr>
          <w:bCs/>
          <w:sz w:val="28"/>
          <w:szCs w:val="28"/>
        </w:rPr>
        <w:t>пункт 4.</w:t>
      </w:r>
      <w:r>
        <w:rPr>
          <w:bCs/>
          <w:sz w:val="28"/>
          <w:szCs w:val="28"/>
        </w:rPr>
        <w:t>2</w:t>
      </w:r>
      <w:r w:rsidRPr="00EA4AD2">
        <w:rPr>
          <w:bCs/>
          <w:sz w:val="28"/>
          <w:szCs w:val="28"/>
        </w:rPr>
        <w:t>. изложить в следующей редакции:</w:t>
      </w:r>
    </w:p>
    <w:p w:rsidR="00EA4AD2" w:rsidRDefault="00EA4AD2" w:rsidP="00EA4AD2">
      <w:pPr>
        <w:ind w:firstLine="720"/>
        <w:jc w:val="both"/>
        <w:rPr>
          <w:sz w:val="28"/>
          <w:szCs w:val="28"/>
        </w:rPr>
      </w:pPr>
      <w:r w:rsidRPr="00E36E6C">
        <w:rPr>
          <w:sz w:val="28"/>
          <w:szCs w:val="28"/>
        </w:rPr>
        <w:t>«</w:t>
      </w:r>
      <w:r w:rsidRPr="004B254E">
        <w:rPr>
          <w:sz w:val="28"/>
          <w:szCs w:val="28"/>
          <w:bdr w:val="none" w:sz="0" w:space="0" w:color="auto" w:frame="1"/>
        </w:rPr>
        <w:t>4.</w:t>
      </w:r>
      <w:r>
        <w:rPr>
          <w:sz w:val="28"/>
          <w:szCs w:val="28"/>
          <w:bdr w:val="none" w:sz="0" w:space="0" w:color="auto" w:frame="1"/>
        </w:rPr>
        <w:t>2</w:t>
      </w:r>
      <w:r w:rsidRPr="004B254E">
        <w:rPr>
          <w:sz w:val="28"/>
          <w:szCs w:val="28"/>
          <w:bdr w:val="none" w:sz="0" w:space="0" w:color="auto" w:frame="1"/>
        </w:rPr>
        <w:t xml:space="preserve">. </w:t>
      </w:r>
      <w:r w:rsidRPr="00EA11E2">
        <w:rPr>
          <w:sz w:val="28"/>
          <w:szCs w:val="28"/>
        </w:rPr>
        <w:t>Контроль за полнотой и качеством предоставления государственной услуги включает в себя: выявление и устранение нарушений прав заявителей, проведение проверок, рассмотрение, принятие решений и подготовку ответов на обращение заявителя</w:t>
      </w:r>
      <w:r w:rsidR="00EA11E2" w:rsidRPr="00EA11E2">
        <w:rPr>
          <w:sz w:val="28"/>
          <w:szCs w:val="28"/>
        </w:rPr>
        <w:t xml:space="preserve">, </w:t>
      </w:r>
      <w:r w:rsidRPr="00EA11E2">
        <w:rPr>
          <w:rFonts w:ascii="Times New Roman CYR" w:hAnsi="Times New Roman CYR" w:cs="Times New Roman CYR"/>
          <w:sz w:val="28"/>
          <w:szCs w:val="28"/>
        </w:rPr>
        <w:t>подготовку решений на действие (бездействие) должностных лиц Госкомитета</w:t>
      </w:r>
      <w:r w:rsidRPr="00EA11E2">
        <w:rPr>
          <w:sz w:val="28"/>
          <w:szCs w:val="28"/>
        </w:rPr>
        <w:t>.»</w:t>
      </w:r>
      <w:r w:rsidR="0019635D">
        <w:rPr>
          <w:sz w:val="28"/>
          <w:szCs w:val="28"/>
        </w:rPr>
        <w:t>.</w:t>
      </w:r>
    </w:p>
    <w:p w:rsidR="00F909AB" w:rsidRDefault="00F909AB" w:rsidP="00EA4AD2">
      <w:pPr>
        <w:ind w:firstLine="720"/>
        <w:jc w:val="both"/>
        <w:rPr>
          <w:sz w:val="28"/>
          <w:szCs w:val="28"/>
        </w:rPr>
      </w:pPr>
    </w:p>
    <w:p w:rsidR="00F909AB" w:rsidRPr="000E4AED" w:rsidRDefault="00F909AB" w:rsidP="005218B2">
      <w:pPr>
        <w:keepNext/>
        <w:ind w:firstLine="720"/>
        <w:jc w:val="both"/>
        <w:rPr>
          <w:bCs/>
          <w:sz w:val="28"/>
          <w:szCs w:val="28"/>
        </w:rPr>
      </w:pPr>
      <w:r w:rsidRPr="000E4AED">
        <w:rPr>
          <w:bCs/>
          <w:sz w:val="28"/>
          <w:szCs w:val="28"/>
        </w:rPr>
        <w:t xml:space="preserve">раздел </w:t>
      </w:r>
      <w:r>
        <w:rPr>
          <w:bCs/>
          <w:sz w:val="28"/>
          <w:szCs w:val="28"/>
        </w:rPr>
        <w:t>5</w:t>
      </w:r>
      <w:r w:rsidRPr="000E4AED">
        <w:rPr>
          <w:bCs/>
          <w:sz w:val="28"/>
          <w:szCs w:val="28"/>
        </w:rPr>
        <w:t>:</w:t>
      </w:r>
    </w:p>
    <w:p w:rsidR="00F909AB" w:rsidRDefault="00F909AB" w:rsidP="005218B2">
      <w:pPr>
        <w:keepNext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E4AED"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>название раздела</w:t>
      </w:r>
      <w:r w:rsidRPr="000E4AED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F909AB" w:rsidRPr="00F909AB" w:rsidRDefault="00364637" w:rsidP="005218B2">
      <w:pPr>
        <w:pStyle w:val="1"/>
        <w:keepLines w:val="0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F909AB" w:rsidRPr="00EA11E2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F909AB" w:rsidRPr="00F909AB">
        <w:rPr>
          <w:rFonts w:ascii="Times New Roman" w:hAnsi="Times New Roman" w:cs="Times New Roman"/>
          <w:color w:val="auto"/>
          <w:sz w:val="28"/>
          <w:szCs w:val="28"/>
        </w:rPr>
        <w:t xml:space="preserve">5. </w:t>
      </w:r>
      <w:r w:rsidR="00F909AB" w:rsidRPr="00EA11E2">
        <w:rPr>
          <w:rFonts w:ascii="Times New Roman" w:hAnsi="Times New Roman" w:cs="Times New Roman"/>
          <w:color w:val="auto"/>
          <w:sz w:val="28"/>
          <w:szCs w:val="28"/>
        </w:rPr>
        <w:t>Досудебный (внесудебный) порядок обжалования</w:t>
      </w:r>
      <w:r w:rsidR="00F909AB" w:rsidRPr="00F909AB">
        <w:rPr>
          <w:rFonts w:ascii="Times New Roman" w:hAnsi="Times New Roman" w:cs="Times New Roman"/>
          <w:color w:val="auto"/>
          <w:sz w:val="28"/>
          <w:szCs w:val="28"/>
        </w:rPr>
        <w:t xml:space="preserve"> решений и действий (бездействия) </w:t>
      </w:r>
      <w:r w:rsidR="00F909AB" w:rsidRPr="00EA11E2">
        <w:rPr>
          <w:rFonts w:ascii="Times New Roman" w:hAnsi="Times New Roman" w:cs="Times New Roman"/>
          <w:color w:val="auto"/>
          <w:sz w:val="28"/>
          <w:szCs w:val="28"/>
        </w:rPr>
        <w:t>органа, предоставляющего</w:t>
      </w:r>
      <w:r w:rsidR="00F909AB" w:rsidRPr="00F909AB">
        <w:rPr>
          <w:rFonts w:ascii="Times New Roman" w:hAnsi="Times New Roman" w:cs="Times New Roman"/>
          <w:color w:val="auto"/>
          <w:sz w:val="28"/>
          <w:szCs w:val="28"/>
        </w:rPr>
        <w:t xml:space="preserve"> государственную услугу, </w:t>
      </w:r>
      <w:r w:rsidR="00F909AB" w:rsidRPr="00EA11E2">
        <w:rPr>
          <w:rFonts w:ascii="Times New Roman" w:hAnsi="Times New Roman" w:cs="Times New Roman"/>
          <w:color w:val="auto"/>
          <w:sz w:val="28"/>
          <w:szCs w:val="28"/>
        </w:rPr>
        <w:t>многофункционального центра предоставления государственных и муниципальных услуг, организаций, указанных в части 1.1 статьи 16 Федерального закона</w:t>
      </w:r>
      <w:r w:rsidR="00EA11E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F909AB" w:rsidRPr="00F909AB">
        <w:rPr>
          <w:rFonts w:ascii="Times New Roman" w:hAnsi="Times New Roman" w:cs="Times New Roman"/>
          <w:color w:val="auto"/>
          <w:sz w:val="28"/>
          <w:szCs w:val="28"/>
        </w:rPr>
        <w:t xml:space="preserve"> а также должност</w:t>
      </w:r>
      <w:r w:rsidR="00F909AB" w:rsidRPr="00EA11E2">
        <w:rPr>
          <w:rFonts w:ascii="Times New Roman" w:hAnsi="Times New Roman" w:cs="Times New Roman"/>
          <w:color w:val="auto"/>
          <w:sz w:val="28"/>
          <w:szCs w:val="28"/>
        </w:rPr>
        <w:t>ных</w:t>
      </w:r>
      <w:r w:rsidR="00F909AB" w:rsidRPr="00F909AB">
        <w:rPr>
          <w:rFonts w:ascii="Times New Roman" w:hAnsi="Times New Roman" w:cs="Times New Roman"/>
          <w:color w:val="auto"/>
          <w:sz w:val="28"/>
          <w:szCs w:val="28"/>
        </w:rPr>
        <w:t xml:space="preserve"> лиц, </w:t>
      </w:r>
      <w:r w:rsidR="00F909AB" w:rsidRPr="00EA11E2">
        <w:rPr>
          <w:rFonts w:ascii="Times New Roman" w:hAnsi="Times New Roman" w:cs="Times New Roman"/>
          <w:color w:val="auto"/>
          <w:sz w:val="28"/>
          <w:szCs w:val="28"/>
        </w:rPr>
        <w:t>государственных (муниципальных) служащих, работников»</w:t>
      </w:r>
      <w:r w:rsidR="0019635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A4AD2" w:rsidRPr="00B27294" w:rsidRDefault="00EA4AD2" w:rsidP="00E36E6C">
      <w:pPr>
        <w:jc w:val="center"/>
        <w:rPr>
          <w:sz w:val="28"/>
          <w:szCs w:val="28"/>
        </w:rPr>
      </w:pPr>
    </w:p>
    <w:p w:rsidR="000E4AED" w:rsidRPr="00EC636B" w:rsidRDefault="000E4AED" w:rsidP="00E36E6C">
      <w:pPr>
        <w:adjustRightInd w:val="0"/>
        <w:ind w:firstLine="540"/>
        <w:jc w:val="both"/>
        <w:rPr>
          <w:bCs/>
          <w:sz w:val="28"/>
          <w:szCs w:val="28"/>
          <w:highlight w:val="yellow"/>
        </w:rPr>
      </w:pPr>
    </w:p>
    <w:p w:rsidR="00847DFB" w:rsidRPr="00EC636B" w:rsidRDefault="00847DFB" w:rsidP="009D294C">
      <w:pPr>
        <w:ind w:firstLine="709"/>
        <w:jc w:val="both"/>
        <w:rPr>
          <w:sz w:val="28"/>
          <w:szCs w:val="28"/>
          <w:highlight w:val="yellow"/>
        </w:rPr>
      </w:pPr>
    </w:p>
    <w:p w:rsidR="009D294C" w:rsidRPr="00EC636B" w:rsidRDefault="009D294C" w:rsidP="009D294C">
      <w:pPr>
        <w:ind w:firstLine="709"/>
        <w:jc w:val="both"/>
        <w:rPr>
          <w:sz w:val="28"/>
          <w:szCs w:val="28"/>
          <w:highlight w:val="yellow"/>
        </w:rPr>
      </w:pPr>
    </w:p>
    <w:p w:rsidR="009D294C" w:rsidRDefault="009D294C" w:rsidP="009D294C">
      <w:pPr>
        <w:ind w:firstLine="709"/>
        <w:jc w:val="both"/>
        <w:rPr>
          <w:sz w:val="28"/>
          <w:szCs w:val="28"/>
        </w:rPr>
      </w:pPr>
    </w:p>
    <w:p w:rsidR="009D294C" w:rsidRDefault="009D294C" w:rsidP="009D294C">
      <w:pPr>
        <w:ind w:firstLine="567"/>
        <w:jc w:val="both"/>
        <w:rPr>
          <w:b/>
          <w:sz w:val="28"/>
          <w:szCs w:val="28"/>
        </w:rPr>
      </w:pPr>
    </w:p>
    <w:p w:rsidR="009D294C" w:rsidRDefault="009D294C" w:rsidP="009D294C">
      <w:pPr>
        <w:ind w:firstLine="567"/>
        <w:jc w:val="both"/>
        <w:rPr>
          <w:b/>
          <w:sz w:val="28"/>
          <w:szCs w:val="28"/>
        </w:rPr>
      </w:pPr>
    </w:p>
    <w:p w:rsidR="009D294C" w:rsidRDefault="009D294C" w:rsidP="009D294C">
      <w:pPr>
        <w:ind w:firstLine="540"/>
        <w:jc w:val="both"/>
        <w:rPr>
          <w:sz w:val="28"/>
          <w:szCs w:val="28"/>
        </w:rPr>
      </w:pPr>
    </w:p>
    <w:p w:rsidR="009D294C" w:rsidRDefault="009D294C" w:rsidP="009D294C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0773" w:type="dxa"/>
        <w:tblInd w:w="-459" w:type="dxa"/>
        <w:tblLook w:val="04A0" w:firstRow="1" w:lastRow="0" w:firstColumn="1" w:lastColumn="0" w:noHBand="0" w:noVBand="1"/>
      </w:tblPr>
      <w:tblGrid>
        <w:gridCol w:w="5300"/>
        <w:gridCol w:w="5473"/>
      </w:tblGrid>
      <w:tr w:rsidR="009D294C" w:rsidTr="009D294C">
        <w:tc>
          <w:tcPr>
            <w:tcW w:w="5300" w:type="dxa"/>
            <w:hideMark/>
          </w:tcPr>
          <w:p w:rsidR="009D294C" w:rsidRDefault="009D294C">
            <w:pPr>
              <w:pStyle w:val="a7"/>
              <w:spacing w:line="276" w:lineRule="auto"/>
              <w:ind w:left="351" w:right="-28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Председатель </w:t>
            </w:r>
          </w:p>
        </w:tc>
        <w:tc>
          <w:tcPr>
            <w:tcW w:w="5473" w:type="dxa"/>
            <w:hideMark/>
          </w:tcPr>
          <w:p w:rsidR="009D294C" w:rsidRDefault="009D294C">
            <w:pPr>
              <w:pStyle w:val="a8"/>
              <w:spacing w:line="276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Г.З.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Габдрахманова</w:t>
            </w:r>
            <w:proofErr w:type="spellEnd"/>
          </w:p>
        </w:tc>
      </w:tr>
    </w:tbl>
    <w:p w:rsidR="009D294C" w:rsidRDefault="009D294C" w:rsidP="009D294C">
      <w:pPr>
        <w:pStyle w:val="2"/>
        <w:tabs>
          <w:tab w:val="right" w:pos="5425"/>
        </w:tabs>
        <w:spacing w:before="0" w:after="0"/>
        <w:ind w:left="3402"/>
        <w:jc w:val="center"/>
      </w:pPr>
    </w:p>
    <w:p w:rsidR="00FE2873" w:rsidRPr="001C7BA5" w:rsidRDefault="00FE2873" w:rsidP="00B13F6F">
      <w:pPr>
        <w:rPr>
          <w:sz w:val="22"/>
          <w:szCs w:val="22"/>
        </w:rPr>
      </w:pPr>
    </w:p>
    <w:sectPr w:rsidR="00FE2873" w:rsidRPr="001C7BA5" w:rsidSect="00695E4C">
      <w:pgSz w:w="11906" w:h="16838"/>
      <w:pgMar w:top="1134" w:right="1134" w:bottom="993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2873"/>
    <w:rsid w:val="00051030"/>
    <w:rsid w:val="0009186E"/>
    <w:rsid w:val="000E4AED"/>
    <w:rsid w:val="001571D7"/>
    <w:rsid w:val="001624A9"/>
    <w:rsid w:val="00172F06"/>
    <w:rsid w:val="0019635D"/>
    <w:rsid w:val="00211872"/>
    <w:rsid w:val="00255525"/>
    <w:rsid w:val="00262481"/>
    <w:rsid w:val="002A5899"/>
    <w:rsid w:val="002D619E"/>
    <w:rsid w:val="002E1E07"/>
    <w:rsid w:val="0033028F"/>
    <w:rsid w:val="00334E5B"/>
    <w:rsid w:val="00363C50"/>
    <w:rsid w:val="00364637"/>
    <w:rsid w:val="003D5F1A"/>
    <w:rsid w:val="00406C80"/>
    <w:rsid w:val="004261ED"/>
    <w:rsid w:val="004646F6"/>
    <w:rsid w:val="00475FD6"/>
    <w:rsid w:val="005218B2"/>
    <w:rsid w:val="005B2E62"/>
    <w:rsid w:val="005C3E78"/>
    <w:rsid w:val="005E5B8E"/>
    <w:rsid w:val="005F1023"/>
    <w:rsid w:val="0060706D"/>
    <w:rsid w:val="00620FB1"/>
    <w:rsid w:val="00642B64"/>
    <w:rsid w:val="00671F02"/>
    <w:rsid w:val="00683212"/>
    <w:rsid w:val="00695E4C"/>
    <w:rsid w:val="006C567B"/>
    <w:rsid w:val="006F68C7"/>
    <w:rsid w:val="00796DA4"/>
    <w:rsid w:val="007C4179"/>
    <w:rsid w:val="007D3865"/>
    <w:rsid w:val="007D3E50"/>
    <w:rsid w:val="007E6B39"/>
    <w:rsid w:val="00842478"/>
    <w:rsid w:val="00847DFB"/>
    <w:rsid w:val="008778C3"/>
    <w:rsid w:val="0088528C"/>
    <w:rsid w:val="008E00FC"/>
    <w:rsid w:val="008E35D7"/>
    <w:rsid w:val="009530D5"/>
    <w:rsid w:val="00964158"/>
    <w:rsid w:val="00967B2E"/>
    <w:rsid w:val="009871EF"/>
    <w:rsid w:val="009D294C"/>
    <w:rsid w:val="00A265F7"/>
    <w:rsid w:val="00A549F9"/>
    <w:rsid w:val="00A96B28"/>
    <w:rsid w:val="00B13F6F"/>
    <w:rsid w:val="00B32F5D"/>
    <w:rsid w:val="00B73B39"/>
    <w:rsid w:val="00BC196A"/>
    <w:rsid w:val="00BD2C60"/>
    <w:rsid w:val="00BF42A0"/>
    <w:rsid w:val="00BF79A4"/>
    <w:rsid w:val="00C36CBD"/>
    <w:rsid w:val="00C74EF9"/>
    <w:rsid w:val="00CA63FC"/>
    <w:rsid w:val="00CB7897"/>
    <w:rsid w:val="00D236AA"/>
    <w:rsid w:val="00D27D7B"/>
    <w:rsid w:val="00D34E00"/>
    <w:rsid w:val="00D64CA1"/>
    <w:rsid w:val="00D702FB"/>
    <w:rsid w:val="00DE3E74"/>
    <w:rsid w:val="00E2418A"/>
    <w:rsid w:val="00E36E6C"/>
    <w:rsid w:val="00E676F9"/>
    <w:rsid w:val="00E920B7"/>
    <w:rsid w:val="00EA11E2"/>
    <w:rsid w:val="00EA4AD2"/>
    <w:rsid w:val="00EC636B"/>
    <w:rsid w:val="00ED0496"/>
    <w:rsid w:val="00F31613"/>
    <w:rsid w:val="00F909AB"/>
    <w:rsid w:val="00F95208"/>
    <w:rsid w:val="00FE0EF6"/>
    <w:rsid w:val="00FE2873"/>
    <w:rsid w:val="00FE7A03"/>
    <w:rsid w:val="00FF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96E3A"/>
  <w15:docId w15:val="{AB5EF039-1009-48C3-BB60-C9196648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09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94C"/>
    <w:pPr>
      <w:keepNext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294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9D294C"/>
    <w:pPr>
      <w:autoSpaceDE/>
      <w:autoSpaceDN/>
      <w:jc w:val="both"/>
    </w:pPr>
    <w:rPr>
      <w:sz w:val="27"/>
      <w:szCs w:val="27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9D294C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a7">
    <w:name w:val="Текст (лев. подпись)"/>
    <w:basedOn w:val="a"/>
    <w:next w:val="a"/>
    <w:uiPriority w:val="99"/>
    <w:rsid w:val="009D294C"/>
    <w:pPr>
      <w:widowControl w:val="0"/>
      <w:adjustRightInd w:val="0"/>
    </w:pPr>
    <w:rPr>
      <w:rFonts w:ascii="Arial" w:hAnsi="Arial" w:cs="Arial"/>
    </w:rPr>
  </w:style>
  <w:style w:type="paragraph" w:customStyle="1" w:styleId="a8">
    <w:name w:val="Текст (прав. подпись)"/>
    <w:basedOn w:val="a"/>
    <w:next w:val="a"/>
    <w:uiPriority w:val="99"/>
    <w:rsid w:val="009D294C"/>
    <w:pPr>
      <w:widowControl w:val="0"/>
      <w:adjustRightInd w:val="0"/>
      <w:jc w:val="right"/>
    </w:pPr>
    <w:rPr>
      <w:rFonts w:ascii="Arial" w:hAnsi="Arial" w:cs="Arial"/>
    </w:rPr>
  </w:style>
  <w:style w:type="paragraph" w:customStyle="1" w:styleId="s1">
    <w:name w:val="s_1"/>
    <w:basedOn w:val="a"/>
    <w:rsid w:val="009D294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information">
    <w:name w:val="information"/>
    <w:rsid w:val="009D294C"/>
  </w:style>
  <w:style w:type="table" w:styleId="a9">
    <w:name w:val="Table Grid"/>
    <w:basedOn w:val="a1"/>
    <w:uiPriority w:val="59"/>
    <w:rsid w:val="009D2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E4A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09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rhiv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1947</Words>
  <Characters>11100</Characters>
  <Application>Microsoft Office Word</Application>
  <DocSecurity>0</DocSecurity>
  <Lines>92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«5. Досудебный (внесудебный) порядок обжалования решений и действий (бездействи</vt:lpstr>
      <vt:lpstr>    </vt:lpstr>
    </vt:vector>
  </TitlesOfParts>
  <Company/>
  <LinksUpToDate>false</LinksUpToDate>
  <CharactersWithSpaces>13021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Ахкамовна</dc:creator>
  <cp:keywords/>
  <dc:description/>
  <cp:lastModifiedBy>USER-306</cp:lastModifiedBy>
  <cp:revision>48</cp:revision>
  <cp:lastPrinted>2016-10-04T09:50:00Z</cp:lastPrinted>
  <dcterms:created xsi:type="dcterms:W3CDTF">2016-09-27T07:30:00Z</dcterms:created>
  <dcterms:modified xsi:type="dcterms:W3CDTF">2020-04-15T07:27:00Z</dcterms:modified>
</cp:coreProperties>
</file>