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B2E" w:rsidRDefault="00967B2E"/>
    <w:p w:rsidR="00967B2E" w:rsidRDefault="00967B2E"/>
    <w:p w:rsidR="00967B2E" w:rsidRDefault="00967B2E"/>
    <w:p w:rsidR="00967B2E" w:rsidRDefault="00967B2E"/>
    <w:p w:rsidR="00967B2E" w:rsidRDefault="00967B2E"/>
    <w:p w:rsidR="00967B2E" w:rsidRDefault="00967B2E"/>
    <w:p w:rsidR="00967B2E" w:rsidRDefault="00967B2E"/>
    <w:p w:rsidR="00967B2E" w:rsidRDefault="00967B2E"/>
    <w:p w:rsidR="00967B2E" w:rsidRDefault="00967B2E"/>
    <w:p w:rsidR="00967B2E" w:rsidRDefault="00967B2E"/>
    <w:p w:rsidR="00967B2E" w:rsidRDefault="00967B2E"/>
    <w:p w:rsidR="00967B2E" w:rsidRDefault="00967B2E"/>
    <w:p w:rsidR="00967B2E" w:rsidRDefault="00967B2E"/>
    <w:p w:rsidR="00967B2E" w:rsidRDefault="00967B2E"/>
    <w:tbl>
      <w:tblPr>
        <w:tblStyle w:val="a9"/>
        <w:tblW w:w="57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tblGrid>
      <w:tr w:rsidR="009D294C" w:rsidTr="00D062DB">
        <w:tc>
          <w:tcPr>
            <w:tcW w:w="5778" w:type="dxa"/>
          </w:tcPr>
          <w:p w:rsidR="009D294C" w:rsidRDefault="009D294C">
            <w:pPr>
              <w:jc w:val="both"/>
              <w:rPr>
                <w:sz w:val="26"/>
                <w:szCs w:val="28"/>
              </w:rPr>
            </w:pPr>
          </w:p>
          <w:p w:rsidR="009D294C" w:rsidRDefault="009D294C" w:rsidP="00A62035">
            <w:pPr>
              <w:jc w:val="both"/>
            </w:pPr>
            <w:r>
              <w:rPr>
                <w:sz w:val="26"/>
                <w:szCs w:val="28"/>
              </w:rPr>
              <w:t>О</w:t>
            </w:r>
            <w:r w:rsidR="00121D67">
              <w:rPr>
                <w:sz w:val="26"/>
                <w:szCs w:val="28"/>
              </w:rPr>
              <w:t>б утверждении Административного</w:t>
            </w:r>
            <w:r>
              <w:rPr>
                <w:sz w:val="26"/>
                <w:szCs w:val="28"/>
              </w:rPr>
              <w:t xml:space="preserve"> регламент</w:t>
            </w:r>
            <w:r w:rsidR="00121D67">
              <w:rPr>
                <w:sz w:val="26"/>
                <w:szCs w:val="28"/>
              </w:rPr>
              <w:t>а</w:t>
            </w:r>
            <w:r>
              <w:rPr>
                <w:bCs/>
                <w:sz w:val="26"/>
                <w:szCs w:val="28"/>
              </w:rPr>
              <w:t xml:space="preserve"> предоставления государственной услуги</w:t>
            </w:r>
            <w:r>
              <w:rPr>
                <w:sz w:val="28"/>
                <w:szCs w:val="28"/>
              </w:rPr>
              <w:t xml:space="preserve"> </w:t>
            </w:r>
            <w:r w:rsidR="00121D67">
              <w:rPr>
                <w:sz w:val="26"/>
                <w:szCs w:val="28"/>
              </w:rPr>
              <w:t xml:space="preserve">по </w:t>
            </w:r>
            <w:r w:rsidR="00A62035" w:rsidRPr="00A62035">
              <w:rPr>
                <w:sz w:val="26"/>
                <w:szCs w:val="28"/>
              </w:rPr>
              <w:t>предоставлени</w:t>
            </w:r>
            <w:r w:rsidR="00A62035">
              <w:rPr>
                <w:sz w:val="26"/>
                <w:szCs w:val="28"/>
              </w:rPr>
              <w:t>ю</w:t>
            </w:r>
            <w:r w:rsidR="00A62035" w:rsidRPr="00A62035">
              <w:rPr>
                <w:sz w:val="26"/>
                <w:szCs w:val="28"/>
              </w:rPr>
              <w:t xml:space="preserve"> архивных</w:t>
            </w:r>
            <w:r w:rsidR="00A62035">
              <w:rPr>
                <w:sz w:val="26"/>
                <w:szCs w:val="28"/>
              </w:rPr>
              <w:t xml:space="preserve"> </w:t>
            </w:r>
            <w:r w:rsidR="00A62035" w:rsidRPr="00A62035">
              <w:rPr>
                <w:sz w:val="26"/>
                <w:szCs w:val="28"/>
              </w:rPr>
              <w:t>справок, архивных копий, архивных выписок, информационных</w:t>
            </w:r>
            <w:r w:rsidR="00A62035">
              <w:rPr>
                <w:sz w:val="26"/>
                <w:szCs w:val="28"/>
              </w:rPr>
              <w:t xml:space="preserve"> </w:t>
            </w:r>
            <w:r w:rsidR="00A62035" w:rsidRPr="00A62035">
              <w:rPr>
                <w:sz w:val="26"/>
                <w:szCs w:val="28"/>
              </w:rPr>
              <w:t>писем, связанных с реализацией законных прав и свобод</w:t>
            </w:r>
            <w:r w:rsidR="00A62035">
              <w:rPr>
                <w:sz w:val="26"/>
                <w:szCs w:val="28"/>
              </w:rPr>
              <w:t xml:space="preserve"> </w:t>
            </w:r>
            <w:r w:rsidR="00A62035" w:rsidRPr="00A62035">
              <w:rPr>
                <w:sz w:val="26"/>
                <w:szCs w:val="28"/>
              </w:rPr>
              <w:t>граждан и исполнением государственными органами</w:t>
            </w:r>
            <w:r w:rsidR="00A62035">
              <w:rPr>
                <w:sz w:val="26"/>
                <w:szCs w:val="28"/>
              </w:rPr>
              <w:t xml:space="preserve"> </w:t>
            </w:r>
            <w:r w:rsidR="00A62035" w:rsidRPr="00A62035">
              <w:rPr>
                <w:sz w:val="26"/>
                <w:szCs w:val="28"/>
              </w:rPr>
              <w:t>и органами местного самоуправления своих полномочий</w:t>
            </w:r>
          </w:p>
        </w:tc>
      </w:tr>
    </w:tbl>
    <w:p w:rsidR="009D294C" w:rsidRDefault="009D294C" w:rsidP="009D294C">
      <w:pPr>
        <w:ind w:firstLine="851"/>
        <w:jc w:val="both"/>
        <w:rPr>
          <w:sz w:val="28"/>
          <w:szCs w:val="28"/>
        </w:rPr>
      </w:pPr>
    </w:p>
    <w:p w:rsidR="009D294C" w:rsidRDefault="0070159D" w:rsidP="004C7FE8">
      <w:pPr>
        <w:ind w:firstLine="851"/>
        <w:jc w:val="both"/>
        <w:rPr>
          <w:sz w:val="28"/>
          <w:szCs w:val="28"/>
        </w:rPr>
      </w:pPr>
      <w:r>
        <w:rPr>
          <w:sz w:val="27"/>
          <w:szCs w:val="27"/>
        </w:rPr>
        <w:t xml:space="preserve"> </w:t>
      </w:r>
      <w:r w:rsidR="004C7FE8" w:rsidRPr="00E83AFE">
        <w:rPr>
          <w:sz w:val="28"/>
          <w:szCs w:val="28"/>
        </w:rPr>
        <w:t>В соответствии с Федеральным законом от 27</w:t>
      </w:r>
      <w:r w:rsidR="00952C79" w:rsidRPr="00E83AFE">
        <w:rPr>
          <w:sz w:val="28"/>
          <w:szCs w:val="28"/>
        </w:rPr>
        <w:t xml:space="preserve"> июля </w:t>
      </w:r>
      <w:r w:rsidR="004C7FE8" w:rsidRPr="00E83AFE">
        <w:rPr>
          <w:sz w:val="28"/>
          <w:szCs w:val="28"/>
        </w:rPr>
        <w:t xml:space="preserve">2010 </w:t>
      </w:r>
      <w:r w:rsidR="00952C79" w:rsidRPr="00E83AFE">
        <w:rPr>
          <w:sz w:val="28"/>
          <w:szCs w:val="28"/>
        </w:rPr>
        <w:t xml:space="preserve">года </w:t>
      </w:r>
      <w:r w:rsidR="004C7FE8" w:rsidRPr="00E83AFE">
        <w:rPr>
          <w:sz w:val="28"/>
          <w:szCs w:val="28"/>
        </w:rPr>
        <w:t>№ 210-ФЗ «Об организации предоставления государственных и муниципальных услуг», а также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009D294C" w:rsidRPr="00E83AFE">
        <w:rPr>
          <w:sz w:val="28"/>
          <w:szCs w:val="28"/>
        </w:rPr>
        <w:t>, п р и к а з ы в а ю:</w:t>
      </w:r>
      <w:r w:rsidR="009D294C">
        <w:rPr>
          <w:sz w:val="28"/>
          <w:szCs w:val="28"/>
        </w:rPr>
        <w:t xml:space="preserve"> </w:t>
      </w:r>
    </w:p>
    <w:p w:rsidR="009D294C" w:rsidRDefault="009D294C" w:rsidP="009D294C">
      <w:pPr>
        <w:ind w:firstLine="720"/>
        <w:jc w:val="both"/>
        <w:rPr>
          <w:sz w:val="28"/>
          <w:szCs w:val="28"/>
        </w:rPr>
      </w:pPr>
    </w:p>
    <w:p w:rsidR="009D294C" w:rsidRDefault="009D294C" w:rsidP="0033028F">
      <w:pPr>
        <w:jc w:val="both"/>
        <w:rPr>
          <w:sz w:val="28"/>
          <w:szCs w:val="28"/>
        </w:rPr>
      </w:pPr>
      <w:r>
        <w:rPr>
          <w:sz w:val="28"/>
          <w:szCs w:val="28"/>
        </w:rPr>
        <w:t xml:space="preserve"> </w:t>
      </w:r>
      <w:r w:rsidR="00695E4C">
        <w:rPr>
          <w:sz w:val="28"/>
          <w:szCs w:val="28"/>
        </w:rPr>
        <w:tab/>
      </w:r>
      <w:r>
        <w:rPr>
          <w:sz w:val="28"/>
          <w:szCs w:val="28"/>
        </w:rPr>
        <w:t xml:space="preserve">1. </w:t>
      </w:r>
      <w:r w:rsidR="00EA6AB1">
        <w:rPr>
          <w:sz w:val="28"/>
          <w:szCs w:val="28"/>
        </w:rPr>
        <w:t xml:space="preserve">Утвердить </w:t>
      </w:r>
      <w:r w:rsidR="00BC5FEF">
        <w:rPr>
          <w:sz w:val="28"/>
          <w:szCs w:val="28"/>
        </w:rPr>
        <w:t xml:space="preserve">прилагаемый </w:t>
      </w:r>
      <w:r w:rsidR="00EA6AB1" w:rsidRPr="00EA6AB1">
        <w:rPr>
          <w:sz w:val="28"/>
          <w:szCs w:val="28"/>
        </w:rPr>
        <w:t>Административн</w:t>
      </w:r>
      <w:r w:rsidR="00EA6AB1">
        <w:rPr>
          <w:sz w:val="28"/>
          <w:szCs w:val="28"/>
        </w:rPr>
        <w:t>ый</w:t>
      </w:r>
      <w:r w:rsidR="00EA6AB1" w:rsidRPr="00EA6AB1">
        <w:rPr>
          <w:sz w:val="28"/>
          <w:szCs w:val="28"/>
        </w:rPr>
        <w:t xml:space="preserve"> регламент</w:t>
      </w:r>
      <w:r w:rsidR="00EA6AB1" w:rsidRPr="00EA6AB1">
        <w:rPr>
          <w:bCs/>
          <w:sz w:val="28"/>
          <w:szCs w:val="28"/>
        </w:rPr>
        <w:t xml:space="preserve"> предоставления государственной услуги</w:t>
      </w:r>
      <w:r w:rsidR="004C7FE8">
        <w:rPr>
          <w:sz w:val="28"/>
          <w:szCs w:val="28"/>
        </w:rPr>
        <w:t xml:space="preserve"> </w:t>
      </w:r>
      <w:r w:rsidR="00A62035" w:rsidRPr="00A62035">
        <w:rPr>
          <w:sz w:val="28"/>
          <w:szCs w:val="28"/>
        </w:rPr>
        <w:t>по предоставлению архивных справок, архивных копий, архивных выписок, информационных писем, связанных с реализацией законных прав и свобод граждан и исполнением государственными органами и органами местного самоуправления своих полномочий</w:t>
      </w:r>
      <w:r w:rsidR="00BC5FEF">
        <w:rPr>
          <w:sz w:val="28"/>
          <w:szCs w:val="28"/>
        </w:rPr>
        <w:t xml:space="preserve"> (далее – Регламент).</w:t>
      </w:r>
    </w:p>
    <w:p w:rsidR="00BC5FEF" w:rsidRPr="008D2023" w:rsidRDefault="00BC5FEF" w:rsidP="00BC5FEF">
      <w:pPr>
        <w:ind w:firstLine="720"/>
        <w:jc w:val="both"/>
        <w:rPr>
          <w:sz w:val="28"/>
          <w:szCs w:val="28"/>
        </w:rPr>
      </w:pPr>
      <w:r>
        <w:rPr>
          <w:sz w:val="28"/>
          <w:szCs w:val="28"/>
        </w:rPr>
        <w:t xml:space="preserve">2. </w:t>
      </w:r>
      <w:r>
        <w:rPr>
          <w:bCs/>
          <w:sz w:val="28"/>
          <w:szCs w:val="28"/>
        </w:rPr>
        <w:t>Должностным лицам</w:t>
      </w:r>
      <w:r w:rsidRPr="00BC5FEF">
        <w:rPr>
          <w:sz w:val="26"/>
          <w:szCs w:val="28"/>
        </w:rPr>
        <w:t xml:space="preserve"> </w:t>
      </w:r>
      <w:r w:rsidRPr="00BC5FEF">
        <w:rPr>
          <w:sz w:val="28"/>
          <w:szCs w:val="28"/>
        </w:rPr>
        <w:t>Государственн</w:t>
      </w:r>
      <w:r>
        <w:rPr>
          <w:sz w:val="28"/>
          <w:szCs w:val="28"/>
        </w:rPr>
        <w:t>ого</w:t>
      </w:r>
      <w:r w:rsidRPr="00BC5FEF">
        <w:rPr>
          <w:sz w:val="28"/>
          <w:szCs w:val="28"/>
        </w:rPr>
        <w:t xml:space="preserve"> бюджетн</w:t>
      </w:r>
      <w:r>
        <w:rPr>
          <w:sz w:val="28"/>
          <w:szCs w:val="28"/>
        </w:rPr>
        <w:t>ого</w:t>
      </w:r>
      <w:r w:rsidRPr="00BC5FEF">
        <w:rPr>
          <w:sz w:val="28"/>
          <w:szCs w:val="28"/>
        </w:rPr>
        <w:t xml:space="preserve"> учреждени</w:t>
      </w:r>
      <w:r>
        <w:rPr>
          <w:sz w:val="28"/>
          <w:szCs w:val="28"/>
        </w:rPr>
        <w:t>я</w:t>
      </w:r>
      <w:r w:rsidRPr="00BC5FEF">
        <w:rPr>
          <w:sz w:val="28"/>
          <w:szCs w:val="28"/>
        </w:rPr>
        <w:t xml:space="preserve"> «Государственный архив Республики Татарстан»</w:t>
      </w:r>
      <w:r w:rsidRPr="00BC5FEF">
        <w:rPr>
          <w:bCs/>
          <w:sz w:val="28"/>
          <w:szCs w:val="28"/>
        </w:rPr>
        <w:t>,</w:t>
      </w:r>
      <w:r>
        <w:rPr>
          <w:bCs/>
          <w:sz w:val="28"/>
          <w:szCs w:val="28"/>
        </w:rPr>
        <w:t xml:space="preserve"> непосредственно обеспечивающим предоставление государственной услуги, неукоснительно руководствоваться положениями Регламента.</w:t>
      </w:r>
    </w:p>
    <w:p w:rsidR="00BC5FEF" w:rsidRDefault="00BC5FEF" w:rsidP="0033028F">
      <w:pPr>
        <w:jc w:val="both"/>
        <w:rPr>
          <w:sz w:val="28"/>
          <w:szCs w:val="28"/>
        </w:rPr>
      </w:pPr>
      <w:r>
        <w:rPr>
          <w:bCs/>
          <w:sz w:val="28"/>
          <w:szCs w:val="28"/>
        </w:rPr>
        <w:tab/>
        <w:t xml:space="preserve">3. </w:t>
      </w:r>
      <w:r w:rsidRPr="008220FB">
        <w:rPr>
          <w:sz w:val="28"/>
          <w:szCs w:val="28"/>
        </w:rPr>
        <w:t>Контроль за исполнением настоящего приказа оставляю за собой.</w:t>
      </w:r>
    </w:p>
    <w:p w:rsidR="00932458" w:rsidRDefault="00932458" w:rsidP="00932458">
      <w:pPr>
        <w:ind w:firstLine="709"/>
        <w:jc w:val="both"/>
        <w:rPr>
          <w:sz w:val="28"/>
          <w:szCs w:val="28"/>
        </w:rPr>
      </w:pPr>
      <w:r>
        <w:rPr>
          <w:sz w:val="28"/>
          <w:szCs w:val="28"/>
        </w:rPr>
        <w:t xml:space="preserve">4. Настоящий приказ вступает в силу </w:t>
      </w:r>
      <w:r w:rsidR="00A62035">
        <w:rPr>
          <w:sz w:val="28"/>
          <w:szCs w:val="28"/>
        </w:rPr>
        <w:t>со дня его</w:t>
      </w:r>
      <w:r>
        <w:rPr>
          <w:sz w:val="28"/>
          <w:szCs w:val="28"/>
        </w:rPr>
        <w:t xml:space="preserve"> официального опубликования.</w:t>
      </w:r>
    </w:p>
    <w:p w:rsidR="009D294C" w:rsidRPr="004C7FE8" w:rsidRDefault="009D294C" w:rsidP="00BC5FEF">
      <w:pPr>
        <w:ind w:firstLine="720"/>
        <w:jc w:val="both"/>
        <w:rPr>
          <w:bCs/>
          <w:sz w:val="40"/>
          <w:szCs w:val="40"/>
        </w:rPr>
      </w:pPr>
    </w:p>
    <w:tbl>
      <w:tblPr>
        <w:tblW w:w="10773" w:type="dxa"/>
        <w:tblInd w:w="-459" w:type="dxa"/>
        <w:tblLook w:val="04A0" w:firstRow="1" w:lastRow="0" w:firstColumn="1" w:lastColumn="0" w:noHBand="0" w:noVBand="1"/>
      </w:tblPr>
      <w:tblGrid>
        <w:gridCol w:w="5300"/>
        <w:gridCol w:w="5473"/>
      </w:tblGrid>
      <w:tr w:rsidR="009D294C" w:rsidTr="009D294C">
        <w:tc>
          <w:tcPr>
            <w:tcW w:w="5300" w:type="dxa"/>
            <w:hideMark/>
          </w:tcPr>
          <w:p w:rsidR="009D294C" w:rsidRPr="001667D8" w:rsidRDefault="009D294C">
            <w:pPr>
              <w:pStyle w:val="a7"/>
              <w:spacing w:line="276" w:lineRule="auto"/>
              <w:ind w:left="351" w:right="-284"/>
              <w:jc w:val="both"/>
              <w:rPr>
                <w:rFonts w:ascii="Times New Roman" w:hAnsi="Times New Roman" w:cs="Times New Roman"/>
                <w:b/>
                <w:sz w:val="28"/>
                <w:szCs w:val="28"/>
                <w:lang w:eastAsia="en-US"/>
              </w:rPr>
            </w:pPr>
            <w:r w:rsidRPr="001667D8">
              <w:rPr>
                <w:rFonts w:ascii="Times New Roman" w:hAnsi="Times New Roman" w:cs="Times New Roman"/>
                <w:b/>
                <w:sz w:val="28"/>
                <w:szCs w:val="28"/>
                <w:lang w:eastAsia="en-US"/>
              </w:rPr>
              <w:t xml:space="preserve">Председатель </w:t>
            </w:r>
          </w:p>
        </w:tc>
        <w:tc>
          <w:tcPr>
            <w:tcW w:w="5473" w:type="dxa"/>
            <w:hideMark/>
          </w:tcPr>
          <w:p w:rsidR="009D294C" w:rsidRPr="001667D8" w:rsidRDefault="009D294C">
            <w:pPr>
              <w:pStyle w:val="a8"/>
              <w:spacing w:line="276" w:lineRule="auto"/>
              <w:ind w:right="-284"/>
              <w:jc w:val="both"/>
              <w:rPr>
                <w:rFonts w:ascii="Times New Roman" w:hAnsi="Times New Roman" w:cs="Times New Roman"/>
                <w:b/>
                <w:sz w:val="28"/>
                <w:szCs w:val="28"/>
                <w:lang w:eastAsia="en-US"/>
              </w:rPr>
            </w:pPr>
            <w:r w:rsidRPr="001667D8">
              <w:rPr>
                <w:rFonts w:ascii="Times New Roman" w:hAnsi="Times New Roman" w:cs="Times New Roman"/>
                <w:b/>
                <w:sz w:val="28"/>
                <w:szCs w:val="28"/>
                <w:lang w:eastAsia="en-US"/>
              </w:rPr>
              <w:t xml:space="preserve">                           </w:t>
            </w:r>
            <w:r w:rsidR="004C7FE8">
              <w:rPr>
                <w:rFonts w:ascii="Times New Roman" w:hAnsi="Times New Roman" w:cs="Times New Roman"/>
                <w:b/>
                <w:sz w:val="28"/>
                <w:szCs w:val="28"/>
                <w:lang w:eastAsia="en-US"/>
              </w:rPr>
              <w:t xml:space="preserve">  </w:t>
            </w:r>
            <w:r w:rsidRPr="001667D8">
              <w:rPr>
                <w:rFonts w:ascii="Times New Roman" w:hAnsi="Times New Roman" w:cs="Times New Roman"/>
                <w:b/>
                <w:sz w:val="28"/>
                <w:szCs w:val="28"/>
                <w:lang w:eastAsia="en-US"/>
              </w:rPr>
              <w:t xml:space="preserve">           Г.З. Габдрахманова</w:t>
            </w:r>
          </w:p>
        </w:tc>
      </w:tr>
    </w:tbl>
    <w:p w:rsidR="00FE2873" w:rsidRDefault="00FE2873" w:rsidP="004C7FE8">
      <w:pPr>
        <w:rPr>
          <w:sz w:val="22"/>
          <w:szCs w:val="22"/>
        </w:rPr>
      </w:pPr>
    </w:p>
    <w:p w:rsidR="0079094F" w:rsidRDefault="0079094F" w:rsidP="004C7FE8">
      <w:pPr>
        <w:rPr>
          <w:sz w:val="22"/>
          <w:szCs w:val="22"/>
        </w:rPr>
      </w:pPr>
    </w:p>
    <w:p w:rsidR="0079094F" w:rsidRDefault="0079094F" w:rsidP="004C7FE8">
      <w:pPr>
        <w:rPr>
          <w:sz w:val="22"/>
          <w:szCs w:val="22"/>
        </w:rPr>
      </w:pPr>
    </w:p>
    <w:p w:rsidR="0079094F" w:rsidRDefault="0079094F" w:rsidP="004C7FE8">
      <w:pPr>
        <w:rPr>
          <w:sz w:val="22"/>
          <w:szCs w:val="22"/>
        </w:rPr>
      </w:pPr>
    </w:p>
    <w:p w:rsidR="0079094F" w:rsidRDefault="0079094F" w:rsidP="004C7FE8">
      <w:pPr>
        <w:rPr>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394"/>
      </w:tblGrid>
      <w:tr w:rsidR="0079094F" w:rsidRPr="0079094F" w:rsidTr="006E4274">
        <w:tc>
          <w:tcPr>
            <w:tcW w:w="5245" w:type="dxa"/>
          </w:tcPr>
          <w:p w:rsidR="0079094F" w:rsidRPr="0079094F" w:rsidRDefault="0079094F" w:rsidP="0079094F">
            <w:pPr>
              <w:widowControl w:val="0"/>
              <w:jc w:val="right"/>
              <w:rPr>
                <w:rFonts w:ascii="Calibri" w:hAnsi="Calibri" w:cs="Calibri"/>
              </w:rPr>
            </w:pPr>
          </w:p>
        </w:tc>
        <w:tc>
          <w:tcPr>
            <w:tcW w:w="4394" w:type="dxa"/>
          </w:tcPr>
          <w:p w:rsidR="0079094F" w:rsidRPr="0079094F" w:rsidRDefault="0079094F" w:rsidP="0079094F">
            <w:pPr>
              <w:widowControl w:val="0"/>
              <w:jc w:val="right"/>
              <w:rPr>
                <w:sz w:val="28"/>
                <w:szCs w:val="28"/>
              </w:rPr>
            </w:pPr>
            <w:r w:rsidRPr="0079094F">
              <w:rPr>
                <w:sz w:val="28"/>
                <w:szCs w:val="28"/>
              </w:rPr>
              <w:t>Утвержден</w:t>
            </w:r>
          </w:p>
          <w:p w:rsidR="0079094F" w:rsidRPr="0079094F" w:rsidRDefault="0079094F" w:rsidP="0079094F">
            <w:pPr>
              <w:widowControl w:val="0"/>
              <w:jc w:val="right"/>
              <w:rPr>
                <w:sz w:val="28"/>
                <w:szCs w:val="28"/>
              </w:rPr>
            </w:pPr>
            <w:r w:rsidRPr="0079094F">
              <w:rPr>
                <w:sz w:val="28"/>
                <w:szCs w:val="28"/>
              </w:rPr>
              <w:t>приказом Государственного комитета Республики Татарстан по архивному делу</w:t>
            </w:r>
          </w:p>
          <w:p w:rsidR="0079094F" w:rsidRPr="0079094F" w:rsidRDefault="0079094F" w:rsidP="0079094F">
            <w:pPr>
              <w:widowControl w:val="0"/>
              <w:jc w:val="right"/>
              <w:rPr>
                <w:sz w:val="28"/>
                <w:szCs w:val="28"/>
                <w:lang w:val="en-US"/>
              </w:rPr>
            </w:pPr>
            <w:r w:rsidRPr="0079094F">
              <w:rPr>
                <w:sz w:val="28"/>
                <w:szCs w:val="28"/>
              </w:rPr>
              <w:t>от__________2021г. №_______</w:t>
            </w:r>
          </w:p>
          <w:p w:rsidR="0079094F" w:rsidRPr="0079094F" w:rsidRDefault="0079094F" w:rsidP="0079094F">
            <w:pPr>
              <w:widowControl w:val="0"/>
              <w:tabs>
                <w:tab w:val="left" w:pos="207"/>
                <w:tab w:val="right" w:pos="2896"/>
              </w:tabs>
              <w:jc w:val="both"/>
              <w:rPr>
                <w:rFonts w:ascii="Calibri" w:hAnsi="Calibri" w:cs="Calibri"/>
              </w:rPr>
            </w:pPr>
          </w:p>
          <w:p w:rsidR="0079094F" w:rsidRPr="0079094F" w:rsidRDefault="0079094F" w:rsidP="0079094F">
            <w:pPr>
              <w:widowControl w:val="0"/>
              <w:tabs>
                <w:tab w:val="left" w:pos="207"/>
                <w:tab w:val="right" w:pos="2896"/>
              </w:tabs>
              <w:rPr>
                <w:rFonts w:ascii="Calibri" w:hAnsi="Calibri" w:cs="Calibri"/>
              </w:rPr>
            </w:pPr>
            <w:r w:rsidRPr="0079094F">
              <w:rPr>
                <w:rFonts w:ascii="Calibri" w:hAnsi="Calibri" w:cs="Calibri"/>
              </w:rPr>
              <w:tab/>
              <w:t xml:space="preserve"> </w:t>
            </w:r>
          </w:p>
        </w:tc>
      </w:tr>
    </w:tbl>
    <w:p w:rsidR="0079094F" w:rsidRPr="0079094F" w:rsidRDefault="0079094F" w:rsidP="0079094F">
      <w:pPr>
        <w:widowControl w:val="0"/>
        <w:jc w:val="right"/>
        <w:rPr>
          <w:rFonts w:ascii="Calibri" w:hAnsi="Calibri" w:cs="Calibri"/>
          <w:sz w:val="22"/>
        </w:rPr>
      </w:pPr>
    </w:p>
    <w:p w:rsidR="0079094F" w:rsidRPr="0079094F" w:rsidRDefault="0079094F" w:rsidP="0079094F">
      <w:pPr>
        <w:widowControl w:val="0"/>
        <w:jc w:val="center"/>
        <w:rPr>
          <w:rFonts w:ascii="Calibri" w:hAnsi="Calibri" w:cs="Calibri"/>
          <w:b/>
          <w:sz w:val="22"/>
        </w:rPr>
      </w:pPr>
      <w:bookmarkStart w:id="0" w:name="P35"/>
      <w:bookmarkEnd w:id="0"/>
    </w:p>
    <w:p w:rsidR="0079094F" w:rsidRPr="0079094F" w:rsidRDefault="0079094F" w:rsidP="0079094F">
      <w:pPr>
        <w:widowControl w:val="0"/>
        <w:jc w:val="center"/>
        <w:rPr>
          <w:rFonts w:ascii="Calibri" w:hAnsi="Calibri" w:cs="Calibri"/>
          <w:b/>
          <w:sz w:val="22"/>
        </w:rPr>
      </w:pPr>
    </w:p>
    <w:p w:rsidR="0079094F" w:rsidRPr="0079094F" w:rsidRDefault="0079094F" w:rsidP="0079094F">
      <w:pPr>
        <w:widowControl w:val="0"/>
        <w:jc w:val="center"/>
        <w:rPr>
          <w:b/>
          <w:sz w:val="28"/>
          <w:szCs w:val="28"/>
        </w:rPr>
      </w:pPr>
      <w:r w:rsidRPr="0079094F">
        <w:rPr>
          <w:b/>
          <w:sz w:val="28"/>
          <w:szCs w:val="28"/>
        </w:rPr>
        <w:t>Административный регламент</w:t>
      </w:r>
    </w:p>
    <w:p w:rsidR="0079094F" w:rsidRPr="0079094F" w:rsidRDefault="0079094F" w:rsidP="0079094F">
      <w:pPr>
        <w:widowControl w:val="0"/>
        <w:jc w:val="center"/>
        <w:rPr>
          <w:b/>
          <w:sz w:val="28"/>
          <w:szCs w:val="28"/>
        </w:rPr>
      </w:pPr>
      <w:r w:rsidRPr="0079094F">
        <w:rPr>
          <w:b/>
          <w:sz w:val="28"/>
          <w:szCs w:val="28"/>
        </w:rPr>
        <w:t>предоставления государственной услуги по предоставлению архивных</w:t>
      </w:r>
    </w:p>
    <w:p w:rsidR="0079094F" w:rsidRPr="0079094F" w:rsidRDefault="0079094F" w:rsidP="0079094F">
      <w:pPr>
        <w:widowControl w:val="0"/>
        <w:jc w:val="center"/>
        <w:rPr>
          <w:b/>
          <w:sz w:val="28"/>
          <w:szCs w:val="28"/>
        </w:rPr>
      </w:pPr>
      <w:r w:rsidRPr="0079094F">
        <w:rPr>
          <w:b/>
          <w:sz w:val="28"/>
          <w:szCs w:val="28"/>
        </w:rPr>
        <w:t>справок, архивных копий, архивных выписок, информационных</w:t>
      </w:r>
    </w:p>
    <w:p w:rsidR="0079094F" w:rsidRPr="0079094F" w:rsidRDefault="0079094F" w:rsidP="0079094F">
      <w:pPr>
        <w:widowControl w:val="0"/>
        <w:jc w:val="center"/>
        <w:rPr>
          <w:b/>
          <w:sz w:val="28"/>
          <w:szCs w:val="28"/>
        </w:rPr>
      </w:pPr>
      <w:r w:rsidRPr="0079094F">
        <w:rPr>
          <w:b/>
          <w:sz w:val="28"/>
          <w:szCs w:val="28"/>
        </w:rPr>
        <w:t>писем, связанных с реализацией законных прав и свобод</w:t>
      </w:r>
    </w:p>
    <w:p w:rsidR="0079094F" w:rsidRPr="0079094F" w:rsidRDefault="0079094F" w:rsidP="0079094F">
      <w:pPr>
        <w:widowControl w:val="0"/>
        <w:jc w:val="center"/>
        <w:rPr>
          <w:b/>
          <w:sz w:val="28"/>
          <w:szCs w:val="28"/>
        </w:rPr>
      </w:pPr>
      <w:r w:rsidRPr="0079094F">
        <w:rPr>
          <w:b/>
          <w:sz w:val="28"/>
          <w:szCs w:val="28"/>
        </w:rPr>
        <w:t>граждан и исполнением государственными органами</w:t>
      </w:r>
    </w:p>
    <w:p w:rsidR="0079094F" w:rsidRPr="0079094F" w:rsidRDefault="0079094F" w:rsidP="0079094F">
      <w:pPr>
        <w:widowControl w:val="0"/>
        <w:jc w:val="center"/>
        <w:rPr>
          <w:b/>
          <w:sz w:val="28"/>
          <w:szCs w:val="28"/>
        </w:rPr>
      </w:pPr>
      <w:r w:rsidRPr="0079094F">
        <w:rPr>
          <w:b/>
          <w:sz w:val="28"/>
          <w:szCs w:val="28"/>
        </w:rPr>
        <w:t>и органами местного самоуправления своих полномочий</w:t>
      </w:r>
    </w:p>
    <w:p w:rsidR="0079094F" w:rsidRPr="0079094F" w:rsidRDefault="0079094F" w:rsidP="0079094F">
      <w:pPr>
        <w:autoSpaceDE/>
        <w:autoSpaceDN/>
        <w:spacing w:after="1"/>
      </w:pPr>
    </w:p>
    <w:p w:rsidR="0079094F" w:rsidRPr="0079094F" w:rsidRDefault="0079094F" w:rsidP="0079094F">
      <w:pPr>
        <w:widowControl w:val="0"/>
        <w:jc w:val="both"/>
        <w:rPr>
          <w:rFonts w:ascii="Calibri" w:hAnsi="Calibri" w:cs="Calibri"/>
          <w:sz w:val="22"/>
        </w:rPr>
      </w:pPr>
    </w:p>
    <w:p w:rsidR="0079094F" w:rsidRPr="0079094F" w:rsidRDefault="0079094F" w:rsidP="0079094F">
      <w:pPr>
        <w:autoSpaceDE/>
        <w:autoSpaceDN/>
        <w:ind w:firstLine="709"/>
        <w:jc w:val="center"/>
        <w:rPr>
          <w:sz w:val="28"/>
          <w:szCs w:val="28"/>
        </w:rPr>
      </w:pPr>
      <w:r w:rsidRPr="0079094F">
        <w:rPr>
          <w:sz w:val="28"/>
          <w:szCs w:val="28"/>
        </w:rPr>
        <w:t>1. Общие положения</w:t>
      </w:r>
    </w:p>
    <w:p w:rsidR="0079094F" w:rsidRPr="0079094F" w:rsidRDefault="0079094F" w:rsidP="0079094F">
      <w:pPr>
        <w:tabs>
          <w:tab w:val="left" w:pos="0"/>
          <w:tab w:val="left" w:pos="1134"/>
        </w:tabs>
        <w:adjustRightInd w:val="0"/>
        <w:ind w:firstLine="567"/>
        <w:jc w:val="center"/>
        <w:rPr>
          <w:b/>
          <w:sz w:val="28"/>
          <w:szCs w:val="28"/>
        </w:rPr>
      </w:pPr>
      <w:r w:rsidRPr="0079094F">
        <w:rPr>
          <w:b/>
          <w:sz w:val="28"/>
          <w:szCs w:val="28"/>
        </w:rPr>
        <w:t xml:space="preserve"> </w:t>
      </w:r>
    </w:p>
    <w:p w:rsidR="0079094F" w:rsidRPr="0079094F" w:rsidRDefault="0079094F" w:rsidP="0079094F">
      <w:pPr>
        <w:widowControl w:val="0"/>
        <w:jc w:val="both"/>
        <w:rPr>
          <w:sz w:val="28"/>
          <w:szCs w:val="28"/>
        </w:rPr>
      </w:pPr>
      <w:r w:rsidRPr="0079094F">
        <w:rPr>
          <w:bCs/>
          <w:sz w:val="28"/>
          <w:szCs w:val="28"/>
        </w:rPr>
        <w:tab/>
        <w:t>1.1. Настоящий административный регламент предоставления государственной услуги</w:t>
      </w:r>
      <w:r w:rsidRPr="0079094F">
        <w:rPr>
          <w:sz w:val="28"/>
          <w:szCs w:val="28"/>
        </w:rPr>
        <w:t xml:space="preserve"> (далее – Регламент) устанавливает стандарт и порядок </w:t>
      </w:r>
      <w:r w:rsidRPr="0079094F">
        <w:rPr>
          <w:bCs/>
          <w:sz w:val="28"/>
          <w:szCs w:val="28"/>
        </w:rPr>
        <w:t>предоставления государственной услуги</w:t>
      </w:r>
      <w:r w:rsidRPr="0079094F">
        <w:rPr>
          <w:sz w:val="28"/>
          <w:szCs w:val="28"/>
        </w:rPr>
        <w:t xml:space="preserve"> Государственным бюджетным учреждением «Государственный архив Республики Татарстан» по предоставлению архивных справок, архивных копий, архивных выписок, информационных писем, связанных с реализацией законных прав и свобод граждан и исполнением государственными органами и органами местного самоуправления своих полномочий </w:t>
      </w:r>
      <w:r w:rsidRPr="0079094F">
        <w:rPr>
          <w:color w:val="000000"/>
          <w:sz w:val="28"/>
          <w:szCs w:val="28"/>
        </w:rPr>
        <w:t>(далее – государственная услуга</w:t>
      </w:r>
      <w:r w:rsidRPr="0079094F">
        <w:rPr>
          <w:sz w:val="28"/>
          <w:szCs w:val="28"/>
        </w:rPr>
        <w:t>).</w:t>
      </w:r>
    </w:p>
    <w:p w:rsidR="0079094F" w:rsidRPr="0079094F" w:rsidRDefault="0079094F" w:rsidP="0079094F">
      <w:pPr>
        <w:widowControl w:val="0"/>
        <w:ind w:firstLine="540"/>
        <w:jc w:val="both"/>
        <w:rPr>
          <w:sz w:val="28"/>
          <w:szCs w:val="28"/>
        </w:rPr>
      </w:pPr>
      <w:r w:rsidRPr="0079094F">
        <w:rPr>
          <w:rFonts w:ascii="Calibri" w:hAnsi="Calibri" w:cs="Calibri"/>
          <w:sz w:val="28"/>
          <w:szCs w:val="28"/>
        </w:rPr>
        <w:tab/>
      </w:r>
      <w:r w:rsidRPr="0079094F">
        <w:rPr>
          <w:sz w:val="28"/>
          <w:szCs w:val="28"/>
        </w:rPr>
        <w:t xml:space="preserve">1.2. Заявители государственной услуги: государственные органы, органы местного самоуправления, юридические и физические лица (далее – заявитель).  </w:t>
      </w:r>
    </w:p>
    <w:p w:rsidR="0079094F" w:rsidRPr="0079094F" w:rsidRDefault="0079094F" w:rsidP="0079094F">
      <w:pPr>
        <w:autoSpaceDE/>
        <w:autoSpaceDN/>
        <w:ind w:firstLine="709"/>
        <w:jc w:val="both"/>
        <w:rPr>
          <w:sz w:val="28"/>
          <w:szCs w:val="28"/>
        </w:rPr>
      </w:pPr>
      <w:r w:rsidRPr="0079094F">
        <w:rPr>
          <w:sz w:val="28"/>
          <w:szCs w:val="28"/>
        </w:rPr>
        <w:t xml:space="preserve">  Заявление подается лично или лицом, уполномоченным им на основании доверенности, оформленной в установленном порядке (представитель заявителя).</w:t>
      </w:r>
    </w:p>
    <w:p w:rsidR="0079094F" w:rsidRPr="0079094F" w:rsidRDefault="0079094F" w:rsidP="0079094F">
      <w:pPr>
        <w:widowControl w:val="0"/>
        <w:ind w:firstLine="540"/>
        <w:jc w:val="both"/>
        <w:rPr>
          <w:bCs/>
          <w:sz w:val="28"/>
          <w:szCs w:val="28"/>
        </w:rPr>
      </w:pPr>
      <w:r w:rsidRPr="0079094F">
        <w:rPr>
          <w:sz w:val="28"/>
          <w:szCs w:val="28"/>
        </w:rPr>
        <w:t xml:space="preserve"> </w:t>
      </w:r>
      <w:r w:rsidRPr="0079094F">
        <w:rPr>
          <w:bCs/>
          <w:sz w:val="28"/>
          <w:szCs w:val="28"/>
        </w:rPr>
        <w:t>1.3. Информация о предоставлении государственной услуги:</w:t>
      </w:r>
    </w:p>
    <w:p w:rsidR="0079094F" w:rsidRPr="0079094F" w:rsidRDefault="0079094F" w:rsidP="0079094F">
      <w:pPr>
        <w:autoSpaceDE/>
        <w:autoSpaceDN/>
        <w:ind w:firstLine="650"/>
        <w:jc w:val="both"/>
        <w:rPr>
          <w:bCs/>
          <w:sz w:val="28"/>
          <w:szCs w:val="28"/>
        </w:rPr>
      </w:pPr>
      <w:r w:rsidRPr="0079094F">
        <w:rPr>
          <w:bCs/>
          <w:sz w:val="28"/>
          <w:szCs w:val="28"/>
        </w:rPr>
        <w:t>1.3.1. информация о порядке предоставлении государственной услуги размещается:</w:t>
      </w:r>
    </w:p>
    <w:p w:rsidR="0079094F" w:rsidRPr="0079094F" w:rsidRDefault="0079094F" w:rsidP="0079094F">
      <w:pPr>
        <w:widowControl w:val="0"/>
        <w:autoSpaceDE/>
        <w:autoSpaceDN/>
        <w:ind w:firstLine="650"/>
        <w:jc w:val="both"/>
        <w:rPr>
          <w:sz w:val="28"/>
          <w:szCs w:val="28"/>
        </w:rPr>
      </w:pPr>
      <w:r w:rsidRPr="0079094F">
        <w:rPr>
          <w:bCs/>
          <w:sz w:val="28"/>
          <w:szCs w:val="28"/>
        </w:rPr>
        <w:t xml:space="preserve">1) на информационных стендах, содержащих визуальную и текстовую информацию о государственной услуге, расположенных в помещениях </w:t>
      </w:r>
      <w:r w:rsidRPr="0079094F">
        <w:rPr>
          <w:sz w:val="28"/>
          <w:szCs w:val="28"/>
        </w:rPr>
        <w:t>многофункциональных центров предоставления государственных и муниципальных услуг;</w:t>
      </w:r>
    </w:p>
    <w:p w:rsidR="0079094F" w:rsidRPr="0079094F" w:rsidRDefault="0079094F" w:rsidP="0079094F">
      <w:pPr>
        <w:widowControl w:val="0"/>
        <w:autoSpaceDE/>
        <w:autoSpaceDN/>
        <w:ind w:firstLine="650"/>
        <w:jc w:val="both"/>
        <w:rPr>
          <w:bCs/>
          <w:sz w:val="28"/>
          <w:szCs w:val="28"/>
        </w:rPr>
      </w:pPr>
      <w:r w:rsidRPr="0079094F">
        <w:rPr>
          <w:bCs/>
          <w:sz w:val="28"/>
          <w:szCs w:val="28"/>
        </w:rPr>
        <w:t xml:space="preserve">2) на официальном сайте </w:t>
      </w:r>
      <w:r w:rsidRPr="0079094F">
        <w:rPr>
          <w:sz w:val="28"/>
          <w:szCs w:val="28"/>
        </w:rPr>
        <w:t>Государственного бюджетного учреждения «Государственный архив Республики Татарстан»</w:t>
      </w:r>
      <w:r w:rsidRPr="0079094F">
        <w:rPr>
          <w:b/>
          <w:sz w:val="28"/>
          <w:szCs w:val="28"/>
        </w:rPr>
        <w:t xml:space="preserve"> </w:t>
      </w:r>
      <w:r w:rsidRPr="0079094F">
        <w:rPr>
          <w:sz w:val="28"/>
          <w:szCs w:val="28"/>
        </w:rPr>
        <w:t xml:space="preserve"> </w:t>
      </w:r>
      <w:r w:rsidRPr="0079094F">
        <w:rPr>
          <w:bCs/>
          <w:sz w:val="28"/>
          <w:szCs w:val="28"/>
        </w:rPr>
        <w:t>в информационно-телекоммуникационной сети «Интернет» (https://</w:t>
      </w:r>
      <w:hyperlink r:id="rId7" w:history="1">
        <w:r w:rsidRPr="0079094F">
          <w:rPr>
            <w:bCs/>
            <w:sz w:val="28"/>
            <w:szCs w:val="28"/>
            <w:lang w:val="en-US"/>
          </w:rPr>
          <w:t>www</w:t>
        </w:r>
        <w:r w:rsidRPr="0079094F">
          <w:rPr>
            <w:bCs/>
            <w:sz w:val="28"/>
            <w:szCs w:val="28"/>
          </w:rPr>
          <w:t>.</w:t>
        </w:r>
        <w:r w:rsidRPr="0079094F">
          <w:rPr>
            <w:bCs/>
            <w:sz w:val="28"/>
            <w:szCs w:val="28"/>
            <w:lang w:val="en-US"/>
          </w:rPr>
          <w:t>arhiv</w:t>
        </w:r>
        <w:r w:rsidRPr="0079094F">
          <w:rPr>
            <w:bCs/>
            <w:sz w:val="28"/>
            <w:szCs w:val="28"/>
          </w:rPr>
          <w:t>.</w:t>
        </w:r>
        <w:r w:rsidRPr="0079094F">
          <w:rPr>
            <w:bCs/>
            <w:sz w:val="28"/>
            <w:szCs w:val="28"/>
            <w:lang w:val="en-US"/>
          </w:rPr>
          <w:t>tatarstan</w:t>
        </w:r>
        <w:r w:rsidRPr="0079094F">
          <w:rPr>
            <w:bCs/>
            <w:sz w:val="28"/>
            <w:szCs w:val="28"/>
          </w:rPr>
          <w:t>.</w:t>
        </w:r>
        <w:r w:rsidRPr="0079094F">
          <w:rPr>
            <w:bCs/>
            <w:sz w:val="28"/>
            <w:szCs w:val="28"/>
            <w:lang w:val="en-US"/>
          </w:rPr>
          <w:t>ru</w:t>
        </w:r>
      </w:hyperlink>
      <w:r w:rsidRPr="0079094F">
        <w:rPr>
          <w:bCs/>
          <w:sz w:val="28"/>
          <w:szCs w:val="28"/>
        </w:rPr>
        <w:t xml:space="preserve">); </w:t>
      </w:r>
    </w:p>
    <w:p w:rsidR="0079094F" w:rsidRPr="0079094F" w:rsidRDefault="0079094F" w:rsidP="0079094F">
      <w:pPr>
        <w:adjustRightInd w:val="0"/>
        <w:jc w:val="both"/>
        <w:rPr>
          <w:bCs/>
          <w:sz w:val="28"/>
          <w:szCs w:val="28"/>
        </w:rPr>
      </w:pPr>
      <w:r w:rsidRPr="0079094F">
        <w:rPr>
          <w:sz w:val="28"/>
          <w:szCs w:val="28"/>
        </w:rPr>
        <w:t xml:space="preserve">         3) на Портале государственных и муниципальных услуг Республики Татарстан </w:t>
      </w:r>
      <w:r w:rsidRPr="0079094F">
        <w:rPr>
          <w:bCs/>
          <w:sz w:val="28"/>
          <w:szCs w:val="28"/>
        </w:rPr>
        <w:t>(</w:t>
      </w:r>
      <w:hyperlink r:id="rId8" w:history="1">
        <w:r w:rsidRPr="0079094F">
          <w:rPr>
            <w:bCs/>
            <w:sz w:val="28"/>
            <w:szCs w:val="28"/>
            <w:u w:val="single"/>
            <w:lang w:val="en-US"/>
          </w:rPr>
          <w:t>https</w:t>
        </w:r>
        <w:r w:rsidRPr="0079094F">
          <w:rPr>
            <w:bCs/>
            <w:sz w:val="28"/>
            <w:szCs w:val="28"/>
            <w:u w:val="single"/>
          </w:rPr>
          <w:t>://</w:t>
        </w:r>
        <w:r w:rsidRPr="0079094F">
          <w:rPr>
            <w:bCs/>
            <w:sz w:val="28"/>
            <w:szCs w:val="28"/>
            <w:u w:val="single"/>
            <w:lang w:val="en-US"/>
          </w:rPr>
          <w:t>uslugi</w:t>
        </w:r>
        <w:r w:rsidRPr="0079094F">
          <w:rPr>
            <w:bCs/>
            <w:sz w:val="28"/>
            <w:szCs w:val="28"/>
            <w:u w:val="single"/>
          </w:rPr>
          <w:t>.</w:t>
        </w:r>
        <w:r w:rsidRPr="0079094F">
          <w:rPr>
            <w:bCs/>
            <w:sz w:val="28"/>
            <w:szCs w:val="28"/>
            <w:u w:val="single"/>
            <w:lang w:val="en-US"/>
          </w:rPr>
          <w:t>tatarstan</w:t>
        </w:r>
        <w:r w:rsidRPr="0079094F">
          <w:rPr>
            <w:bCs/>
            <w:sz w:val="28"/>
            <w:szCs w:val="28"/>
            <w:u w:val="single"/>
          </w:rPr>
          <w:t>.</w:t>
        </w:r>
        <w:r w:rsidRPr="0079094F">
          <w:rPr>
            <w:bCs/>
            <w:sz w:val="28"/>
            <w:szCs w:val="28"/>
            <w:u w:val="single"/>
            <w:lang w:val="en-US"/>
          </w:rPr>
          <w:t>ru</w:t>
        </w:r>
      </w:hyperlink>
      <w:r w:rsidRPr="0079094F">
        <w:rPr>
          <w:bCs/>
          <w:sz w:val="28"/>
          <w:szCs w:val="28"/>
        </w:rPr>
        <w:t xml:space="preserve">) (далее- Республиканский портал); </w:t>
      </w:r>
    </w:p>
    <w:p w:rsidR="0079094F" w:rsidRPr="0079094F" w:rsidRDefault="0079094F" w:rsidP="0079094F">
      <w:pPr>
        <w:adjustRightInd w:val="0"/>
        <w:jc w:val="both"/>
        <w:rPr>
          <w:bCs/>
          <w:sz w:val="28"/>
          <w:szCs w:val="28"/>
        </w:rPr>
      </w:pPr>
      <w:r w:rsidRPr="0079094F">
        <w:rPr>
          <w:bCs/>
          <w:sz w:val="28"/>
          <w:szCs w:val="28"/>
        </w:rPr>
        <w:t xml:space="preserve">         4) </w:t>
      </w:r>
      <w:r w:rsidRPr="0079094F">
        <w:rPr>
          <w:sz w:val="28"/>
          <w:szCs w:val="28"/>
        </w:rPr>
        <w:t xml:space="preserve">на Едином портале государственных и муниципальных услуг (функций) </w:t>
      </w:r>
      <w:r w:rsidRPr="0079094F">
        <w:rPr>
          <w:bCs/>
          <w:sz w:val="28"/>
          <w:szCs w:val="28"/>
        </w:rPr>
        <w:t>(</w:t>
      </w:r>
      <w:hyperlink r:id="rId9" w:history="1">
        <w:r w:rsidRPr="0079094F">
          <w:rPr>
            <w:bCs/>
            <w:sz w:val="28"/>
            <w:szCs w:val="28"/>
            <w:u w:val="single"/>
            <w:lang w:val="en-US"/>
          </w:rPr>
          <w:t>https</w:t>
        </w:r>
        <w:r w:rsidRPr="0079094F">
          <w:rPr>
            <w:bCs/>
            <w:sz w:val="28"/>
            <w:szCs w:val="28"/>
            <w:u w:val="single"/>
          </w:rPr>
          <w:t>://</w:t>
        </w:r>
        <w:r w:rsidRPr="0079094F">
          <w:t xml:space="preserve"> </w:t>
        </w:r>
        <w:r w:rsidRPr="0079094F">
          <w:rPr>
            <w:bCs/>
            <w:sz w:val="28"/>
            <w:szCs w:val="28"/>
            <w:u w:val="single"/>
          </w:rPr>
          <w:t>www.</w:t>
        </w:r>
        <w:r w:rsidRPr="0079094F">
          <w:rPr>
            <w:bCs/>
            <w:sz w:val="28"/>
            <w:szCs w:val="28"/>
            <w:u w:val="single"/>
            <w:lang w:val="en-US"/>
          </w:rPr>
          <w:t>gosuslugi</w:t>
        </w:r>
        <w:r w:rsidRPr="0079094F">
          <w:rPr>
            <w:bCs/>
            <w:sz w:val="28"/>
            <w:szCs w:val="28"/>
            <w:u w:val="single"/>
          </w:rPr>
          <w:t>.</w:t>
        </w:r>
        <w:r w:rsidRPr="0079094F">
          <w:rPr>
            <w:bCs/>
            <w:sz w:val="28"/>
            <w:szCs w:val="28"/>
            <w:u w:val="single"/>
            <w:lang w:val="en-US"/>
          </w:rPr>
          <w:t>ru</w:t>
        </w:r>
      </w:hyperlink>
      <w:r w:rsidRPr="0079094F">
        <w:rPr>
          <w:bCs/>
          <w:sz w:val="28"/>
          <w:szCs w:val="28"/>
        </w:rPr>
        <w:t>) (далее- Единый портал);</w:t>
      </w:r>
    </w:p>
    <w:p w:rsidR="0079094F" w:rsidRPr="0079094F" w:rsidRDefault="0079094F" w:rsidP="0079094F">
      <w:pPr>
        <w:tabs>
          <w:tab w:val="left" w:pos="9781"/>
        </w:tabs>
        <w:adjustRightInd w:val="0"/>
        <w:ind w:right="-1" w:firstLine="709"/>
        <w:jc w:val="both"/>
        <w:rPr>
          <w:spacing w:val="1"/>
          <w:sz w:val="28"/>
          <w:szCs w:val="28"/>
        </w:rPr>
      </w:pPr>
      <w:r w:rsidRPr="0079094F">
        <w:rPr>
          <w:bCs/>
          <w:sz w:val="28"/>
          <w:szCs w:val="28"/>
        </w:rPr>
        <w:lastRenderedPageBreak/>
        <w:t xml:space="preserve">5) </w:t>
      </w:r>
      <w:r w:rsidRPr="0079094F">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1.3.2. Консультирование по вопросам предоставления государственной услуги осуществляется:</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2) в интерактивной форме Республиканского портала;</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 xml:space="preserve">3) в </w:t>
      </w:r>
      <w:r w:rsidRPr="0079094F">
        <w:rPr>
          <w:sz w:val="28"/>
          <w:szCs w:val="28"/>
        </w:rPr>
        <w:t>Государственном бюджетном учреждении «Государственный архив Республики Татарстан» (далее – Госархив)</w:t>
      </w:r>
      <w:r w:rsidRPr="0079094F">
        <w:rPr>
          <w:spacing w:val="1"/>
          <w:sz w:val="28"/>
          <w:szCs w:val="28"/>
        </w:rPr>
        <w:t>:</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 xml:space="preserve">при устном обращении - лично или по телефону; </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1.3.3. Информация на Едином портале, Республиканском портале о порядке и сроках предоставления государственной услуги на основании сведений, содержащихся в Республиканском реестре, предоставляется заявителю бесплатно.</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Госархива (адрес, график работы, справочные телефоны); о порядке предоставления государственной услуги, о способах и сроках подачи заявлений; о категориях граждан, которым предоставляется государственная услуга; о нормативных правовых актах, регулирующих вопросы предоставления государственной услуги; о перечне документов, необходимых для рассмотрения заявления о предоставлении государственной услуги, о сроках приема и регистрации заявления; о ходе предоставления государственной услуги; о месте размещения на официальном сайте информации по вопросам предоставления государственной услуги; о порядке обжалования действий или бездействия должностных лиц Госархива.</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По письменному обращению должностные лица отдела, ответственного за предоставление государственной услуги, подробно в письменной форме разъясняют заявителю порядок предоставления государственной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9094F">
        <w:t xml:space="preserve"> </w:t>
      </w:r>
      <w:r w:rsidRPr="0079094F">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lastRenderedPageBreak/>
        <w:t>1.3.5. Информация по вопросам предоставления государственной услуги размещается на официальном сайте Госархива и на информационных стендах в помещениях Госархива</w:t>
      </w:r>
      <w:r w:rsidRPr="0079094F">
        <w:rPr>
          <w:i/>
          <w:spacing w:val="1"/>
          <w:sz w:val="28"/>
          <w:szCs w:val="28"/>
        </w:rPr>
        <w:t xml:space="preserve"> </w:t>
      </w:r>
      <w:r w:rsidRPr="0079094F">
        <w:rPr>
          <w:spacing w:val="1"/>
          <w:sz w:val="28"/>
          <w:szCs w:val="28"/>
        </w:rPr>
        <w:t>для работы с заявителями.</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Информация на государственных языках Республики Татарстан, размещаемая на информационных стендах и на официальном сайте Госархива в информационно-телекоммуникационной сети «Интернет», включает сведения о государственной услуге, содержащиеся в пунктах 2.1, 2.3, 2.4, 2.5, 2.7, 2.9, 2.10, 2.11, 5.1 Регламента, информацию о месте нахождения, справочных телефонах, времени работы Госархива, о графике приема заявлений на предоставление государственной услуги.</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1.4. Перечень нормативных правовых актов, регулирующих предоставление государственной услуги (с указанием реквизитов нормативных правовых актов и источников их официального опубликования), размещен на официальном сайте Госархива в информационно-телекоммуникационной сети «Интернет», в Республиканском реестре.</w:t>
      </w:r>
    </w:p>
    <w:p w:rsidR="0079094F" w:rsidRPr="0079094F" w:rsidRDefault="0079094F" w:rsidP="0079094F">
      <w:pPr>
        <w:tabs>
          <w:tab w:val="left" w:pos="9781"/>
        </w:tabs>
        <w:adjustRightInd w:val="0"/>
        <w:ind w:right="-1" w:firstLine="709"/>
        <w:jc w:val="both"/>
        <w:rPr>
          <w:spacing w:val="1"/>
          <w:sz w:val="28"/>
          <w:szCs w:val="28"/>
        </w:rPr>
      </w:pPr>
      <w:r w:rsidRPr="0079094F">
        <w:rPr>
          <w:spacing w:val="1"/>
          <w:sz w:val="28"/>
          <w:szCs w:val="28"/>
        </w:rPr>
        <w:t>Текст административного регламента подлежит размещению на официальном сайте Госархива в информационно-телекоммуникационной сети «Интернет», в Республиканском реестре.</w:t>
      </w:r>
    </w:p>
    <w:p w:rsidR="0079094F" w:rsidRPr="0079094F" w:rsidRDefault="0079094F" w:rsidP="0079094F">
      <w:pPr>
        <w:tabs>
          <w:tab w:val="left" w:pos="9781"/>
        </w:tabs>
        <w:autoSpaceDE/>
        <w:autoSpaceDN/>
        <w:ind w:right="-1" w:firstLine="709"/>
        <w:jc w:val="both"/>
        <w:rPr>
          <w:sz w:val="28"/>
          <w:szCs w:val="28"/>
        </w:rPr>
      </w:pPr>
      <w:r w:rsidRPr="0079094F">
        <w:rPr>
          <w:sz w:val="28"/>
          <w:szCs w:val="28"/>
        </w:rPr>
        <w:t>1.5. В Регламенте используются следующие термины и определения:</w:t>
      </w:r>
    </w:p>
    <w:p w:rsidR="0079094F" w:rsidRPr="0079094F" w:rsidRDefault="0079094F" w:rsidP="0079094F">
      <w:pPr>
        <w:tabs>
          <w:tab w:val="left" w:pos="600"/>
          <w:tab w:val="left" w:pos="6810"/>
          <w:tab w:val="left" w:pos="9781"/>
        </w:tabs>
        <w:autoSpaceDE/>
        <w:autoSpaceDN/>
        <w:ind w:right="-1" w:firstLine="720"/>
        <w:jc w:val="both"/>
        <w:rPr>
          <w:sz w:val="28"/>
          <w:szCs w:val="28"/>
        </w:rPr>
      </w:pPr>
      <w:r w:rsidRPr="0079094F">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государственную услугу, и приведшая к несоответствию сведений, внесенных в документ (результат государственной услуги), сведениям в документах, на основании которых вносились сведения;</w:t>
      </w:r>
    </w:p>
    <w:p w:rsidR="0079094F" w:rsidRPr="0079094F" w:rsidRDefault="0079094F" w:rsidP="0079094F">
      <w:pPr>
        <w:adjustRightInd w:val="0"/>
        <w:ind w:right="-1" w:firstLine="709"/>
        <w:jc w:val="both"/>
        <w:rPr>
          <w:sz w:val="28"/>
          <w:szCs w:val="28"/>
        </w:rPr>
      </w:pPr>
      <w:r w:rsidRPr="0079094F">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9094F" w:rsidRPr="0079094F" w:rsidRDefault="0079094F" w:rsidP="0079094F">
      <w:pPr>
        <w:adjustRightInd w:val="0"/>
        <w:ind w:right="-1" w:firstLine="709"/>
        <w:jc w:val="both"/>
        <w:rPr>
          <w:sz w:val="28"/>
          <w:szCs w:val="28"/>
        </w:rPr>
      </w:pPr>
      <w:r w:rsidRPr="0079094F">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79094F" w:rsidRPr="0079094F" w:rsidRDefault="0079094F" w:rsidP="0079094F">
      <w:pPr>
        <w:adjustRightInd w:val="0"/>
        <w:ind w:right="-1" w:firstLine="709"/>
        <w:jc w:val="both"/>
        <w:rPr>
          <w:sz w:val="28"/>
          <w:szCs w:val="28"/>
        </w:rPr>
      </w:pPr>
      <w:r w:rsidRPr="0079094F">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9094F" w:rsidRPr="0079094F" w:rsidRDefault="0079094F" w:rsidP="0079094F">
      <w:pPr>
        <w:adjustRightInd w:val="0"/>
        <w:ind w:right="-1" w:firstLine="709"/>
        <w:jc w:val="both"/>
        <w:rPr>
          <w:sz w:val="28"/>
          <w:szCs w:val="28"/>
        </w:rPr>
      </w:pPr>
      <w:r w:rsidRPr="0079094F">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79094F" w:rsidRPr="0079094F" w:rsidRDefault="0079094F" w:rsidP="0079094F">
      <w:pPr>
        <w:adjustRightInd w:val="0"/>
        <w:ind w:right="-1" w:firstLine="709"/>
        <w:jc w:val="both"/>
        <w:rPr>
          <w:sz w:val="28"/>
          <w:szCs w:val="28"/>
        </w:rPr>
      </w:pPr>
      <w:r w:rsidRPr="0079094F">
        <w:rPr>
          <w:sz w:val="28"/>
          <w:szCs w:val="28"/>
        </w:rPr>
        <w:t>ЕАИС РТ - Единая архивная информационная система Республики Татарстан.</w:t>
      </w:r>
    </w:p>
    <w:p w:rsidR="0079094F" w:rsidRPr="0079094F" w:rsidRDefault="0079094F" w:rsidP="0079094F">
      <w:pPr>
        <w:tabs>
          <w:tab w:val="left" w:pos="9781"/>
        </w:tabs>
        <w:adjustRightInd w:val="0"/>
        <w:ind w:right="-1" w:firstLine="709"/>
        <w:jc w:val="both"/>
        <w:rPr>
          <w:sz w:val="28"/>
          <w:szCs w:val="28"/>
        </w:rPr>
      </w:pPr>
      <w:r w:rsidRPr="0079094F">
        <w:rPr>
          <w:sz w:val="28"/>
          <w:szCs w:val="28"/>
        </w:rPr>
        <w:t>В Регламенте под заявлением о предоставлении государственной услуги (далее - заявление) понимается запрос о предоставлении государственной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79094F" w:rsidRPr="0079094F" w:rsidRDefault="0079094F" w:rsidP="0079094F">
      <w:pPr>
        <w:autoSpaceDE/>
        <w:autoSpaceDN/>
        <w:ind w:firstLine="650"/>
        <w:jc w:val="both"/>
        <w:rPr>
          <w:bCs/>
          <w:sz w:val="28"/>
          <w:szCs w:val="28"/>
        </w:rPr>
      </w:pPr>
    </w:p>
    <w:p w:rsidR="0079094F" w:rsidRPr="0079094F" w:rsidRDefault="0079094F" w:rsidP="0079094F">
      <w:pPr>
        <w:widowControl w:val="0"/>
        <w:ind w:firstLine="540"/>
        <w:jc w:val="both"/>
        <w:rPr>
          <w:rFonts w:ascii="Arial" w:hAnsi="Arial" w:cs="Arial"/>
          <w:sz w:val="22"/>
        </w:rPr>
      </w:pPr>
    </w:p>
    <w:p w:rsidR="0079094F" w:rsidRPr="0079094F" w:rsidRDefault="0079094F" w:rsidP="0079094F">
      <w:pPr>
        <w:widowControl w:val="0"/>
        <w:ind w:firstLine="540"/>
        <w:jc w:val="both"/>
        <w:rPr>
          <w:sz w:val="22"/>
        </w:rPr>
      </w:pPr>
      <w:r w:rsidRPr="0079094F">
        <w:rPr>
          <w:bCs/>
          <w:sz w:val="28"/>
          <w:szCs w:val="28"/>
          <w:bdr w:val="none" w:sz="0" w:space="0" w:color="auto" w:frame="1"/>
        </w:rPr>
        <w:t xml:space="preserve">  </w:t>
      </w:r>
    </w:p>
    <w:p w:rsidR="0079094F" w:rsidRPr="0079094F" w:rsidRDefault="0079094F" w:rsidP="0079094F">
      <w:pPr>
        <w:widowControl w:val="0"/>
        <w:jc w:val="center"/>
        <w:outlineLvl w:val="1"/>
        <w:rPr>
          <w:sz w:val="28"/>
          <w:szCs w:val="28"/>
        </w:rPr>
      </w:pPr>
      <w:bookmarkStart w:id="1" w:name="P62"/>
      <w:bookmarkEnd w:id="1"/>
      <w:r w:rsidRPr="0079094F">
        <w:rPr>
          <w:sz w:val="28"/>
          <w:szCs w:val="28"/>
        </w:rPr>
        <w:t>2. Стандарт предоставления государственной услуги</w:t>
      </w:r>
    </w:p>
    <w:p w:rsidR="0079094F" w:rsidRPr="0079094F" w:rsidRDefault="0079094F" w:rsidP="0079094F">
      <w:pPr>
        <w:tabs>
          <w:tab w:val="left" w:pos="9781"/>
        </w:tabs>
        <w:adjustRightInd w:val="0"/>
        <w:ind w:right="-1"/>
        <w:jc w:val="center"/>
        <w:rPr>
          <w:rFonts w:cs="Courier New"/>
          <w:sz w:val="28"/>
          <w:szCs w:val="28"/>
        </w:rPr>
      </w:pPr>
    </w:p>
    <w:p w:rsidR="0079094F" w:rsidRPr="0079094F" w:rsidRDefault="0079094F" w:rsidP="0079094F">
      <w:pPr>
        <w:tabs>
          <w:tab w:val="left" w:pos="9781"/>
        </w:tabs>
        <w:adjustRightInd w:val="0"/>
        <w:ind w:right="-1"/>
        <w:jc w:val="center"/>
        <w:rPr>
          <w:rFonts w:cs="Courier New"/>
          <w:sz w:val="28"/>
          <w:szCs w:val="28"/>
        </w:rPr>
      </w:pPr>
      <w:r w:rsidRPr="0079094F">
        <w:rPr>
          <w:rFonts w:cs="Courier New"/>
          <w:sz w:val="28"/>
          <w:szCs w:val="28"/>
        </w:rPr>
        <w:t>2.1. Наименование государственной услуги</w:t>
      </w:r>
    </w:p>
    <w:p w:rsidR="0079094F" w:rsidRPr="0079094F" w:rsidRDefault="0079094F" w:rsidP="0079094F">
      <w:pPr>
        <w:widowControl w:val="0"/>
        <w:jc w:val="center"/>
        <w:outlineLvl w:val="1"/>
        <w:rPr>
          <w:sz w:val="28"/>
          <w:szCs w:val="28"/>
        </w:rPr>
      </w:pPr>
    </w:p>
    <w:p w:rsidR="0079094F" w:rsidRPr="0079094F" w:rsidRDefault="0079094F" w:rsidP="0079094F">
      <w:pPr>
        <w:widowControl w:val="0"/>
        <w:jc w:val="center"/>
        <w:rPr>
          <w:sz w:val="28"/>
          <w:szCs w:val="28"/>
        </w:rPr>
      </w:pPr>
      <w:r w:rsidRPr="0079094F">
        <w:rPr>
          <w:sz w:val="28"/>
          <w:szCs w:val="28"/>
        </w:rPr>
        <w:t>Предоставление архивных справок, архивных копий, архивных выписок, информационных писем, связанных с реализацией законных прав и свобод граждан и исполнением государственными органами и органами местного самоуправления своих полномочий</w:t>
      </w:r>
    </w:p>
    <w:p w:rsidR="0079094F" w:rsidRPr="0079094F" w:rsidRDefault="0079094F" w:rsidP="0079094F">
      <w:pPr>
        <w:widowControl w:val="0"/>
        <w:jc w:val="center"/>
        <w:rPr>
          <w:sz w:val="28"/>
          <w:szCs w:val="28"/>
        </w:rPr>
      </w:pPr>
    </w:p>
    <w:p w:rsidR="0079094F" w:rsidRPr="0079094F" w:rsidRDefault="0079094F" w:rsidP="0079094F">
      <w:pPr>
        <w:widowControl w:val="0"/>
        <w:jc w:val="center"/>
        <w:rPr>
          <w:sz w:val="28"/>
          <w:szCs w:val="28"/>
        </w:rPr>
      </w:pPr>
    </w:p>
    <w:p w:rsidR="0079094F" w:rsidRPr="0079094F" w:rsidRDefault="0079094F" w:rsidP="0079094F">
      <w:pPr>
        <w:widowControl w:val="0"/>
        <w:jc w:val="center"/>
        <w:rPr>
          <w:sz w:val="28"/>
          <w:szCs w:val="28"/>
        </w:rPr>
      </w:pPr>
      <w:r w:rsidRPr="0079094F">
        <w:rPr>
          <w:sz w:val="28"/>
          <w:szCs w:val="28"/>
        </w:rPr>
        <w:t>2.2. Наименование органа исполнительной власти</w:t>
      </w:r>
    </w:p>
    <w:p w:rsidR="0079094F" w:rsidRPr="0079094F" w:rsidRDefault="0079094F" w:rsidP="0079094F">
      <w:pPr>
        <w:widowControl w:val="0"/>
        <w:jc w:val="center"/>
        <w:rPr>
          <w:sz w:val="28"/>
          <w:szCs w:val="28"/>
        </w:rPr>
      </w:pPr>
    </w:p>
    <w:p w:rsidR="0079094F" w:rsidRPr="0079094F" w:rsidRDefault="0079094F" w:rsidP="0079094F">
      <w:pPr>
        <w:widowControl w:val="0"/>
        <w:jc w:val="center"/>
        <w:rPr>
          <w:sz w:val="28"/>
          <w:szCs w:val="28"/>
        </w:rPr>
      </w:pPr>
      <w:r w:rsidRPr="0079094F">
        <w:rPr>
          <w:sz w:val="28"/>
          <w:szCs w:val="28"/>
        </w:rPr>
        <w:t>Государственное бюджетное учреждение</w:t>
      </w:r>
    </w:p>
    <w:p w:rsidR="0079094F" w:rsidRPr="0079094F" w:rsidRDefault="0079094F" w:rsidP="0079094F">
      <w:pPr>
        <w:widowControl w:val="0"/>
        <w:jc w:val="center"/>
        <w:rPr>
          <w:sz w:val="28"/>
          <w:szCs w:val="28"/>
        </w:rPr>
      </w:pPr>
      <w:r w:rsidRPr="0079094F">
        <w:rPr>
          <w:sz w:val="28"/>
          <w:szCs w:val="28"/>
        </w:rPr>
        <w:t xml:space="preserve"> «Государственный архив Республики Татарстан»</w:t>
      </w:r>
    </w:p>
    <w:p w:rsidR="0079094F" w:rsidRPr="0079094F" w:rsidRDefault="0079094F" w:rsidP="0079094F">
      <w:pPr>
        <w:widowControl w:val="0"/>
        <w:jc w:val="center"/>
        <w:rPr>
          <w:sz w:val="28"/>
          <w:szCs w:val="28"/>
        </w:rPr>
      </w:pPr>
    </w:p>
    <w:p w:rsidR="0079094F" w:rsidRPr="0079094F" w:rsidRDefault="0079094F" w:rsidP="0079094F">
      <w:pPr>
        <w:widowControl w:val="0"/>
        <w:jc w:val="center"/>
        <w:rPr>
          <w:sz w:val="28"/>
          <w:szCs w:val="28"/>
        </w:rPr>
      </w:pPr>
      <w:r w:rsidRPr="0079094F">
        <w:rPr>
          <w:sz w:val="28"/>
          <w:szCs w:val="28"/>
        </w:rPr>
        <w:t>2.3. Описание результата предоставления государственной услуги</w:t>
      </w:r>
    </w:p>
    <w:p w:rsidR="0079094F" w:rsidRPr="0079094F" w:rsidRDefault="0079094F" w:rsidP="0079094F">
      <w:pPr>
        <w:widowControl w:val="0"/>
        <w:jc w:val="center"/>
        <w:rPr>
          <w:sz w:val="24"/>
          <w:szCs w:val="24"/>
        </w:rPr>
      </w:pPr>
    </w:p>
    <w:p w:rsidR="0079094F" w:rsidRPr="0079094F" w:rsidRDefault="0079094F" w:rsidP="0079094F">
      <w:pPr>
        <w:autoSpaceDE/>
        <w:autoSpaceDN/>
        <w:ind w:firstLine="709"/>
        <w:jc w:val="both"/>
        <w:rPr>
          <w:sz w:val="28"/>
          <w:szCs w:val="28"/>
        </w:rPr>
      </w:pPr>
      <w:r w:rsidRPr="0079094F">
        <w:rPr>
          <w:sz w:val="28"/>
          <w:szCs w:val="28"/>
        </w:rPr>
        <w:t>2.3.1. Результатом предоставления государственной услуги является:</w:t>
      </w:r>
    </w:p>
    <w:p w:rsidR="0079094F" w:rsidRPr="0079094F" w:rsidRDefault="0079094F" w:rsidP="0079094F">
      <w:pPr>
        <w:autoSpaceDE/>
        <w:autoSpaceDN/>
        <w:ind w:firstLine="709"/>
        <w:jc w:val="both"/>
        <w:rPr>
          <w:sz w:val="28"/>
          <w:szCs w:val="28"/>
        </w:rPr>
      </w:pPr>
      <w:r w:rsidRPr="0079094F">
        <w:rPr>
          <w:sz w:val="28"/>
          <w:szCs w:val="28"/>
        </w:rPr>
        <w:t>1)  Архивная справка (архивная выписка, архивная копия) (приложения № 2, 3, 4);</w:t>
      </w:r>
    </w:p>
    <w:p w:rsidR="0079094F" w:rsidRPr="0079094F" w:rsidRDefault="0079094F" w:rsidP="0079094F">
      <w:pPr>
        <w:autoSpaceDE/>
        <w:autoSpaceDN/>
        <w:ind w:firstLine="709"/>
        <w:jc w:val="both"/>
        <w:rPr>
          <w:sz w:val="28"/>
          <w:szCs w:val="28"/>
        </w:rPr>
      </w:pPr>
      <w:r w:rsidRPr="0079094F">
        <w:rPr>
          <w:sz w:val="28"/>
          <w:szCs w:val="28"/>
        </w:rPr>
        <w:t>2)  Информационное письмо (приложение № 1);</w:t>
      </w:r>
    </w:p>
    <w:p w:rsidR="0079094F" w:rsidRPr="0079094F" w:rsidRDefault="0079094F" w:rsidP="0079094F">
      <w:pPr>
        <w:autoSpaceDE/>
        <w:autoSpaceDN/>
        <w:ind w:firstLine="709"/>
        <w:jc w:val="both"/>
        <w:rPr>
          <w:sz w:val="28"/>
          <w:szCs w:val="28"/>
        </w:rPr>
      </w:pPr>
      <w:r w:rsidRPr="0079094F">
        <w:rPr>
          <w:sz w:val="28"/>
          <w:szCs w:val="28"/>
        </w:rPr>
        <w:t>3) решение об отказе в предоставлении государственной услуги (приложение № 5).</w:t>
      </w:r>
    </w:p>
    <w:p w:rsidR="0079094F" w:rsidRPr="0079094F" w:rsidRDefault="0079094F" w:rsidP="0079094F">
      <w:pPr>
        <w:autoSpaceDE/>
        <w:autoSpaceDN/>
        <w:ind w:firstLine="709"/>
        <w:jc w:val="both"/>
        <w:rPr>
          <w:sz w:val="28"/>
          <w:szCs w:val="28"/>
        </w:rPr>
      </w:pPr>
      <w:r w:rsidRPr="0079094F">
        <w:rPr>
          <w:sz w:val="28"/>
          <w:szCs w:val="28"/>
        </w:rPr>
        <w:t>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должностного лица Госархива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79094F" w:rsidRPr="0079094F" w:rsidRDefault="0079094F" w:rsidP="0079094F">
      <w:pPr>
        <w:autoSpaceDE/>
        <w:autoSpaceDN/>
        <w:ind w:firstLine="709"/>
        <w:jc w:val="both"/>
        <w:rPr>
          <w:sz w:val="28"/>
          <w:szCs w:val="28"/>
        </w:rPr>
      </w:pPr>
      <w:r w:rsidRPr="0079094F">
        <w:rPr>
          <w:sz w:val="28"/>
          <w:szCs w:val="28"/>
        </w:rPr>
        <w:t>2.3.3. По выбору заявителя результат предоставления государственной услуги может быть получен в МФЦ в форме экземпляра электронного документа, направленного Госархивом, распечатанного на бумажном носителе, заверенного печатью МФЦ и подписью работника МФЦ.</w:t>
      </w:r>
    </w:p>
    <w:p w:rsidR="0079094F" w:rsidRPr="0079094F" w:rsidRDefault="0079094F" w:rsidP="0079094F">
      <w:pPr>
        <w:autoSpaceDE/>
        <w:autoSpaceDN/>
        <w:ind w:firstLine="709"/>
        <w:jc w:val="both"/>
        <w:rPr>
          <w:sz w:val="28"/>
          <w:szCs w:val="28"/>
        </w:rPr>
      </w:pPr>
      <w:r w:rsidRPr="0079094F">
        <w:rPr>
          <w:sz w:val="28"/>
          <w:szCs w:val="28"/>
        </w:rPr>
        <w:t>2.3.5. Результат предоставления государственной услуги направляется заявителю способом, указанным в заявлении.</w:t>
      </w:r>
    </w:p>
    <w:p w:rsidR="0079094F" w:rsidRPr="0079094F" w:rsidRDefault="0079094F" w:rsidP="0079094F">
      <w:pPr>
        <w:widowControl w:val="0"/>
        <w:tabs>
          <w:tab w:val="left" w:pos="726"/>
        </w:tabs>
        <w:rPr>
          <w:sz w:val="24"/>
          <w:szCs w:val="24"/>
        </w:rPr>
      </w:pPr>
    </w:p>
    <w:p w:rsidR="0079094F" w:rsidRPr="0079094F" w:rsidRDefault="0079094F" w:rsidP="0079094F">
      <w:pPr>
        <w:tabs>
          <w:tab w:val="left" w:pos="9781"/>
        </w:tabs>
        <w:adjustRightInd w:val="0"/>
        <w:ind w:right="-1"/>
        <w:jc w:val="center"/>
        <w:rPr>
          <w:rFonts w:cs="Courier New"/>
          <w:sz w:val="28"/>
        </w:rPr>
      </w:pPr>
      <w:r w:rsidRPr="0079094F">
        <w:rPr>
          <w:rFonts w:cs="Courier New"/>
          <w:sz w:val="28"/>
        </w:rPr>
        <w:t>2.4.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79094F" w:rsidRPr="0079094F" w:rsidRDefault="0079094F" w:rsidP="0079094F">
      <w:pPr>
        <w:widowControl w:val="0"/>
        <w:tabs>
          <w:tab w:val="left" w:pos="1060"/>
        </w:tabs>
        <w:rPr>
          <w:sz w:val="24"/>
          <w:szCs w:val="24"/>
        </w:rPr>
      </w:pPr>
    </w:p>
    <w:p w:rsidR="0079094F" w:rsidRPr="0079094F" w:rsidRDefault="0079094F" w:rsidP="0079094F">
      <w:pPr>
        <w:tabs>
          <w:tab w:val="left" w:pos="9781"/>
        </w:tabs>
        <w:adjustRightInd w:val="0"/>
        <w:ind w:right="-1" w:firstLine="709"/>
        <w:jc w:val="both"/>
        <w:rPr>
          <w:sz w:val="24"/>
          <w:szCs w:val="24"/>
        </w:rPr>
      </w:pPr>
      <w:r w:rsidRPr="0079094F">
        <w:rPr>
          <w:sz w:val="24"/>
          <w:szCs w:val="24"/>
        </w:rPr>
        <w:tab/>
        <w:t xml:space="preserve">     </w:t>
      </w:r>
    </w:p>
    <w:p w:rsidR="0079094F" w:rsidRPr="0079094F" w:rsidRDefault="0079094F" w:rsidP="0079094F">
      <w:pPr>
        <w:tabs>
          <w:tab w:val="left" w:pos="9781"/>
        </w:tabs>
        <w:adjustRightInd w:val="0"/>
        <w:ind w:right="-1" w:firstLine="709"/>
        <w:jc w:val="both"/>
        <w:rPr>
          <w:rFonts w:cs="Courier New"/>
          <w:sz w:val="28"/>
        </w:rPr>
      </w:pPr>
      <w:r w:rsidRPr="0079094F">
        <w:rPr>
          <w:rFonts w:cs="Courier New"/>
          <w:sz w:val="28"/>
        </w:rPr>
        <w:lastRenderedPageBreak/>
        <w:t>2.4.1. Срок предоставления государственной услуги:</w:t>
      </w:r>
    </w:p>
    <w:p w:rsidR="0079094F" w:rsidRPr="0079094F" w:rsidRDefault="0079094F" w:rsidP="0079094F">
      <w:pPr>
        <w:widowControl w:val="0"/>
        <w:ind w:firstLine="540"/>
        <w:jc w:val="both"/>
        <w:rPr>
          <w:rFonts w:cs="Courier New"/>
          <w:sz w:val="28"/>
        </w:rPr>
      </w:pPr>
      <w:r w:rsidRPr="0079094F">
        <w:rPr>
          <w:sz w:val="28"/>
          <w:szCs w:val="28"/>
        </w:rPr>
        <w:t xml:space="preserve">   При рассмотрении запросов правоохранительных, судебных органов, органов уголовно-исполнительной системы - в течение 8 рабочих дней.</w:t>
      </w:r>
    </w:p>
    <w:p w:rsidR="0079094F" w:rsidRPr="0079094F" w:rsidRDefault="0079094F" w:rsidP="0079094F">
      <w:pPr>
        <w:widowControl w:val="0"/>
        <w:ind w:firstLine="539"/>
        <w:jc w:val="both"/>
        <w:rPr>
          <w:sz w:val="28"/>
          <w:szCs w:val="28"/>
        </w:rPr>
      </w:pPr>
      <w:r w:rsidRPr="0079094F">
        <w:rPr>
          <w:sz w:val="28"/>
          <w:szCs w:val="28"/>
        </w:rPr>
        <w:t xml:space="preserve">   При рассмотрении социально-правовых запросов физических и юридических лиц, тематических запросов органов государственной власти и органов местного самоуправления, связанным с выполнением ими своих полномочий, - в течение 21 рабочего дня.</w:t>
      </w:r>
    </w:p>
    <w:p w:rsidR="0079094F" w:rsidRPr="0079094F" w:rsidRDefault="0079094F" w:rsidP="0079094F">
      <w:pPr>
        <w:widowControl w:val="0"/>
        <w:ind w:firstLine="539"/>
        <w:jc w:val="both"/>
        <w:rPr>
          <w:sz w:val="28"/>
          <w:szCs w:val="28"/>
        </w:rPr>
      </w:pPr>
      <w:r w:rsidRPr="0079094F">
        <w:rPr>
          <w:sz w:val="28"/>
          <w:szCs w:val="28"/>
        </w:rPr>
        <w:t xml:space="preserve">   При рассмотрении запросов по истории населенных пунктов и организаций, а также запросов, имеющих границу поиска свыше пяти лет и требующих дополнительного изучения архивных документов, проведения объемной работы по поиску сведений и расширению границ поиска, срок предоставления услуги может быть продлен не более чем на 30 дней с обязательным уведомлением об этом получателя государственной услуги.</w:t>
      </w:r>
    </w:p>
    <w:p w:rsidR="0079094F" w:rsidRPr="0079094F" w:rsidRDefault="0079094F" w:rsidP="0079094F">
      <w:pPr>
        <w:widowControl w:val="0"/>
        <w:ind w:firstLine="539"/>
        <w:jc w:val="both"/>
        <w:rPr>
          <w:rFonts w:cs="Courier New"/>
          <w:sz w:val="28"/>
          <w:highlight w:val="yellow"/>
        </w:rPr>
      </w:pPr>
      <w:r w:rsidRPr="0079094F">
        <w:rPr>
          <w:sz w:val="28"/>
          <w:szCs w:val="28"/>
        </w:rPr>
        <w:t xml:space="preserve">    При рассмотрении запросов по научно-справочному аппарату архива - в течение 15 рабочих дней.</w:t>
      </w:r>
      <w:r w:rsidRPr="0079094F">
        <w:rPr>
          <w:rFonts w:cs="Courier New"/>
          <w:sz w:val="28"/>
          <w:highlight w:val="yellow"/>
        </w:rPr>
        <w:t xml:space="preserve"> </w:t>
      </w:r>
    </w:p>
    <w:p w:rsidR="0079094F" w:rsidRPr="0079094F" w:rsidRDefault="0079094F" w:rsidP="0079094F">
      <w:pPr>
        <w:tabs>
          <w:tab w:val="left" w:pos="9781"/>
        </w:tabs>
        <w:adjustRightInd w:val="0"/>
        <w:ind w:right="-1" w:firstLine="709"/>
        <w:jc w:val="both"/>
        <w:rPr>
          <w:rFonts w:cs="Courier New"/>
          <w:sz w:val="28"/>
        </w:rPr>
      </w:pPr>
      <w:r w:rsidRPr="0079094F">
        <w:rPr>
          <w:rFonts w:cs="Courier New"/>
          <w:sz w:val="28"/>
        </w:rPr>
        <w:t>2.4.2. Приостановление срока предоставления государственной услуги не предусмотрено.</w:t>
      </w:r>
    </w:p>
    <w:p w:rsidR="0079094F" w:rsidRPr="0079094F" w:rsidRDefault="0079094F" w:rsidP="0079094F">
      <w:pPr>
        <w:tabs>
          <w:tab w:val="left" w:pos="9923"/>
        </w:tabs>
        <w:adjustRightInd w:val="0"/>
        <w:ind w:right="-1" w:firstLine="709"/>
        <w:jc w:val="both"/>
        <w:rPr>
          <w:sz w:val="28"/>
          <w:szCs w:val="28"/>
        </w:rPr>
      </w:pPr>
      <w:r w:rsidRPr="0079094F">
        <w:rPr>
          <w:sz w:val="28"/>
          <w:szCs w:val="28"/>
        </w:rPr>
        <w:t>2.4.3. Направление документа, являющегося результатом предоставления государственной услуги</w:t>
      </w:r>
      <w:r w:rsidRPr="0079094F">
        <w:rPr>
          <w:color w:val="000000"/>
          <w:sz w:val="28"/>
          <w:szCs w:val="28"/>
        </w:rPr>
        <w:t xml:space="preserve"> в форме электронного документа</w:t>
      </w:r>
      <w:r w:rsidRPr="0079094F">
        <w:rPr>
          <w:sz w:val="28"/>
          <w:szCs w:val="28"/>
        </w:rPr>
        <w:t>, осуществляется в день оформления и регистрации результата предоставления государственной услуги.</w:t>
      </w:r>
    </w:p>
    <w:p w:rsidR="0079094F" w:rsidRPr="0079094F" w:rsidRDefault="0079094F" w:rsidP="0079094F">
      <w:pPr>
        <w:widowControl w:val="0"/>
        <w:tabs>
          <w:tab w:val="left" w:pos="703"/>
        </w:tabs>
        <w:rPr>
          <w:sz w:val="24"/>
          <w:szCs w:val="24"/>
        </w:rPr>
      </w:pPr>
    </w:p>
    <w:p w:rsidR="0079094F" w:rsidRPr="0079094F" w:rsidRDefault="0079094F" w:rsidP="0079094F">
      <w:pPr>
        <w:widowControl w:val="0"/>
        <w:jc w:val="center"/>
        <w:rPr>
          <w:sz w:val="24"/>
          <w:szCs w:val="24"/>
        </w:rPr>
      </w:pPr>
    </w:p>
    <w:p w:rsidR="0079094F" w:rsidRPr="0079094F" w:rsidRDefault="0079094F" w:rsidP="0079094F">
      <w:pPr>
        <w:tabs>
          <w:tab w:val="left" w:pos="9781"/>
        </w:tabs>
        <w:adjustRightInd w:val="0"/>
        <w:ind w:right="-1"/>
        <w:jc w:val="center"/>
        <w:rPr>
          <w:rFonts w:cs="Courier New"/>
          <w:sz w:val="28"/>
        </w:rPr>
      </w:pPr>
      <w:r w:rsidRPr="0079094F">
        <w:rPr>
          <w:rFonts w:cs="Courier New"/>
          <w:sz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 способы их получения заявителем, в том числе в электронной форме, порядок их представления</w:t>
      </w:r>
    </w:p>
    <w:p w:rsidR="0079094F" w:rsidRPr="0079094F" w:rsidRDefault="0079094F" w:rsidP="0079094F">
      <w:pPr>
        <w:widowControl w:val="0"/>
        <w:jc w:val="center"/>
        <w:rPr>
          <w:sz w:val="22"/>
        </w:rPr>
      </w:pPr>
    </w:p>
    <w:p w:rsidR="0079094F" w:rsidRPr="0079094F" w:rsidRDefault="0079094F" w:rsidP="0079094F">
      <w:pPr>
        <w:tabs>
          <w:tab w:val="left" w:pos="9781"/>
        </w:tabs>
        <w:adjustRightInd w:val="0"/>
        <w:ind w:right="-1" w:firstLine="709"/>
        <w:jc w:val="both"/>
        <w:rPr>
          <w:rFonts w:cs="Courier New"/>
          <w:sz w:val="28"/>
        </w:rPr>
      </w:pPr>
      <w:r w:rsidRPr="0079094F">
        <w:rPr>
          <w:rFonts w:cs="Courier New"/>
          <w:sz w:val="28"/>
        </w:rPr>
        <w:t>2.5.1. </w:t>
      </w:r>
      <w:r w:rsidRPr="0079094F">
        <w:rPr>
          <w:sz w:val="28"/>
          <w:szCs w:val="28"/>
        </w:rPr>
        <w:t>Для получения государственной услуги заявитель представляет следующие документы независимо от категории и основания обращения:</w:t>
      </w:r>
    </w:p>
    <w:p w:rsidR="0079094F" w:rsidRPr="0079094F" w:rsidRDefault="0079094F" w:rsidP="0079094F">
      <w:pPr>
        <w:numPr>
          <w:ilvl w:val="1"/>
          <w:numId w:val="9"/>
        </w:numPr>
        <w:autoSpaceDE/>
        <w:autoSpaceDN/>
        <w:ind w:firstLine="709"/>
        <w:jc w:val="both"/>
        <w:rPr>
          <w:sz w:val="28"/>
          <w:szCs w:val="28"/>
        </w:rPr>
      </w:pPr>
      <w:r w:rsidRPr="0079094F">
        <w:rPr>
          <w:sz w:val="28"/>
          <w:szCs w:val="28"/>
        </w:rPr>
        <w:t xml:space="preserve"> Заявление</w:t>
      </w:r>
      <w:r w:rsidRPr="0079094F">
        <w:rPr>
          <w:spacing w:val="-5"/>
          <w:sz w:val="28"/>
          <w:szCs w:val="28"/>
        </w:rPr>
        <w:t xml:space="preserve"> </w:t>
      </w:r>
      <w:r w:rsidRPr="0079094F">
        <w:rPr>
          <w:sz w:val="28"/>
          <w:szCs w:val="28"/>
        </w:rPr>
        <w:t>о</w:t>
      </w:r>
      <w:r w:rsidRPr="0079094F">
        <w:rPr>
          <w:spacing w:val="-7"/>
          <w:sz w:val="28"/>
          <w:szCs w:val="28"/>
        </w:rPr>
        <w:t xml:space="preserve"> </w:t>
      </w:r>
      <w:r w:rsidRPr="0079094F">
        <w:rPr>
          <w:sz w:val="28"/>
          <w:szCs w:val="28"/>
        </w:rPr>
        <w:t>предоставление</w:t>
      </w:r>
      <w:r w:rsidRPr="0079094F">
        <w:rPr>
          <w:spacing w:val="-4"/>
          <w:sz w:val="28"/>
          <w:szCs w:val="28"/>
        </w:rPr>
        <w:t xml:space="preserve"> </w:t>
      </w:r>
      <w:r w:rsidRPr="0079094F">
        <w:rPr>
          <w:sz w:val="28"/>
          <w:szCs w:val="28"/>
        </w:rPr>
        <w:t>государственной услуги (приложение № 7).</w:t>
      </w:r>
    </w:p>
    <w:p w:rsidR="0079094F" w:rsidRPr="0079094F" w:rsidRDefault="0079094F" w:rsidP="0079094F">
      <w:pPr>
        <w:numPr>
          <w:ilvl w:val="1"/>
          <w:numId w:val="9"/>
        </w:numPr>
        <w:autoSpaceDE/>
        <w:autoSpaceDN/>
        <w:ind w:firstLine="709"/>
        <w:jc w:val="both"/>
        <w:rPr>
          <w:sz w:val="28"/>
          <w:szCs w:val="28"/>
        </w:rPr>
      </w:pPr>
      <w:r w:rsidRPr="0079094F">
        <w:rPr>
          <w:sz w:val="28"/>
          <w:szCs w:val="28"/>
        </w:rPr>
        <w:t>Паспорт</w:t>
      </w:r>
      <w:r w:rsidRPr="0079094F">
        <w:rPr>
          <w:spacing w:val="1"/>
          <w:sz w:val="28"/>
          <w:szCs w:val="28"/>
        </w:rPr>
        <w:t xml:space="preserve"> </w:t>
      </w:r>
      <w:r w:rsidRPr="0079094F">
        <w:rPr>
          <w:sz w:val="28"/>
          <w:szCs w:val="28"/>
        </w:rPr>
        <w:t>гражданина</w:t>
      </w:r>
      <w:r w:rsidRPr="0079094F">
        <w:rPr>
          <w:spacing w:val="1"/>
          <w:sz w:val="28"/>
          <w:szCs w:val="28"/>
        </w:rPr>
        <w:t xml:space="preserve"> </w:t>
      </w:r>
      <w:r w:rsidRPr="0079094F">
        <w:rPr>
          <w:sz w:val="28"/>
          <w:szCs w:val="28"/>
        </w:rPr>
        <w:t>Российской</w:t>
      </w:r>
      <w:r w:rsidRPr="0079094F">
        <w:rPr>
          <w:spacing w:val="1"/>
          <w:sz w:val="28"/>
          <w:szCs w:val="28"/>
        </w:rPr>
        <w:t xml:space="preserve"> </w:t>
      </w:r>
      <w:r w:rsidRPr="0079094F">
        <w:rPr>
          <w:sz w:val="28"/>
          <w:szCs w:val="28"/>
        </w:rPr>
        <w:t>Федерации</w:t>
      </w:r>
      <w:r w:rsidRPr="0079094F">
        <w:rPr>
          <w:spacing w:val="1"/>
          <w:sz w:val="28"/>
          <w:szCs w:val="28"/>
        </w:rPr>
        <w:t xml:space="preserve"> </w:t>
      </w:r>
      <w:r w:rsidRPr="0079094F">
        <w:rPr>
          <w:sz w:val="28"/>
          <w:szCs w:val="28"/>
        </w:rPr>
        <w:t>или</w:t>
      </w:r>
      <w:r w:rsidRPr="0079094F">
        <w:rPr>
          <w:spacing w:val="1"/>
          <w:sz w:val="28"/>
          <w:szCs w:val="28"/>
        </w:rPr>
        <w:t xml:space="preserve"> </w:t>
      </w:r>
      <w:r w:rsidRPr="0079094F">
        <w:rPr>
          <w:sz w:val="28"/>
          <w:szCs w:val="28"/>
        </w:rPr>
        <w:t>иной</w:t>
      </w:r>
      <w:r w:rsidRPr="0079094F">
        <w:rPr>
          <w:spacing w:val="1"/>
          <w:sz w:val="28"/>
          <w:szCs w:val="28"/>
        </w:rPr>
        <w:t xml:space="preserve"> </w:t>
      </w:r>
      <w:r w:rsidRPr="0079094F">
        <w:rPr>
          <w:sz w:val="28"/>
          <w:szCs w:val="28"/>
        </w:rPr>
        <w:t>документ,</w:t>
      </w:r>
      <w:r w:rsidRPr="0079094F">
        <w:rPr>
          <w:spacing w:val="1"/>
          <w:sz w:val="28"/>
          <w:szCs w:val="28"/>
        </w:rPr>
        <w:t xml:space="preserve"> </w:t>
      </w:r>
      <w:r w:rsidRPr="0079094F">
        <w:rPr>
          <w:sz w:val="28"/>
          <w:szCs w:val="28"/>
        </w:rPr>
        <w:t>удостоверяющий</w:t>
      </w:r>
      <w:r w:rsidRPr="0079094F">
        <w:rPr>
          <w:spacing w:val="1"/>
          <w:sz w:val="28"/>
          <w:szCs w:val="28"/>
        </w:rPr>
        <w:t xml:space="preserve"> </w:t>
      </w:r>
      <w:r w:rsidRPr="0079094F">
        <w:rPr>
          <w:sz w:val="28"/>
          <w:szCs w:val="28"/>
        </w:rPr>
        <w:t>личность</w:t>
      </w:r>
      <w:r w:rsidRPr="0079094F">
        <w:rPr>
          <w:spacing w:val="1"/>
          <w:sz w:val="28"/>
          <w:szCs w:val="28"/>
        </w:rPr>
        <w:t xml:space="preserve"> </w:t>
      </w:r>
      <w:r w:rsidRPr="0079094F">
        <w:rPr>
          <w:sz w:val="28"/>
          <w:szCs w:val="28"/>
        </w:rPr>
        <w:t>в</w:t>
      </w:r>
      <w:r w:rsidRPr="0079094F">
        <w:rPr>
          <w:spacing w:val="1"/>
          <w:sz w:val="28"/>
          <w:szCs w:val="28"/>
        </w:rPr>
        <w:t xml:space="preserve"> </w:t>
      </w:r>
      <w:r w:rsidRPr="0079094F">
        <w:rPr>
          <w:sz w:val="28"/>
          <w:szCs w:val="28"/>
        </w:rPr>
        <w:t>соответствии</w:t>
      </w:r>
      <w:r w:rsidRPr="0079094F">
        <w:rPr>
          <w:spacing w:val="1"/>
          <w:sz w:val="28"/>
          <w:szCs w:val="28"/>
        </w:rPr>
        <w:t xml:space="preserve"> </w:t>
      </w:r>
      <w:r w:rsidRPr="0079094F">
        <w:rPr>
          <w:sz w:val="28"/>
          <w:szCs w:val="28"/>
        </w:rPr>
        <w:t>с</w:t>
      </w:r>
      <w:r w:rsidRPr="0079094F">
        <w:rPr>
          <w:spacing w:val="1"/>
          <w:sz w:val="28"/>
          <w:szCs w:val="28"/>
        </w:rPr>
        <w:t xml:space="preserve"> </w:t>
      </w:r>
      <w:r w:rsidRPr="0079094F">
        <w:rPr>
          <w:sz w:val="28"/>
          <w:szCs w:val="28"/>
        </w:rPr>
        <w:t>законодательством</w:t>
      </w:r>
      <w:r w:rsidRPr="0079094F">
        <w:rPr>
          <w:spacing w:val="1"/>
          <w:sz w:val="28"/>
          <w:szCs w:val="28"/>
        </w:rPr>
        <w:t xml:space="preserve"> </w:t>
      </w:r>
      <w:r w:rsidRPr="0079094F">
        <w:rPr>
          <w:sz w:val="28"/>
          <w:szCs w:val="28"/>
        </w:rPr>
        <w:t>Российской</w:t>
      </w:r>
      <w:r w:rsidRPr="0079094F">
        <w:rPr>
          <w:spacing w:val="1"/>
          <w:sz w:val="28"/>
          <w:szCs w:val="28"/>
        </w:rPr>
        <w:t xml:space="preserve"> </w:t>
      </w:r>
      <w:r w:rsidRPr="0079094F">
        <w:rPr>
          <w:sz w:val="28"/>
          <w:szCs w:val="28"/>
        </w:rPr>
        <w:t>Федерации.</w:t>
      </w:r>
    </w:p>
    <w:p w:rsidR="0079094F" w:rsidRPr="0079094F" w:rsidRDefault="0079094F" w:rsidP="0079094F">
      <w:pPr>
        <w:numPr>
          <w:ilvl w:val="1"/>
          <w:numId w:val="9"/>
        </w:numPr>
        <w:autoSpaceDE/>
        <w:autoSpaceDN/>
        <w:spacing w:line="276" w:lineRule="auto"/>
        <w:ind w:firstLine="709"/>
        <w:contextualSpacing/>
        <w:jc w:val="both"/>
        <w:rPr>
          <w:sz w:val="28"/>
          <w:szCs w:val="28"/>
        </w:rPr>
      </w:pPr>
      <w:r w:rsidRPr="0079094F">
        <w:rPr>
          <w:sz w:val="28"/>
          <w:szCs w:val="28"/>
        </w:rPr>
        <w:t>Документ,</w:t>
      </w:r>
      <w:r w:rsidRPr="0079094F">
        <w:rPr>
          <w:spacing w:val="-5"/>
          <w:sz w:val="28"/>
          <w:szCs w:val="28"/>
        </w:rPr>
        <w:t xml:space="preserve"> </w:t>
      </w:r>
      <w:r w:rsidRPr="0079094F">
        <w:rPr>
          <w:sz w:val="28"/>
          <w:szCs w:val="28"/>
        </w:rPr>
        <w:t>подтверждающий</w:t>
      </w:r>
      <w:r w:rsidRPr="0079094F">
        <w:rPr>
          <w:spacing w:val="-3"/>
          <w:sz w:val="28"/>
          <w:szCs w:val="28"/>
        </w:rPr>
        <w:t xml:space="preserve"> </w:t>
      </w:r>
      <w:r w:rsidRPr="0079094F">
        <w:rPr>
          <w:sz w:val="28"/>
          <w:szCs w:val="28"/>
        </w:rPr>
        <w:t>полномочия</w:t>
      </w:r>
      <w:r w:rsidRPr="0079094F">
        <w:rPr>
          <w:spacing w:val="-7"/>
          <w:sz w:val="28"/>
          <w:szCs w:val="28"/>
        </w:rPr>
        <w:t xml:space="preserve"> </w:t>
      </w:r>
      <w:r w:rsidRPr="0079094F">
        <w:rPr>
          <w:sz w:val="28"/>
          <w:szCs w:val="28"/>
        </w:rPr>
        <w:t>представителя</w:t>
      </w:r>
      <w:r w:rsidRPr="0079094F">
        <w:rPr>
          <w:spacing w:val="-1"/>
          <w:sz w:val="28"/>
          <w:szCs w:val="28"/>
        </w:rPr>
        <w:t xml:space="preserve"> </w:t>
      </w:r>
      <w:r w:rsidRPr="0079094F">
        <w:rPr>
          <w:sz w:val="28"/>
          <w:szCs w:val="28"/>
        </w:rPr>
        <w:t>заявителя (при подаче заявления лично, почтовым отправлением, через МФЦ, удаленные рабочие места МФЦ лицом, действующим от имени заявителя).</w:t>
      </w:r>
    </w:p>
    <w:p w:rsidR="0079094F" w:rsidRPr="0079094F" w:rsidRDefault="0079094F" w:rsidP="0079094F">
      <w:pPr>
        <w:spacing w:line="276" w:lineRule="auto"/>
        <w:ind w:firstLine="709"/>
        <w:jc w:val="both"/>
        <w:rPr>
          <w:sz w:val="28"/>
          <w:szCs w:val="28"/>
        </w:rPr>
      </w:pPr>
      <w:r w:rsidRPr="0079094F">
        <w:rPr>
          <w:sz w:val="28"/>
          <w:szCs w:val="28"/>
        </w:rPr>
        <w:t>Услугой подачи заявления в электронном виде через портал государственных и муниципальных услуг Республики Татарстан, ЕАИС РТ не могут воспользоваться представители заявителей.</w:t>
      </w:r>
    </w:p>
    <w:p w:rsidR="0079094F" w:rsidRPr="0079094F" w:rsidRDefault="0079094F" w:rsidP="0079094F">
      <w:pPr>
        <w:ind w:firstLine="709"/>
        <w:jc w:val="both"/>
        <w:rPr>
          <w:rFonts w:eastAsia="Calibri"/>
          <w:sz w:val="28"/>
          <w:szCs w:val="28"/>
          <w:lang w:eastAsia="en-US"/>
        </w:rPr>
      </w:pPr>
      <w:r w:rsidRPr="0079094F">
        <w:rPr>
          <w:rFonts w:eastAsia="Calibri"/>
          <w:sz w:val="28"/>
          <w:szCs w:val="28"/>
          <w:lang w:eastAsia="en-US"/>
        </w:rPr>
        <w:t>При</w:t>
      </w:r>
      <w:r w:rsidRPr="0079094F">
        <w:rPr>
          <w:rFonts w:eastAsia="Calibri"/>
          <w:spacing w:val="1"/>
          <w:sz w:val="28"/>
          <w:szCs w:val="28"/>
          <w:lang w:eastAsia="en-US"/>
        </w:rPr>
        <w:t xml:space="preserve"> </w:t>
      </w:r>
      <w:r w:rsidRPr="0079094F">
        <w:rPr>
          <w:rFonts w:eastAsia="Calibri"/>
          <w:sz w:val="28"/>
          <w:szCs w:val="28"/>
          <w:lang w:eastAsia="en-US"/>
        </w:rPr>
        <w:t>обращении</w:t>
      </w:r>
      <w:r w:rsidRPr="0079094F">
        <w:rPr>
          <w:rFonts w:eastAsia="Calibri"/>
          <w:spacing w:val="1"/>
          <w:sz w:val="28"/>
          <w:szCs w:val="28"/>
          <w:lang w:eastAsia="en-US"/>
        </w:rPr>
        <w:t xml:space="preserve"> </w:t>
      </w:r>
      <w:r w:rsidRPr="0079094F">
        <w:rPr>
          <w:rFonts w:eastAsia="Calibri"/>
          <w:sz w:val="28"/>
          <w:szCs w:val="28"/>
          <w:lang w:eastAsia="en-US"/>
        </w:rPr>
        <w:t>заявителя</w:t>
      </w:r>
      <w:r w:rsidRPr="0079094F">
        <w:rPr>
          <w:rFonts w:eastAsia="Calibri"/>
          <w:spacing w:val="1"/>
          <w:sz w:val="28"/>
          <w:szCs w:val="28"/>
          <w:lang w:eastAsia="en-US"/>
        </w:rPr>
        <w:t xml:space="preserve"> </w:t>
      </w:r>
      <w:r w:rsidRPr="0079094F">
        <w:rPr>
          <w:rFonts w:eastAsia="Calibri"/>
          <w:sz w:val="28"/>
          <w:szCs w:val="28"/>
          <w:lang w:eastAsia="en-US"/>
        </w:rPr>
        <w:t>(представителя</w:t>
      </w:r>
      <w:r w:rsidRPr="0079094F">
        <w:rPr>
          <w:rFonts w:eastAsia="Calibri"/>
          <w:spacing w:val="1"/>
          <w:sz w:val="28"/>
          <w:szCs w:val="28"/>
          <w:lang w:eastAsia="en-US"/>
        </w:rPr>
        <w:t xml:space="preserve"> </w:t>
      </w:r>
      <w:r w:rsidRPr="0079094F">
        <w:rPr>
          <w:rFonts w:eastAsia="Calibri"/>
          <w:sz w:val="28"/>
          <w:szCs w:val="28"/>
          <w:lang w:eastAsia="en-US"/>
        </w:rPr>
        <w:t>заявителя)</w:t>
      </w:r>
      <w:r w:rsidRPr="0079094F">
        <w:rPr>
          <w:rFonts w:eastAsia="Calibri"/>
          <w:spacing w:val="1"/>
          <w:sz w:val="28"/>
          <w:szCs w:val="28"/>
          <w:lang w:eastAsia="en-US"/>
        </w:rPr>
        <w:t xml:space="preserve"> </w:t>
      </w:r>
      <w:r w:rsidRPr="0079094F">
        <w:rPr>
          <w:rFonts w:eastAsia="Calibri"/>
          <w:sz w:val="28"/>
          <w:szCs w:val="28"/>
          <w:lang w:eastAsia="en-US"/>
        </w:rPr>
        <w:t>за</w:t>
      </w:r>
      <w:r w:rsidRPr="0079094F">
        <w:rPr>
          <w:rFonts w:eastAsia="Calibri"/>
          <w:spacing w:val="1"/>
          <w:sz w:val="28"/>
          <w:szCs w:val="28"/>
          <w:lang w:eastAsia="en-US"/>
        </w:rPr>
        <w:t xml:space="preserve"> </w:t>
      </w:r>
      <w:r w:rsidRPr="0079094F">
        <w:rPr>
          <w:rFonts w:eastAsia="Calibri"/>
          <w:sz w:val="28"/>
          <w:szCs w:val="28"/>
          <w:lang w:eastAsia="en-US"/>
        </w:rPr>
        <w:t>получением</w:t>
      </w:r>
      <w:r w:rsidRPr="0079094F">
        <w:rPr>
          <w:rFonts w:eastAsia="Calibri"/>
          <w:spacing w:val="1"/>
          <w:sz w:val="28"/>
          <w:szCs w:val="28"/>
          <w:lang w:eastAsia="en-US"/>
        </w:rPr>
        <w:t xml:space="preserve"> </w:t>
      </w:r>
      <w:r w:rsidRPr="0079094F">
        <w:rPr>
          <w:rFonts w:eastAsia="Calibri"/>
          <w:sz w:val="28"/>
          <w:szCs w:val="28"/>
          <w:lang w:eastAsia="en-US"/>
        </w:rPr>
        <w:t>документов,</w:t>
      </w:r>
      <w:r w:rsidRPr="0079094F">
        <w:rPr>
          <w:rFonts w:eastAsia="Calibri"/>
          <w:spacing w:val="1"/>
          <w:sz w:val="28"/>
          <w:szCs w:val="28"/>
          <w:lang w:eastAsia="en-US"/>
        </w:rPr>
        <w:t xml:space="preserve"> </w:t>
      </w:r>
      <w:r w:rsidRPr="0079094F">
        <w:rPr>
          <w:rFonts w:eastAsia="Calibri"/>
          <w:sz w:val="28"/>
          <w:szCs w:val="28"/>
          <w:lang w:eastAsia="en-US"/>
        </w:rPr>
        <w:t>содержащих</w:t>
      </w:r>
      <w:r w:rsidRPr="0079094F">
        <w:rPr>
          <w:rFonts w:eastAsia="Calibri"/>
          <w:spacing w:val="1"/>
          <w:sz w:val="28"/>
          <w:szCs w:val="28"/>
          <w:lang w:eastAsia="en-US"/>
        </w:rPr>
        <w:t xml:space="preserve"> </w:t>
      </w:r>
      <w:r w:rsidRPr="0079094F">
        <w:rPr>
          <w:rFonts w:eastAsia="Calibri"/>
          <w:sz w:val="28"/>
          <w:szCs w:val="28"/>
          <w:lang w:eastAsia="en-US"/>
        </w:rPr>
        <w:t>информацию</w:t>
      </w:r>
      <w:r w:rsidRPr="0079094F">
        <w:rPr>
          <w:rFonts w:eastAsia="Calibri"/>
          <w:spacing w:val="1"/>
          <w:sz w:val="28"/>
          <w:szCs w:val="28"/>
          <w:lang w:eastAsia="en-US"/>
        </w:rPr>
        <w:t xml:space="preserve"> </w:t>
      </w:r>
      <w:r w:rsidRPr="0079094F">
        <w:rPr>
          <w:rFonts w:eastAsia="Calibri"/>
          <w:sz w:val="28"/>
          <w:szCs w:val="28"/>
          <w:lang w:eastAsia="en-US"/>
        </w:rPr>
        <w:t>о</w:t>
      </w:r>
      <w:r w:rsidRPr="0079094F">
        <w:rPr>
          <w:rFonts w:eastAsia="Calibri"/>
          <w:spacing w:val="1"/>
          <w:sz w:val="28"/>
          <w:szCs w:val="28"/>
          <w:lang w:eastAsia="en-US"/>
        </w:rPr>
        <w:t xml:space="preserve"> </w:t>
      </w:r>
      <w:r w:rsidRPr="0079094F">
        <w:rPr>
          <w:rFonts w:eastAsia="Calibri"/>
          <w:sz w:val="28"/>
          <w:szCs w:val="28"/>
          <w:lang w:eastAsia="en-US"/>
        </w:rPr>
        <w:t>стаже</w:t>
      </w:r>
      <w:r w:rsidRPr="0079094F">
        <w:rPr>
          <w:rFonts w:eastAsia="Calibri"/>
          <w:spacing w:val="1"/>
          <w:sz w:val="28"/>
          <w:szCs w:val="28"/>
          <w:lang w:eastAsia="en-US"/>
        </w:rPr>
        <w:t xml:space="preserve"> </w:t>
      </w:r>
      <w:r w:rsidRPr="0079094F">
        <w:rPr>
          <w:rFonts w:eastAsia="Calibri"/>
          <w:sz w:val="28"/>
          <w:szCs w:val="28"/>
          <w:lang w:eastAsia="en-US"/>
        </w:rPr>
        <w:t>работы</w:t>
      </w:r>
      <w:r w:rsidRPr="0079094F">
        <w:rPr>
          <w:rFonts w:eastAsia="Calibri"/>
          <w:spacing w:val="1"/>
          <w:sz w:val="28"/>
          <w:szCs w:val="28"/>
          <w:lang w:eastAsia="en-US"/>
        </w:rPr>
        <w:t xml:space="preserve"> </w:t>
      </w:r>
      <w:r w:rsidRPr="0079094F">
        <w:rPr>
          <w:rFonts w:eastAsia="Calibri"/>
          <w:sz w:val="28"/>
          <w:szCs w:val="28"/>
          <w:lang w:eastAsia="en-US"/>
        </w:rPr>
        <w:t>и</w:t>
      </w:r>
      <w:r w:rsidRPr="0079094F">
        <w:rPr>
          <w:rFonts w:eastAsia="Calibri"/>
          <w:spacing w:val="1"/>
          <w:sz w:val="28"/>
          <w:szCs w:val="28"/>
          <w:lang w:eastAsia="en-US"/>
        </w:rPr>
        <w:t xml:space="preserve"> </w:t>
      </w:r>
      <w:r w:rsidRPr="0079094F">
        <w:rPr>
          <w:rFonts w:eastAsia="Calibri"/>
          <w:sz w:val="28"/>
          <w:szCs w:val="28"/>
          <w:lang w:eastAsia="en-US"/>
        </w:rPr>
        <w:t>размере</w:t>
      </w:r>
      <w:r w:rsidRPr="0079094F">
        <w:rPr>
          <w:rFonts w:eastAsia="Calibri"/>
          <w:spacing w:val="1"/>
          <w:sz w:val="28"/>
          <w:szCs w:val="28"/>
          <w:lang w:eastAsia="en-US"/>
        </w:rPr>
        <w:t xml:space="preserve"> </w:t>
      </w:r>
      <w:r w:rsidRPr="0079094F">
        <w:rPr>
          <w:rFonts w:eastAsia="Calibri"/>
          <w:sz w:val="28"/>
          <w:szCs w:val="28"/>
          <w:lang w:eastAsia="en-US"/>
        </w:rPr>
        <w:t>заработной</w:t>
      </w:r>
      <w:r w:rsidRPr="0079094F">
        <w:rPr>
          <w:rFonts w:eastAsia="Calibri"/>
          <w:spacing w:val="1"/>
          <w:sz w:val="28"/>
          <w:szCs w:val="28"/>
          <w:lang w:eastAsia="en-US"/>
        </w:rPr>
        <w:t xml:space="preserve"> </w:t>
      </w:r>
      <w:r w:rsidRPr="0079094F">
        <w:rPr>
          <w:rFonts w:eastAsia="Calibri"/>
          <w:sz w:val="28"/>
          <w:szCs w:val="28"/>
          <w:lang w:eastAsia="en-US"/>
        </w:rPr>
        <w:t>платы,</w:t>
      </w:r>
      <w:r w:rsidRPr="0079094F">
        <w:rPr>
          <w:rFonts w:eastAsia="Calibri"/>
          <w:spacing w:val="1"/>
          <w:sz w:val="28"/>
          <w:szCs w:val="28"/>
          <w:lang w:eastAsia="en-US"/>
        </w:rPr>
        <w:t xml:space="preserve"> </w:t>
      </w:r>
      <w:r w:rsidRPr="0079094F">
        <w:rPr>
          <w:rFonts w:eastAsia="Calibri"/>
          <w:sz w:val="28"/>
          <w:szCs w:val="28"/>
          <w:lang w:eastAsia="en-US"/>
        </w:rPr>
        <w:lastRenderedPageBreak/>
        <w:t>дополнительно</w:t>
      </w:r>
      <w:r w:rsidRPr="0079094F">
        <w:rPr>
          <w:rFonts w:eastAsia="Calibri"/>
          <w:spacing w:val="1"/>
          <w:sz w:val="28"/>
          <w:szCs w:val="28"/>
          <w:lang w:eastAsia="en-US"/>
        </w:rPr>
        <w:t xml:space="preserve"> </w:t>
      </w:r>
      <w:r w:rsidRPr="0079094F">
        <w:rPr>
          <w:rFonts w:eastAsia="Calibri"/>
          <w:sz w:val="28"/>
          <w:szCs w:val="28"/>
          <w:lang w:eastAsia="en-US"/>
        </w:rPr>
        <w:t>предоставляется</w:t>
      </w:r>
      <w:r w:rsidRPr="0079094F">
        <w:rPr>
          <w:rFonts w:eastAsia="Calibri"/>
          <w:spacing w:val="1"/>
          <w:sz w:val="28"/>
          <w:szCs w:val="28"/>
          <w:lang w:eastAsia="en-US"/>
        </w:rPr>
        <w:t xml:space="preserve"> </w:t>
      </w:r>
      <w:r w:rsidRPr="0079094F">
        <w:rPr>
          <w:rFonts w:eastAsia="Calibri"/>
          <w:sz w:val="28"/>
          <w:szCs w:val="28"/>
          <w:lang w:eastAsia="en-US"/>
        </w:rPr>
        <w:t>трудовая</w:t>
      </w:r>
      <w:r w:rsidRPr="0079094F">
        <w:rPr>
          <w:rFonts w:eastAsia="Calibri"/>
          <w:spacing w:val="1"/>
          <w:sz w:val="28"/>
          <w:szCs w:val="28"/>
          <w:lang w:eastAsia="en-US"/>
        </w:rPr>
        <w:t xml:space="preserve"> </w:t>
      </w:r>
      <w:r w:rsidRPr="0079094F">
        <w:rPr>
          <w:rFonts w:eastAsia="Calibri"/>
          <w:sz w:val="28"/>
          <w:szCs w:val="28"/>
          <w:lang w:eastAsia="en-US"/>
        </w:rPr>
        <w:t>книжка</w:t>
      </w:r>
      <w:r w:rsidRPr="0079094F">
        <w:rPr>
          <w:rFonts w:eastAsia="Calibri"/>
          <w:spacing w:val="1"/>
          <w:sz w:val="28"/>
          <w:szCs w:val="28"/>
          <w:lang w:eastAsia="en-US"/>
        </w:rPr>
        <w:t xml:space="preserve"> </w:t>
      </w:r>
      <w:r w:rsidRPr="0079094F">
        <w:rPr>
          <w:rFonts w:eastAsia="Calibri"/>
          <w:sz w:val="28"/>
          <w:szCs w:val="28"/>
          <w:lang w:eastAsia="en-US"/>
        </w:rPr>
        <w:t>или</w:t>
      </w:r>
      <w:r w:rsidRPr="0079094F">
        <w:rPr>
          <w:rFonts w:eastAsia="Calibri"/>
          <w:spacing w:val="1"/>
          <w:sz w:val="28"/>
          <w:szCs w:val="28"/>
          <w:lang w:eastAsia="en-US"/>
        </w:rPr>
        <w:t xml:space="preserve"> </w:t>
      </w:r>
      <w:r w:rsidRPr="0079094F">
        <w:rPr>
          <w:rFonts w:eastAsia="Calibri"/>
          <w:sz w:val="28"/>
          <w:szCs w:val="28"/>
          <w:lang w:eastAsia="en-US"/>
        </w:rPr>
        <w:t>ее</w:t>
      </w:r>
      <w:r w:rsidRPr="0079094F">
        <w:rPr>
          <w:rFonts w:eastAsia="Calibri"/>
          <w:spacing w:val="1"/>
          <w:sz w:val="28"/>
          <w:szCs w:val="28"/>
          <w:lang w:eastAsia="en-US"/>
        </w:rPr>
        <w:t xml:space="preserve"> </w:t>
      </w:r>
      <w:r w:rsidRPr="0079094F">
        <w:rPr>
          <w:rFonts w:eastAsia="Calibri"/>
          <w:sz w:val="28"/>
          <w:szCs w:val="28"/>
          <w:lang w:eastAsia="en-US"/>
        </w:rPr>
        <w:t>копия, заверенная надлежащим образом, и (или) сведения о трудовой деятельности, полученные в установленном статьей 66.1 Трудового кодекса Российской Федерации (далее-ТК РФ) порядке (за периоды до 1 января 2020 года),</w:t>
      </w:r>
      <w:r w:rsidRPr="0079094F">
        <w:rPr>
          <w:rFonts w:eastAsia="Calibri"/>
          <w:spacing w:val="1"/>
          <w:sz w:val="28"/>
          <w:szCs w:val="28"/>
          <w:lang w:eastAsia="en-US"/>
        </w:rPr>
        <w:t xml:space="preserve"> </w:t>
      </w:r>
      <w:r w:rsidRPr="0079094F">
        <w:rPr>
          <w:rFonts w:eastAsia="Calibri"/>
          <w:sz w:val="28"/>
          <w:szCs w:val="28"/>
          <w:lang w:eastAsia="en-US"/>
        </w:rPr>
        <w:t>оформленная</w:t>
      </w:r>
      <w:r w:rsidRPr="0079094F">
        <w:rPr>
          <w:rFonts w:eastAsia="Calibri"/>
          <w:spacing w:val="-4"/>
          <w:sz w:val="28"/>
          <w:szCs w:val="28"/>
          <w:lang w:eastAsia="en-US"/>
        </w:rPr>
        <w:t xml:space="preserve"> </w:t>
      </w:r>
      <w:r w:rsidRPr="0079094F">
        <w:rPr>
          <w:rFonts w:eastAsia="Calibri"/>
          <w:sz w:val="28"/>
          <w:szCs w:val="28"/>
          <w:lang w:eastAsia="en-US"/>
        </w:rPr>
        <w:t>надлежащим</w:t>
      </w:r>
      <w:r w:rsidRPr="0079094F">
        <w:rPr>
          <w:rFonts w:eastAsia="Calibri"/>
          <w:spacing w:val="-3"/>
          <w:sz w:val="28"/>
          <w:szCs w:val="28"/>
          <w:lang w:eastAsia="en-US"/>
        </w:rPr>
        <w:t xml:space="preserve"> </w:t>
      </w:r>
      <w:r w:rsidRPr="0079094F">
        <w:rPr>
          <w:rFonts w:eastAsia="Calibri"/>
          <w:sz w:val="28"/>
          <w:szCs w:val="28"/>
          <w:lang w:eastAsia="en-US"/>
        </w:rPr>
        <w:t>образом.</w:t>
      </w:r>
    </w:p>
    <w:p w:rsidR="0079094F" w:rsidRPr="0079094F" w:rsidRDefault="0079094F" w:rsidP="0079094F">
      <w:pPr>
        <w:ind w:firstLine="709"/>
        <w:jc w:val="both"/>
        <w:rPr>
          <w:rFonts w:eastAsia="Calibri"/>
          <w:sz w:val="28"/>
          <w:szCs w:val="28"/>
          <w:lang w:eastAsia="en-US"/>
        </w:rPr>
      </w:pPr>
      <w:r w:rsidRPr="0079094F">
        <w:rPr>
          <w:rFonts w:eastAsia="Calibri"/>
          <w:sz w:val="28"/>
          <w:szCs w:val="28"/>
          <w:lang w:eastAsia="en-US"/>
        </w:rPr>
        <w:t>При</w:t>
      </w:r>
      <w:r w:rsidRPr="0079094F">
        <w:rPr>
          <w:rFonts w:eastAsia="Calibri"/>
          <w:spacing w:val="1"/>
          <w:sz w:val="28"/>
          <w:szCs w:val="28"/>
          <w:lang w:eastAsia="en-US"/>
        </w:rPr>
        <w:t xml:space="preserve"> </w:t>
      </w:r>
      <w:r w:rsidRPr="0079094F">
        <w:rPr>
          <w:rFonts w:eastAsia="Calibri"/>
          <w:sz w:val="28"/>
          <w:szCs w:val="28"/>
          <w:lang w:eastAsia="en-US"/>
        </w:rPr>
        <w:t>обращении</w:t>
      </w:r>
      <w:r w:rsidRPr="0079094F">
        <w:rPr>
          <w:rFonts w:eastAsia="Calibri"/>
          <w:spacing w:val="1"/>
          <w:sz w:val="28"/>
          <w:szCs w:val="28"/>
          <w:lang w:eastAsia="en-US"/>
        </w:rPr>
        <w:t xml:space="preserve"> </w:t>
      </w:r>
      <w:r w:rsidRPr="0079094F">
        <w:rPr>
          <w:rFonts w:eastAsia="Calibri"/>
          <w:sz w:val="28"/>
          <w:szCs w:val="28"/>
          <w:lang w:eastAsia="en-US"/>
        </w:rPr>
        <w:t>заявителя</w:t>
      </w:r>
      <w:r w:rsidRPr="0079094F">
        <w:rPr>
          <w:rFonts w:eastAsia="Calibri"/>
          <w:spacing w:val="1"/>
          <w:sz w:val="28"/>
          <w:szCs w:val="28"/>
          <w:lang w:eastAsia="en-US"/>
        </w:rPr>
        <w:t xml:space="preserve"> </w:t>
      </w:r>
      <w:r w:rsidRPr="0079094F">
        <w:rPr>
          <w:rFonts w:eastAsia="Calibri"/>
          <w:sz w:val="28"/>
          <w:szCs w:val="28"/>
          <w:lang w:eastAsia="en-US"/>
        </w:rPr>
        <w:t>(представителя</w:t>
      </w:r>
      <w:r w:rsidRPr="0079094F">
        <w:rPr>
          <w:rFonts w:eastAsia="Calibri"/>
          <w:spacing w:val="1"/>
          <w:sz w:val="28"/>
          <w:szCs w:val="28"/>
          <w:lang w:eastAsia="en-US"/>
        </w:rPr>
        <w:t xml:space="preserve"> </w:t>
      </w:r>
      <w:r w:rsidRPr="0079094F">
        <w:rPr>
          <w:rFonts w:eastAsia="Calibri"/>
          <w:sz w:val="28"/>
          <w:szCs w:val="28"/>
          <w:lang w:eastAsia="en-US"/>
        </w:rPr>
        <w:t>заявителя)</w:t>
      </w:r>
      <w:r w:rsidRPr="0079094F">
        <w:rPr>
          <w:rFonts w:eastAsia="Calibri"/>
          <w:spacing w:val="1"/>
          <w:sz w:val="28"/>
          <w:szCs w:val="28"/>
          <w:lang w:eastAsia="en-US"/>
        </w:rPr>
        <w:t xml:space="preserve"> </w:t>
      </w:r>
      <w:r w:rsidRPr="0079094F">
        <w:rPr>
          <w:rFonts w:eastAsia="Calibri"/>
          <w:sz w:val="28"/>
          <w:szCs w:val="28"/>
          <w:lang w:eastAsia="en-US"/>
        </w:rPr>
        <w:t>за</w:t>
      </w:r>
      <w:r w:rsidRPr="0079094F">
        <w:rPr>
          <w:rFonts w:eastAsia="Calibri"/>
          <w:spacing w:val="1"/>
          <w:sz w:val="28"/>
          <w:szCs w:val="28"/>
          <w:lang w:eastAsia="en-US"/>
        </w:rPr>
        <w:t xml:space="preserve"> </w:t>
      </w:r>
      <w:r w:rsidRPr="0079094F">
        <w:rPr>
          <w:rFonts w:eastAsia="Calibri"/>
          <w:sz w:val="28"/>
          <w:szCs w:val="28"/>
          <w:lang w:eastAsia="en-US"/>
        </w:rPr>
        <w:t>получением</w:t>
      </w:r>
      <w:r w:rsidRPr="0079094F">
        <w:rPr>
          <w:rFonts w:eastAsia="Calibri"/>
          <w:spacing w:val="1"/>
          <w:sz w:val="28"/>
          <w:szCs w:val="28"/>
          <w:lang w:eastAsia="en-US"/>
        </w:rPr>
        <w:t xml:space="preserve"> </w:t>
      </w:r>
      <w:r w:rsidRPr="0079094F">
        <w:rPr>
          <w:rFonts w:eastAsia="Calibri"/>
          <w:sz w:val="28"/>
          <w:szCs w:val="28"/>
          <w:lang w:eastAsia="en-US"/>
        </w:rPr>
        <w:t>документов,</w:t>
      </w:r>
      <w:r w:rsidRPr="0079094F">
        <w:rPr>
          <w:rFonts w:eastAsia="Calibri"/>
          <w:spacing w:val="1"/>
          <w:sz w:val="28"/>
          <w:szCs w:val="28"/>
          <w:lang w:eastAsia="en-US"/>
        </w:rPr>
        <w:t xml:space="preserve"> </w:t>
      </w:r>
      <w:r w:rsidRPr="0079094F">
        <w:rPr>
          <w:rFonts w:eastAsia="Calibri"/>
          <w:sz w:val="28"/>
          <w:szCs w:val="28"/>
          <w:lang w:eastAsia="en-US"/>
        </w:rPr>
        <w:t>содержащих</w:t>
      </w:r>
      <w:r w:rsidRPr="0079094F">
        <w:rPr>
          <w:rFonts w:eastAsia="Calibri"/>
          <w:spacing w:val="1"/>
          <w:sz w:val="28"/>
          <w:szCs w:val="28"/>
          <w:lang w:eastAsia="en-US"/>
        </w:rPr>
        <w:t xml:space="preserve"> </w:t>
      </w:r>
      <w:r w:rsidRPr="0079094F">
        <w:rPr>
          <w:rFonts w:eastAsia="Calibri"/>
          <w:sz w:val="28"/>
          <w:szCs w:val="28"/>
          <w:lang w:eastAsia="en-US"/>
        </w:rPr>
        <w:t>сведения</w:t>
      </w:r>
      <w:r w:rsidRPr="0079094F">
        <w:rPr>
          <w:rFonts w:eastAsia="Calibri"/>
          <w:spacing w:val="1"/>
          <w:sz w:val="28"/>
          <w:szCs w:val="28"/>
          <w:lang w:eastAsia="en-US"/>
        </w:rPr>
        <w:t xml:space="preserve"> об </w:t>
      </w:r>
      <w:r w:rsidRPr="0079094F">
        <w:rPr>
          <w:rFonts w:eastAsia="Calibri"/>
          <w:spacing w:val="-1"/>
          <w:sz w:val="28"/>
          <w:szCs w:val="28"/>
          <w:lang w:eastAsia="en-US"/>
        </w:rPr>
        <w:t>усыновлении</w:t>
      </w:r>
      <w:r w:rsidRPr="0079094F">
        <w:rPr>
          <w:rFonts w:eastAsia="Calibri"/>
          <w:sz w:val="28"/>
          <w:szCs w:val="28"/>
          <w:lang w:eastAsia="en-US"/>
        </w:rPr>
        <w:t xml:space="preserve"> </w:t>
      </w:r>
      <w:r w:rsidRPr="0079094F">
        <w:rPr>
          <w:rFonts w:eastAsia="Calibri"/>
          <w:spacing w:val="-1"/>
          <w:sz w:val="28"/>
          <w:szCs w:val="28"/>
          <w:lang w:eastAsia="en-US"/>
        </w:rPr>
        <w:t>(</w:t>
      </w:r>
      <w:r w:rsidRPr="0079094F">
        <w:rPr>
          <w:rFonts w:eastAsia="Calibri"/>
          <w:sz w:val="28"/>
          <w:szCs w:val="28"/>
          <w:lang w:eastAsia="en-US"/>
        </w:rPr>
        <w:t>удочерении</w:t>
      </w:r>
      <w:r w:rsidRPr="0079094F">
        <w:rPr>
          <w:rFonts w:eastAsia="Calibri"/>
          <w:spacing w:val="-1"/>
          <w:sz w:val="28"/>
          <w:szCs w:val="28"/>
          <w:lang w:eastAsia="en-US"/>
        </w:rPr>
        <w:t>),</w:t>
      </w:r>
      <w:r w:rsidRPr="0079094F">
        <w:rPr>
          <w:rFonts w:eastAsia="Calibri"/>
          <w:spacing w:val="-16"/>
          <w:sz w:val="28"/>
          <w:szCs w:val="28"/>
          <w:lang w:eastAsia="en-US"/>
        </w:rPr>
        <w:t xml:space="preserve"> </w:t>
      </w:r>
      <w:r w:rsidRPr="0079094F">
        <w:rPr>
          <w:rFonts w:eastAsia="Calibri"/>
          <w:sz w:val="28"/>
          <w:szCs w:val="28"/>
          <w:lang w:eastAsia="en-US"/>
        </w:rPr>
        <w:t>дополнительно</w:t>
      </w:r>
      <w:r w:rsidRPr="0079094F">
        <w:rPr>
          <w:rFonts w:eastAsia="Calibri"/>
          <w:spacing w:val="-14"/>
          <w:sz w:val="28"/>
          <w:szCs w:val="28"/>
          <w:lang w:eastAsia="en-US"/>
        </w:rPr>
        <w:t xml:space="preserve"> предоставляется с</w:t>
      </w:r>
      <w:r w:rsidRPr="0079094F">
        <w:rPr>
          <w:rFonts w:eastAsia="Calibri"/>
          <w:sz w:val="28"/>
          <w:szCs w:val="28"/>
          <w:lang w:eastAsia="en-US"/>
        </w:rPr>
        <w:t>огласие</w:t>
      </w:r>
      <w:r w:rsidRPr="0079094F">
        <w:rPr>
          <w:rFonts w:eastAsia="Calibri"/>
          <w:spacing w:val="1"/>
          <w:sz w:val="28"/>
          <w:szCs w:val="28"/>
          <w:lang w:eastAsia="en-US"/>
        </w:rPr>
        <w:t xml:space="preserve"> </w:t>
      </w:r>
      <w:r w:rsidRPr="0079094F">
        <w:rPr>
          <w:rFonts w:eastAsia="Calibri"/>
          <w:sz w:val="28"/>
          <w:szCs w:val="28"/>
          <w:lang w:eastAsia="en-US"/>
        </w:rPr>
        <w:t>усыновителей,</w:t>
      </w:r>
      <w:r w:rsidRPr="0079094F">
        <w:rPr>
          <w:rFonts w:eastAsia="Calibri"/>
          <w:spacing w:val="1"/>
          <w:sz w:val="28"/>
          <w:szCs w:val="28"/>
          <w:lang w:eastAsia="en-US"/>
        </w:rPr>
        <w:t xml:space="preserve"> </w:t>
      </w:r>
      <w:r w:rsidRPr="0079094F">
        <w:rPr>
          <w:rFonts w:eastAsia="Calibri"/>
          <w:sz w:val="28"/>
          <w:szCs w:val="28"/>
          <w:lang w:eastAsia="en-US"/>
        </w:rPr>
        <w:t>заверенное</w:t>
      </w:r>
      <w:r w:rsidRPr="0079094F">
        <w:rPr>
          <w:rFonts w:eastAsia="Calibri"/>
          <w:spacing w:val="1"/>
          <w:sz w:val="28"/>
          <w:szCs w:val="28"/>
          <w:lang w:eastAsia="en-US"/>
        </w:rPr>
        <w:t xml:space="preserve"> </w:t>
      </w:r>
      <w:r w:rsidRPr="0079094F">
        <w:rPr>
          <w:rFonts w:eastAsia="Calibri"/>
          <w:sz w:val="28"/>
          <w:szCs w:val="28"/>
          <w:lang w:eastAsia="en-US"/>
        </w:rPr>
        <w:t>нотариусом – для</w:t>
      </w:r>
      <w:r w:rsidRPr="0079094F">
        <w:rPr>
          <w:rFonts w:eastAsia="Calibri"/>
          <w:spacing w:val="1"/>
          <w:sz w:val="28"/>
          <w:szCs w:val="28"/>
          <w:lang w:eastAsia="en-US"/>
        </w:rPr>
        <w:t xml:space="preserve"> </w:t>
      </w:r>
      <w:r w:rsidRPr="0079094F">
        <w:rPr>
          <w:rFonts w:eastAsia="Calibri"/>
          <w:sz w:val="28"/>
          <w:szCs w:val="28"/>
          <w:lang w:eastAsia="en-US"/>
        </w:rPr>
        <w:t>получения</w:t>
      </w:r>
      <w:r w:rsidRPr="0079094F">
        <w:rPr>
          <w:rFonts w:eastAsia="Calibri"/>
          <w:spacing w:val="1"/>
          <w:sz w:val="28"/>
          <w:szCs w:val="28"/>
          <w:lang w:eastAsia="en-US"/>
        </w:rPr>
        <w:t xml:space="preserve"> </w:t>
      </w:r>
      <w:r w:rsidRPr="0079094F">
        <w:rPr>
          <w:rFonts w:eastAsia="Calibri"/>
          <w:sz w:val="28"/>
          <w:szCs w:val="28"/>
          <w:lang w:eastAsia="en-US"/>
        </w:rPr>
        <w:t>документов,</w:t>
      </w:r>
      <w:r w:rsidRPr="0079094F">
        <w:rPr>
          <w:rFonts w:eastAsia="Calibri"/>
          <w:spacing w:val="-2"/>
          <w:sz w:val="28"/>
          <w:szCs w:val="28"/>
          <w:lang w:eastAsia="en-US"/>
        </w:rPr>
        <w:t xml:space="preserve"> </w:t>
      </w:r>
      <w:r w:rsidRPr="0079094F">
        <w:rPr>
          <w:rFonts w:eastAsia="Calibri"/>
          <w:sz w:val="28"/>
          <w:szCs w:val="28"/>
          <w:lang w:eastAsia="en-US"/>
        </w:rPr>
        <w:t>содержащих сведения</w:t>
      </w:r>
      <w:r w:rsidRPr="0079094F">
        <w:rPr>
          <w:rFonts w:eastAsia="Calibri"/>
          <w:spacing w:val="-4"/>
          <w:sz w:val="28"/>
          <w:szCs w:val="28"/>
          <w:lang w:eastAsia="en-US"/>
        </w:rPr>
        <w:t xml:space="preserve"> </w:t>
      </w:r>
      <w:r w:rsidRPr="0079094F">
        <w:rPr>
          <w:rFonts w:eastAsia="Calibri"/>
          <w:sz w:val="28"/>
          <w:szCs w:val="28"/>
          <w:lang w:eastAsia="en-US"/>
        </w:rPr>
        <w:t>об</w:t>
      </w:r>
      <w:r w:rsidRPr="0079094F">
        <w:rPr>
          <w:rFonts w:eastAsia="Calibri"/>
          <w:spacing w:val="1"/>
          <w:sz w:val="28"/>
          <w:szCs w:val="28"/>
          <w:lang w:eastAsia="en-US"/>
        </w:rPr>
        <w:t xml:space="preserve"> </w:t>
      </w:r>
      <w:r w:rsidRPr="0079094F">
        <w:rPr>
          <w:rFonts w:eastAsia="Calibri"/>
          <w:sz w:val="28"/>
          <w:szCs w:val="28"/>
          <w:lang w:eastAsia="en-US"/>
        </w:rPr>
        <w:t>усыновлении</w:t>
      </w:r>
      <w:r w:rsidRPr="0079094F">
        <w:rPr>
          <w:rFonts w:eastAsia="Calibri"/>
          <w:spacing w:val="-1"/>
          <w:sz w:val="28"/>
          <w:szCs w:val="28"/>
          <w:lang w:eastAsia="en-US"/>
        </w:rPr>
        <w:t xml:space="preserve"> </w:t>
      </w:r>
      <w:r w:rsidRPr="0079094F">
        <w:rPr>
          <w:rFonts w:eastAsia="Calibri"/>
          <w:sz w:val="28"/>
          <w:szCs w:val="28"/>
          <w:lang w:eastAsia="en-US"/>
        </w:rPr>
        <w:t>(удочерении).</w:t>
      </w:r>
    </w:p>
    <w:p w:rsidR="0079094F" w:rsidRPr="0079094F" w:rsidRDefault="0079094F" w:rsidP="0079094F">
      <w:pPr>
        <w:autoSpaceDE/>
        <w:autoSpaceDN/>
        <w:ind w:right="-1" w:firstLine="709"/>
        <w:jc w:val="both"/>
        <w:rPr>
          <w:sz w:val="28"/>
          <w:szCs w:val="28"/>
        </w:rPr>
      </w:pPr>
      <w:r w:rsidRPr="0079094F">
        <w:rPr>
          <w:sz w:val="28"/>
          <w:szCs w:val="28"/>
        </w:rPr>
        <w:t>2.5.2. Заявление и прилагаемые документы могут быть представлены (направлены) заявителем одним из следующих способов:</w:t>
      </w:r>
    </w:p>
    <w:p w:rsidR="0079094F" w:rsidRPr="0079094F" w:rsidRDefault="0079094F" w:rsidP="0079094F">
      <w:pPr>
        <w:tabs>
          <w:tab w:val="left" w:pos="1134"/>
        </w:tabs>
        <w:adjustRightInd w:val="0"/>
        <w:ind w:right="-1" w:firstLine="709"/>
        <w:jc w:val="both"/>
        <w:rPr>
          <w:sz w:val="28"/>
          <w:szCs w:val="28"/>
        </w:rPr>
      </w:pPr>
      <w:r w:rsidRPr="0079094F">
        <w:rPr>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79094F" w:rsidRPr="0079094F" w:rsidRDefault="0079094F" w:rsidP="0079094F">
      <w:pPr>
        <w:tabs>
          <w:tab w:val="left" w:pos="1134"/>
        </w:tabs>
        <w:adjustRightInd w:val="0"/>
        <w:ind w:right="-1" w:firstLine="709"/>
        <w:jc w:val="both"/>
        <w:rPr>
          <w:sz w:val="28"/>
          <w:szCs w:val="28"/>
        </w:rPr>
      </w:pPr>
      <w:r w:rsidRPr="0079094F">
        <w:rPr>
          <w:sz w:val="28"/>
          <w:szCs w:val="28"/>
        </w:rPr>
        <w:t xml:space="preserve">2) через Республиканский портал в электронной форме. </w:t>
      </w:r>
    </w:p>
    <w:p w:rsidR="0079094F" w:rsidRPr="0079094F" w:rsidRDefault="0079094F" w:rsidP="0079094F">
      <w:pPr>
        <w:adjustRightInd w:val="0"/>
        <w:ind w:right="-1" w:firstLine="709"/>
        <w:jc w:val="both"/>
        <w:rPr>
          <w:sz w:val="28"/>
          <w:szCs w:val="28"/>
        </w:rPr>
      </w:pPr>
      <w:r w:rsidRPr="0079094F">
        <w:rPr>
          <w:sz w:val="28"/>
          <w:szCs w:val="28"/>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79094F" w:rsidRPr="0079094F" w:rsidRDefault="0079094F" w:rsidP="0079094F">
      <w:pPr>
        <w:adjustRightInd w:val="0"/>
        <w:ind w:right="-1" w:firstLine="709"/>
        <w:jc w:val="both"/>
        <w:rPr>
          <w:sz w:val="28"/>
          <w:szCs w:val="28"/>
        </w:rPr>
      </w:pPr>
      <w:r w:rsidRPr="0079094F">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79094F" w:rsidRPr="0079094F" w:rsidRDefault="0079094F" w:rsidP="0079094F">
      <w:pPr>
        <w:adjustRightInd w:val="0"/>
        <w:ind w:right="-1" w:firstLine="709"/>
        <w:jc w:val="both"/>
        <w:rPr>
          <w:sz w:val="28"/>
          <w:szCs w:val="28"/>
        </w:rPr>
      </w:pPr>
      <w:r w:rsidRPr="0079094F">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79094F" w:rsidRPr="0079094F" w:rsidRDefault="0079094F" w:rsidP="0079094F">
      <w:pPr>
        <w:adjustRightInd w:val="0"/>
        <w:ind w:right="-1" w:firstLine="709"/>
        <w:jc w:val="both"/>
        <w:rPr>
          <w:sz w:val="28"/>
          <w:szCs w:val="28"/>
        </w:rPr>
      </w:pPr>
      <w:r w:rsidRPr="0079094F">
        <w:rPr>
          <w:sz w:val="28"/>
          <w:szCs w:val="28"/>
        </w:rPr>
        <w:t>При подаче документов, указанных в пункте 2.5.1. Регламента, посредством Республиканского портала заявитель представляет документы в электронной форме (электронные образы документов),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79094F" w:rsidRPr="0079094F" w:rsidRDefault="0079094F" w:rsidP="0079094F">
      <w:pPr>
        <w:adjustRightInd w:val="0"/>
        <w:ind w:right="-1" w:firstLine="709"/>
        <w:jc w:val="both"/>
        <w:rPr>
          <w:sz w:val="28"/>
          <w:szCs w:val="28"/>
        </w:rPr>
      </w:pPr>
      <w:r w:rsidRPr="0079094F">
        <w:rPr>
          <w:sz w:val="28"/>
          <w:szCs w:val="28"/>
        </w:rPr>
        <w:t>2.5.4. Заявление и прилагаемые документы могут быть представлены (направлены) заявителем одним из следующих способов:</w:t>
      </w:r>
    </w:p>
    <w:p w:rsidR="0079094F" w:rsidRPr="0079094F" w:rsidRDefault="0079094F" w:rsidP="0079094F">
      <w:pPr>
        <w:adjustRightInd w:val="0"/>
        <w:ind w:right="-1" w:firstLine="709"/>
        <w:jc w:val="both"/>
        <w:rPr>
          <w:sz w:val="28"/>
          <w:szCs w:val="28"/>
        </w:rPr>
      </w:pPr>
      <w:r w:rsidRPr="0079094F">
        <w:rPr>
          <w:sz w:val="28"/>
          <w:szCs w:val="28"/>
        </w:rPr>
        <w:t>лично (лицом, действующим от имени заявителя на основании доверенности);</w:t>
      </w:r>
    </w:p>
    <w:p w:rsidR="0079094F" w:rsidRPr="0079094F" w:rsidRDefault="0079094F" w:rsidP="0079094F">
      <w:pPr>
        <w:adjustRightInd w:val="0"/>
        <w:ind w:right="-1" w:firstLine="709"/>
        <w:jc w:val="both"/>
        <w:rPr>
          <w:sz w:val="28"/>
          <w:szCs w:val="28"/>
        </w:rPr>
      </w:pPr>
      <w:r w:rsidRPr="0079094F">
        <w:rPr>
          <w:sz w:val="28"/>
          <w:szCs w:val="28"/>
        </w:rPr>
        <w:t>простым почтовым отправлением;</w:t>
      </w:r>
    </w:p>
    <w:p w:rsidR="0079094F" w:rsidRPr="0079094F" w:rsidRDefault="0079094F" w:rsidP="0079094F">
      <w:pPr>
        <w:adjustRightInd w:val="0"/>
        <w:ind w:right="-1" w:firstLine="709"/>
        <w:jc w:val="both"/>
        <w:rPr>
          <w:sz w:val="28"/>
          <w:szCs w:val="28"/>
        </w:rPr>
      </w:pPr>
      <w:r w:rsidRPr="0079094F">
        <w:rPr>
          <w:sz w:val="28"/>
          <w:szCs w:val="28"/>
        </w:rPr>
        <w:t>заказным почтовым отправлением с уведомлением о вручении.</w:t>
      </w:r>
    </w:p>
    <w:p w:rsidR="0079094F" w:rsidRPr="0079094F" w:rsidRDefault="0079094F" w:rsidP="0079094F">
      <w:pPr>
        <w:tabs>
          <w:tab w:val="left" w:pos="9923"/>
        </w:tabs>
        <w:adjustRightInd w:val="0"/>
        <w:ind w:right="-1" w:firstLine="709"/>
        <w:jc w:val="both"/>
        <w:rPr>
          <w:sz w:val="28"/>
          <w:szCs w:val="28"/>
        </w:rPr>
      </w:pPr>
      <w:r w:rsidRPr="0079094F">
        <w:rPr>
          <w:sz w:val="28"/>
          <w:szCs w:val="28"/>
        </w:rPr>
        <w:t>через МФЦ, удаленные рабочие места МФЦ;</w:t>
      </w:r>
    </w:p>
    <w:p w:rsidR="0079094F" w:rsidRPr="0079094F" w:rsidRDefault="0079094F" w:rsidP="0079094F">
      <w:pPr>
        <w:tabs>
          <w:tab w:val="left" w:pos="9923"/>
        </w:tabs>
        <w:adjustRightInd w:val="0"/>
        <w:ind w:right="-1" w:firstLine="709"/>
        <w:jc w:val="both"/>
        <w:rPr>
          <w:sz w:val="28"/>
          <w:szCs w:val="28"/>
        </w:rPr>
      </w:pPr>
      <w:r w:rsidRPr="0079094F">
        <w:rPr>
          <w:sz w:val="28"/>
          <w:szCs w:val="28"/>
        </w:rPr>
        <w:t>в электронном виде через Республиканский портал, ЕАИС РТ (доступно для заявлений граждан о выдаче архивных справок, архивных копий, архивных выписок о трудовом стаже и заработной плате. Услугой подачи заявления в электронном виде не могут воспользоваться представители заявителей). Заявитель имеет возможность проверить статус поданного заявления, степень готовности ответа на него;</w:t>
      </w:r>
    </w:p>
    <w:p w:rsidR="0079094F" w:rsidRPr="0079094F" w:rsidRDefault="0079094F" w:rsidP="0079094F">
      <w:pPr>
        <w:tabs>
          <w:tab w:val="left" w:pos="9923"/>
        </w:tabs>
        <w:adjustRightInd w:val="0"/>
        <w:ind w:right="-1" w:firstLine="709"/>
        <w:jc w:val="both"/>
        <w:rPr>
          <w:sz w:val="28"/>
          <w:szCs w:val="28"/>
        </w:rPr>
      </w:pPr>
      <w:r w:rsidRPr="0079094F">
        <w:rPr>
          <w:sz w:val="28"/>
          <w:szCs w:val="28"/>
        </w:rPr>
        <w:t xml:space="preserve">в электронном виде через иные информационно-телекоммуникационные сети общего доступа. При поступлении обращения (запроса) пользователя с указанием адреса электронной почты и/или почтового адреса ему направляется уведомление о приеме обращения (запроса) к рассмотрению или мотивированный отказ в </w:t>
      </w:r>
      <w:r w:rsidRPr="0079094F">
        <w:rPr>
          <w:sz w:val="28"/>
          <w:szCs w:val="28"/>
        </w:rPr>
        <w:lastRenderedPageBreak/>
        <w:t>рассмотрении. Принятое к рассмотрению обращение распечатывается и в дальнейшем работа с ним ведется в установленном порядке.</w:t>
      </w:r>
    </w:p>
    <w:p w:rsidR="0079094F" w:rsidRPr="0079094F" w:rsidRDefault="0079094F" w:rsidP="0079094F">
      <w:pPr>
        <w:tabs>
          <w:tab w:val="left" w:pos="9923"/>
        </w:tabs>
        <w:adjustRightInd w:val="0"/>
        <w:ind w:right="-1" w:firstLine="709"/>
        <w:jc w:val="both"/>
        <w:rPr>
          <w:sz w:val="28"/>
          <w:szCs w:val="28"/>
        </w:rPr>
      </w:pPr>
      <w:r w:rsidRPr="0079094F">
        <w:rPr>
          <w:sz w:val="28"/>
          <w:szCs w:val="28"/>
        </w:rPr>
        <w:t>2.5.5. Бланк заявления о предоставлении государственной услуги заявитель может получить при личном обращении в Государственное бюджетное учреждение «Государственный архив Республики Татарстан», через МФЦ, удаленные рабочие места МФЦ. Электронные формы бланков заявления размещаются на официальных сайтах Государственного комитета Республики Татарстан по архивному делу и Государственного бюджетного учреждения «Государственный архив Республики Татарстан», в ЕАИС РТ, на Республиканском портале.</w:t>
      </w:r>
    </w:p>
    <w:p w:rsidR="0079094F" w:rsidRPr="0079094F" w:rsidRDefault="0079094F" w:rsidP="0079094F">
      <w:pPr>
        <w:tabs>
          <w:tab w:val="left" w:pos="9781"/>
        </w:tabs>
        <w:adjustRightInd w:val="0"/>
        <w:ind w:right="-1" w:firstLine="709"/>
        <w:jc w:val="both"/>
        <w:rPr>
          <w:rFonts w:cs="Courier New"/>
          <w:sz w:val="28"/>
        </w:rPr>
      </w:pPr>
    </w:p>
    <w:p w:rsidR="0079094F" w:rsidRPr="0079094F" w:rsidRDefault="0079094F" w:rsidP="0079094F">
      <w:pPr>
        <w:tabs>
          <w:tab w:val="left" w:pos="9781"/>
        </w:tabs>
        <w:adjustRightInd w:val="0"/>
        <w:ind w:right="-1"/>
        <w:jc w:val="center"/>
        <w:rPr>
          <w:rFonts w:cs="Courier New"/>
          <w:sz w:val="28"/>
        </w:rPr>
      </w:pPr>
      <w:r w:rsidRPr="0079094F">
        <w:rPr>
          <w:rFonts w:cs="Courier New"/>
          <w:sz w:val="28"/>
        </w:rPr>
        <w:t>2.6.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79094F" w:rsidRPr="0079094F" w:rsidRDefault="0079094F" w:rsidP="0079094F">
      <w:pPr>
        <w:tabs>
          <w:tab w:val="left" w:pos="1134"/>
        </w:tabs>
        <w:autoSpaceDE/>
        <w:autoSpaceDN/>
        <w:ind w:right="-1"/>
        <w:jc w:val="both"/>
        <w:rPr>
          <w:sz w:val="28"/>
          <w:szCs w:val="28"/>
          <w:highlight w:val="yellow"/>
        </w:rPr>
      </w:pPr>
    </w:p>
    <w:p w:rsidR="0079094F" w:rsidRPr="0079094F" w:rsidRDefault="0079094F" w:rsidP="0079094F">
      <w:pPr>
        <w:tabs>
          <w:tab w:val="left" w:pos="9781"/>
        </w:tabs>
        <w:adjustRightInd w:val="0"/>
        <w:ind w:right="-1" w:firstLine="709"/>
        <w:jc w:val="both"/>
        <w:rPr>
          <w:rFonts w:cs="Courier New"/>
          <w:sz w:val="28"/>
        </w:rPr>
      </w:pPr>
      <w:r w:rsidRPr="0079094F">
        <w:rPr>
          <w:rFonts w:cs="Courier New"/>
          <w:sz w:val="28"/>
        </w:rPr>
        <w:t>2.6.1.</w:t>
      </w:r>
      <w:r w:rsidRPr="0079094F">
        <w:rPr>
          <w:rFonts w:cs="Courier New"/>
          <w:sz w:val="28"/>
          <w:lang w:val="en-US"/>
        </w:rPr>
        <w:t> </w:t>
      </w:r>
      <w:r w:rsidRPr="0079094F">
        <w:rPr>
          <w:rFonts w:cs="Courier New"/>
          <w:sz w:val="28"/>
        </w:rPr>
        <w:t>Получаются в рамках межведомственного взаимодействия:</w:t>
      </w:r>
    </w:p>
    <w:p w:rsidR="0079094F" w:rsidRPr="0079094F" w:rsidRDefault="0079094F" w:rsidP="0079094F">
      <w:pPr>
        <w:numPr>
          <w:ilvl w:val="0"/>
          <w:numId w:val="6"/>
        </w:numPr>
        <w:tabs>
          <w:tab w:val="left" w:pos="1134"/>
        </w:tabs>
        <w:autoSpaceDE/>
        <w:autoSpaceDN/>
        <w:adjustRightInd w:val="0"/>
        <w:ind w:right="-1" w:firstLine="709"/>
        <w:contextualSpacing/>
        <w:jc w:val="both"/>
        <w:rPr>
          <w:rFonts w:cs="Courier New"/>
          <w:sz w:val="28"/>
        </w:rPr>
      </w:pPr>
      <w:r w:rsidRPr="0079094F">
        <w:rPr>
          <w:rFonts w:cs="Courier New"/>
          <w:sz w:val="28"/>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9094F" w:rsidRPr="0079094F" w:rsidRDefault="0079094F" w:rsidP="0079094F">
      <w:pPr>
        <w:numPr>
          <w:ilvl w:val="0"/>
          <w:numId w:val="6"/>
        </w:numPr>
        <w:tabs>
          <w:tab w:val="left" w:pos="1134"/>
        </w:tabs>
        <w:autoSpaceDE/>
        <w:autoSpaceDN/>
        <w:adjustRightInd w:val="0"/>
        <w:ind w:right="-1" w:firstLine="709"/>
        <w:contextualSpacing/>
        <w:jc w:val="both"/>
        <w:rPr>
          <w:rFonts w:cs="Courier New"/>
          <w:sz w:val="28"/>
        </w:rPr>
      </w:pPr>
      <w:r w:rsidRPr="0079094F">
        <w:rPr>
          <w:rFonts w:cs="Courier New"/>
          <w:sz w:val="28"/>
        </w:rPr>
        <w:t>сведения о факте выдачи и содержании доверенности – единая информационная система нотариата (в случае представления нотариально оформленной доверенности).</w:t>
      </w:r>
    </w:p>
    <w:p w:rsidR="0079094F" w:rsidRPr="0079094F" w:rsidRDefault="0079094F" w:rsidP="0079094F">
      <w:pPr>
        <w:tabs>
          <w:tab w:val="left" w:pos="1134"/>
        </w:tabs>
        <w:adjustRightInd w:val="0"/>
        <w:ind w:right="-1" w:firstLine="709"/>
        <w:jc w:val="both"/>
        <w:rPr>
          <w:rFonts w:cs="Courier New"/>
          <w:sz w:val="28"/>
          <w:lang w:val="tt-RU"/>
        </w:rPr>
      </w:pPr>
      <w:r w:rsidRPr="0079094F">
        <w:rPr>
          <w:rFonts w:cs="Courier New"/>
          <w:sz w:val="28"/>
          <w:lang w:val="tt-RU"/>
        </w:rPr>
        <w:t xml:space="preserve">3) </w:t>
      </w:r>
      <w:r w:rsidRPr="0079094F">
        <w:rPr>
          <w:rFonts w:cs="Courier New"/>
          <w:sz w:val="28"/>
        </w:rPr>
        <w:t xml:space="preserve">сведения о трудовой деятельности гражданина у данного работодателя, полученные в установленном </w:t>
      </w:r>
      <w:hyperlink r:id="rId10" w:history="1">
        <w:r w:rsidRPr="0079094F">
          <w:rPr>
            <w:rFonts w:cs="Courier New"/>
            <w:sz w:val="28"/>
          </w:rPr>
          <w:t>статьей 66</w:t>
        </w:r>
      </w:hyperlink>
      <w:r w:rsidRPr="0079094F">
        <w:rPr>
          <w:rFonts w:cs="Courier New"/>
          <w:sz w:val="28"/>
          <w:vertAlign w:val="superscript"/>
        </w:rPr>
        <w:t>1</w:t>
      </w:r>
      <w:r w:rsidRPr="0079094F">
        <w:rPr>
          <w:rFonts w:cs="Courier New"/>
          <w:sz w:val="28"/>
        </w:rPr>
        <w:t xml:space="preserve"> Трудового кодекса Российской Федерации порядке (за период с 1 января 2020 года)</w:t>
      </w:r>
      <w:r w:rsidRPr="0079094F">
        <w:rPr>
          <w:rFonts w:cs="Courier New"/>
          <w:sz w:val="28"/>
          <w:lang w:val="tt-RU"/>
        </w:rPr>
        <w:t>.</w:t>
      </w:r>
    </w:p>
    <w:p w:rsidR="0079094F" w:rsidRPr="0079094F" w:rsidRDefault="0079094F" w:rsidP="0079094F">
      <w:pPr>
        <w:tabs>
          <w:tab w:val="left" w:pos="1134"/>
        </w:tabs>
        <w:adjustRightInd w:val="0"/>
        <w:ind w:right="-1" w:firstLine="709"/>
        <w:jc w:val="both"/>
        <w:rPr>
          <w:sz w:val="28"/>
          <w:szCs w:val="28"/>
        </w:rPr>
      </w:pPr>
      <w:r w:rsidRPr="0079094F">
        <w:rPr>
          <w:sz w:val="28"/>
          <w:szCs w:val="28"/>
        </w:rPr>
        <w:t>2.6.2. Заявитель вправе предоставить документы (сведения), указанные в пункт</w:t>
      </w:r>
      <w:r w:rsidRPr="0079094F">
        <w:rPr>
          <w:sz w:val="28"/>
          <w:szCs w:val="28"/>
          <w:lang w:val="tt-RU"/>
        </w:rPr>
        <w:t>е</w:t>
      </w:r>
      <w:r w:rsidRPr="0079094F">
        <w:rPr>
          <w:sz w:val="28"/>
          <w:szCs w:val="28"/>
        </w:rPr>
        <w:t xml:space="preserve">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79094F" w:rsidRPr="0079094F" w:rsidRDefault="0079094F" w:rsidP="0079094F">
      <w:pPr>
        <w:adjustRightInd w:val="0"/>
        <w:ind w:right="-1" w:firstLine="709"/>
        <w:jc w:val="both"/>
        <w:rPr>
          <w:sz w:val="28"/>
          <w:szCs w:val="28"/>
          <w:lang w:val="tt-RU"/>
        </w:rPr>
      </w:pPr>
      <w:r w:rsidRPr="0079094F">
        <w:rPr>
          <w:sz w:val="28"/>
          <w:szCs w:val="28"/>
        </w:rPr>
        <w:t>2.6.3. Непредставление (несвоевременное представление) указанными органами государственной власти, структурными подразделениями Госархива документов и сведений не может являться основанием для отказа в предоставлении государственной услуги.</w:t>
      </w:r>
    </w:p>
    <w:p w:rsidR="0079094F" w:rsidRPr="0079094F" w:rsidRDefault="0079094F" w:rsidP="0079094F">
      <w:pPr>
        <w:adjustRightInd w:val="0"/>
        <w:ind w:right="-1" w:firstLine="709"/>
        <w:jc w:val="both"/>
        <w:rPr>
          <w:sz w:val="28"/>
          <w:szCs w:val="28"/>
        </w:rPr>
      </w:pPr>
      <w:r w:rsidRPr="0079094F">
        <w:rPr>
          <w:sz w:val="28"/>
          <w:szCs w:val="28"/>
        </w:rPr>
        <w:t>2.6.4. Запрещается требовать от заявителя:</w:t>
      </w:r>
    </w:p>
    <w:p w:rsidR="0079094F" w:rsidRPr="0079094F" w:rsidRDefault="0079094F" w:rsidP="0079094F">
      <w:pPr>
        <w:tabs>
          <w:tab w:val="left" w:pos="9923"/>
        </w:tabs>
        <w:adjustRightInd w:val="0"/>
        <w:ind w:right="-1" w:firstLine="709"/>
        <w:jc w:val="both"/>
        <w:rPr>
          <w:sz w:val="28"/>
          <w:szCs w:val="28"/>
        </w:rPr>
      </w:pPr>
      <w:r w:rsidRPr="0079094F">
        <w:rPr>
          <w:sz w:val="28"/>
          <w:szCs w:val="28"/>
          <w:lang w:val="tt-RU"/>
        </w:rPr>
        <w:lastRenderedPageBreak/>
        <w:t xml:space="preserve">1) </w:t>
      </w:r>
      <w:r w:rsidRPr="0079094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79094F" w:rsidRPr="0079094F" w:rsidRDefault="0079094F" w:rsidP="0079094F">
      <w:pPr>
        <w:tabs>
          <w:tab w:val="left" w:pos="9923"/>
        </w:tabs>
        <w:adjustRightInd w:val="0"/>
        <w:ind w:right="-1" w:firstLine="709"/>
        <w:jc w:val="both"/>
        <w:rPr>
          <w:sz w:val="28"/>
          <w:szCs w:val="28"/>
        </w:rPr>
      </w:pPr>
      <w:r w:rsidRPr="0079094F">
        <w:rPr>
          <w:sz w:val="28"/>
          <w:szCs w:val="28"/>
          <w:lang w:val="tt-RU"/>
        </w:rPr>
        <w:t xml:space="preserve">2) </w:t>
      </w:r>
      <w:r w:rsidRPr="0079094F">
        <w:rPr>
          <w:sz w:val="28"/>
          <w:szCs w:val="28"/>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w:t>
      </w:r>
      <w:r w:rsidRPr="0079094F">
        <w:rPr>
          <w:color w:val="000000"/>
          <w:sz w:val="28"/>
          <w:szCs w:val="28"/>
        </w:rPr>
        <w:t xml:space="preserve">в </w:t>
      </w:r>
      <w:hyperlink r:id="rId11" w:history="1">
        <w:r w:rsidRPr="0079094F">
          <w:rPr>
            <w:color w:val="000000"/>
            <w:sz w:val="28"/>
            <w:szCs w:val="28"/>
          </w:rPr>
          <w:t>части 6 статьи 7</w:t>
        </w:r>
      </w:hyperlink>
      <w:r w:rsidRPr="0079094F">
        <w:rPr>
          <w:sz w:val="28"/>
          <w:szCs w:val="28"/>
        </w:rPr>
        <w:t xml:space="preserve"> Федерального закона № 210-ФЗ;</w:t>
      </w:r>
    </w:p>
    <w:p w:rsidR="0079094F" w:rsidRPr="0079094F" w:rsidRDefault="0079094F" w:rsidP="0079094F">
      <w:pPr>
        <w:tabs>
          <w:tab w:val="left" w:pos="9923"/>
        </w:tabs>
        <w:adjustRightInd w:val="0"/>
        <w:ind w:right="-1" w:firstLine="709"/>
        <w:jc w:val="both"/>
        <w:rPr>
          <w:sz w:val="28"/>
          <w:szCs w:val="28"/>
          <w:lang w:val="tt-RU"/>
        </w:rPr>
      </w:pPr>
      <w:r w:rsidRPr="0079094F">
        <w:rPr>
          <w:sz w:val="28"/>
          <w:szCs w:val="28"/>
          <w:lang w:val="tt-RU"/>
        </w:rPr>
        <w:t xml:space="preserve">3) </w:t>
      </w:r>
      <w:r w:rsidRPr="0079094F">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2" w:history="1">
        <w:r w:rsidRPr="0079094F">
          <w:rPr>
            <w:color w:val="000000"/>
            <w:sz w:val="28"/>
            <w:szCs w:val="28"/>
          </w:rPr>
          <w:t>пунктом 4 части 1 статьи 7</w:t>
        </w:r>
      </w:hyperlink>
      <w:r w:rsidRPr="0079094F">
        <w:rPr>
          <w:color w:val="000000"/>
          <w:sz w:val="28"/>
          <w:szCs w:val="28"/>
        </w:rPr>
        <w:t xml:space="preserve"> </w:t>
      </w:r>
      <w:r w:rsidRPr="0079094F">
        <w:rPr>
          <w:sz w:val="28"/>
          <w:szCs w:val="28"/>
        </w:rPr>
        <w:t>Федерального закона № 210-ФЗ;</w:t>
      </w:r>
    </w:p>
    <w:p w:rsidR="0079094F" w:rsidRPr="0079094F" w:rsidRDefault="0079094F" w:rsidP="0079094F">
      <w:pPr>
        <w:tabs>
          <w:tab w:val="left" w:pos="9923"/>
        </w:tabs>
        <w:adjustRightInd w:val="0"/>
        <w:ind w:right="-1" w:firstLine="709"/>
        <w:jc w:val="both"/>
        <w:rPr>
          <w:sz w:val="28"/>
          <w:szCs w:val="28"/>
        </w:rPr>
      </w:pPr>
      <w:r w:rsidRPr="0079094F">
        <w:rPr>
          <w:sz w:val="28"/>
          <w:szCs w:val="28"/>
          <w:lang w:val="tt-RU"/>
        </w:rPr>
        <w:t xml:space="preserve">4) </w:t>
      </w:r>
      <w:r w:rsidRPr="0079094F">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79094F">
          <w:rPr>
            <w:color w:val="000000"/>
            <w:sz w:val="28"/>
            <w:szCs w:val="28"/>
          </w:rPr>
          <w:t>пунктом 7</w:t>
        </w:r>
        <w:r w:rsidRPr="0079094F">
          <w:rPr>
            <w:color w:val="000000"/>
            <w:sz w:val="28"/>
            <w:szCs w:val="28"/>
            <w:vertAlign w:val="superscript"/>
          </w:rPr>
          <w:t>2</w:t>
        </w:r>
        <w:r w:rsidRPr="0079094F">
          <w:rPr>
            <w:color w:val="000000"/>
            <w:sz w:val="28"/>
            <w:szCs w:val="28"/>
          </w:rPr>
          <w:t xml:space="preserve"> части 1 статьи 16</w:t>
        </w:r>
      </w:hyperlink>
      <w:r w:rsidRPr="0079094F">
        <w:rPr>
          <w:color w:val="000000"/>
          <w:sz w:val="28"/>
          <w:szCs w:val="28"/>
        </w:rPr>
        <w:t xml:space="preserve"> </w:t>
      </w:r>
      <w:r w:rsidRPr="0079094F">
        <w:rPr>
          <w:sz w:val="28"/>
          <w:szCs w:val="28"/>
        </w:rPr>
        <w:t>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9094F" w:rsidRPr="0079094F" w:rsidRDefault="0079094F" w:rsidP="0079094F">
      <w:pPr>
        <w:adjustRightInd w:val="0"/>
        <w:ind w:right="-1" w:firstLine="709"/>
        <w:jc w:val="both"/>
        <w:rPr>
          <w:sz w:val="28"/>
          <w:szCs w:val="28"/>
        </w:rPr>
      </w:pPr>
    </w:p>
    <w:p w:rsidR="0079094F" w:rsidRPr="0079094F" w:rsidRDefault="0079094F" w:rsidP="0079094F">
      <w:pPr>
        <w:tabs>
          <w:tab w:val="left" w:pos="1134"/>
        </w:tabs>
        <w:autoSpaceDE/>
        <w:autoSpaceDN/>
        <w:ind w:right="-1"/>
        <w:jc w:val="both"/>
        <w:rPr>
          <w:sz w:val="28"/>
          <w:szCs w:val="28"/>
        </w:rPr>
      </w:pPr>
    </w:p>
    <w:p w:rsidR="0079094F" w:rsidRPr="0079094F" w:rsidRDefault="0079094F" w:rsidP="0079094F">
      <w:pPr>
        <w:tabs>
          <w:tab w:val="left" w:pos="9781"/>
        </w:tabs>
        <w:adjustRightInd w:val="0"/>
        <w:ind w:right="-1"/>
        <w:jc w:val="center"/>
        <w:rPr>
          <w:rFonts w:cs="Courier New"/>
          <w:sz w:val="28"/>
        </w:rPr>
      </w:pPr>
      <w:r w:rsidRPr="0079094F">
        <w:rPr>
          <w:rFonts w:cs="Courier New"/>
          <w:sz w:val="28"/>
        </w:rPr>
        <w:t>2.7. Исчерпывающий перечень оснований для отказа в приеме документов, необходимых для предоставления государственной услуги</w:t>
      </w:r>
    </w:p>
    <w:p w:rsidR="0079094F" w:rsidRPr="0079094F" w:rsidRDefault="0079094F" w:rsidP="0079094F">
      <w:pPr>
        <w:tabs>
          <w:tab w:val="left" w:pos="9781"/>
        </w:tabs>
        <w:adjustRightInd w:val="0"/>
        <w:ind w:right="-1"/>
        <w:jc w:val="center"/>
        <w:rPr>
          <w:rFonts w:cs="Courier New"/>
          <w:sz w:val="28"/>
        </w:rPr>
      </w:pPr>
      <w:r w:rsidRPr="0079094F">
        <w:rPr>
          <w:sz w:val="28"/>
          <w:szCs w:val="28"/>
        </w:rPr>
        <w:t>(возврата документов без рассмотрения по существу)</w:t>
      </w:r>
    </w:p>
    <w:p w:rsidR="0079094F" w:rsidRPr="0079094F" w:rsidRDefault="0079094F" w:rsidP="0079094F">
      <w:pPr>
        <w:tabs>
          <w:tab w:val="left" w:pos="9781"/>
        </w:tabs>
        <w:adjustRightInd w:val="0"/>
        <w:ind w:right="-1" w:firstLine="709"/>
        <w:jc w:val="both"/>
        <w:rPr>
          <w:rFonts w:cs="Courier New"/>
          <w:sz w:val="28"/>
        </w:rPr>
      </w:pPr>
    </w:p>
    <w:p w:rsidR="0079094F" w:rsidRPr="0079094F" w:rsidRDefault="0079094F" w:rsidP="0079094F">
      <w:pPr>
        <w:tabs>
          <w:tab w:val="left" w:pos="9781"/>
        </w:tabs>
        <w:adjustRightInd w:val="0"/>
        <w:ind w:right="-1" w:firstLine="709"/>
        <w:jc w:val="both"/>
        <w:rPr>
          <w:sz w:val="28"/>
          <w:szCs w:val="28"/>
        </w:rPr>
      </w:pPr>
      <w:r w:rsidRPr="0079094F">
        <w:rPr>
          <w:sz w:val="28"/>
          <w:szCs w:val="28"/>
        </w:rPr>
        <w:t>2.7.1. Основанием для отказа в приеме документов являются:</w:t>
      </w:r>
    </w:p>
    <w:p w:rsidR="0079094F" w:rsidRPr="0079094F" w:rsidRDefault="0079094F" w:rsidP="0079094F">
      <w:pPr>
        <w:tabs>
          <w:tab w:val="left" w:pos="9923"/>
        </w:tabs>
        <w:adjustRightInd w:val="0"/>
        <w:ind w:right="-1" w:firstLine="709"/>
        <w:jc w:val="both"/>
        <w:rPr>
          <w:sz w:val="28"/>
          <w:szCs w:val="28"/>
          <w:lang w:val="tt-RU"/>
        </w:rPr>
      </w:pPr>
      <w:r w:rsidRPr="0079094F">
        <w:rPr>
          <w:sz w:val="28"/>
          <w:szCs w:val="28"/>
          <w:lang w:val="tt-RU"/>
        </w:rPr>
        <w:t>неподтверждение сведений о законных представителях, запрошенных в рамках межведомственного информационного взаимодпействия;</w:t>
      </w:r>
    </w:p>
    <w:p w:rsidR="0079094F" w:rsidRPr="0079094F" w:rsidRDefault="0079094F" w:rsidP="0079094F">
      <w:pPr>
        <w:tabs>
          <w:tab w:val="left" w:pos="9923"/>
        </w:tabs>
        <w:adjustRightInd w:val="0"/>
        <w:ind w:right="-1" w:firstLine="709"/>
        <w:jc w:val="both"/>
        <w:rPr>
          <w:sz w:val="28"/>
          <w:szCs w:val="28"/>
        </w:rPr>
      </w:pPr>
      <w:r w:rsidRPr="0079094F">
        <w:rPr>
          <w:sz w:val="28"/>
          <w:szCs w:val="28"/>
        </w:rPr>
        <w:t>представление документов в ненадлежащий орган;</w:t>
      </w:r>
    </w:p>
    <w:p w:rsidR="0079094F" w:rsidRPr="0079094F" w:rsidRDefault="0079094F" w:rsidP="0079094F">
      <w:pPr>
        <w:tabs>
          <w:tab w:val="left" w:pos="9923"/>
        </w:tabs>
        <w:adjustRightInd w:val="0"/>
        <w:ind w:right="-1" w:firstLine="709"/>
        <w:jc w:val="both"/>
        <w:rPr>
          <w:sz w:val="28"/>
          <w:szCs w:val="28"/>
        </w:rPr>
      </w:pPr>
      <w:r w:rsidRPr="0079094F">
        <w:rPr>
          <w:sz w:val="28"/>
          <w:szCs w:val="28"/>
        </w:rPr>
        <w:t>представление документов, содержащих недостоверные и (или) противоречивые сведения;</w:t>
      </w:r>
    </w:p>
    <w:p w:rsidR="0079094F" w:rsidRPr="0079094F" w:rsidRDefault="0079094F" w:rsidP="0079094F">
      <w:pPr>
        <w:tabs>
          <w:tab w:val="left" w:pos="9923"/>
        </w:tabs>
        <w:adjustRightInd w:val="0"/>
        <w:ind w:right="-1" w:firstLine="709"/>
        <w:jc w:val="both"/>
        <w:rPr>
          <w:sz w:val="28"/>
          <w:szCs w:val="28"/>
        </w:rPr>
      </w:pPr>
      <w:r w:rsidRPr="0079094F">
        <w:rPr>
          <w:sz w:val="28"/>
          <w:szCs w:val="28"/>
        </w:rPr>
        <w:t>некорректное заполнение обязательных полей в электронной форме заявления;</w:t>
      </w:r>
    </w:p>
    <w:p w:rsidR="0079094F" w:rsidRPr="0079094F" w:rsidRDefault="0079094F" w:rsidP="0079094F">
      <w:pPr>
        <w:tabs>
          <w:tab w:val="left" w:pos="9923"/>
        </w:tabs>
        <w:adjustRightInd w:val="0"/>
        <w:ind w:right="-1" w:firstLine="709"/>
        <w:jc w:val="both"/>
        <w:rPr>
          <w:sz w:val="28"/>
          <w:szCs w:val="28"/>
        </w:rPr>
      </w:pPr>
      <w:r w:rsidRPr="0079094F">
        <w:rPr>
          <w:sz w:val="28"/>
          <w:szCs w:val="28"/>
        </w:rPr>
        <w:t>заявление и документы (копии документов) не подписаны (не заверены) простой электронной подписью в соответствии с требованиями Федеральных законов № 63-ФЗ и № 210-ФЗ (при подаче заявление в электронной форме).</w:t>
      </w:r>
    </w:p>
    <w:p w:rsidR="0079094F" w:rsidRPr="0079094F" w:rsidRDefault="0079094F" w:rsidP="0079094F">
      <w:pPr>
        <w:tabs>
          <w:tab w:val="left" w:pos="9923"/>
        </w:tabs>
        <w:adjustRightInd w:val="0"/>
        <w:ind w:right="-1" w:firstLine="709"/>
        <w:jc w:val="both"/>
        <w:rPr>
          <w:sz w:val="28"/>
          <w:szCs w:val="28"/>
        </w:rPr>
      </w:pPr>
      <w:r w:rsidRPr="0079094F">
        <w:rPr>
          <w:sz w:val="28"/>
          <w:szCs w:val="28"/>
        </w:rPr>
        <w:t>2.7.2.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w:t>
      </w:r>
    </w:p>
    <w:p w:rsidR="0079094F" w:rsidRPr="0079094F" w:rsidRDefault="0079094F" w:rsidP="0079094F">
      <w:pPr>
        <w:tabs>
          <w:tab w:val="left" w:pos="1134"/>
        </w:tabs>
        <w:autoSpaceDE/>
        <w:autoSpaceDN/>
        <w:ind w:right="-1"/>
        <w:jc w:val="both"/>
        <w:rPr>
          <w:sz w:val="28"/>
          <w:szCs w:val="28"/>
          <w:highlight w:val="yellow"/>
        </w:rPr>
      </w:pPr>
    </w:p>
    <w:p w:rsidR="0079094F" w:rsidRPr="0079094F" w:rsidRDefault="0079094F" w:rsidP="0079094F">
      <w:pPr>
        <w:tabs>
          <w:tab w:val="left" w:pos="9781"/>
        </w:tabs>
        <w:adjustRightInd w:val="0"/>
        <w:ind w:right="-1"/>
        <w:jc w:val="center"/>
        <w:rPr>
          <w:rFonts w:cs="Courier New"/>
          <w:sz w:val="28"/>
        </w:rPr>
      </w:pPr>
      <w:r w:rsidRPr="0079094F">
        <w:rPr>
          <w:rFonts w:cs="Courier New"/>
          <w:sz w:val="28"/>
        </w:rPr>
        <w:lastRenderedPageBreak/>
        <w:t>2.8. Исчерпывающий перечень оснований для приостановления или отказа в предоставлении государственной услуги</w:t>
      </w:r>
    </w:p>
    <w:p w:rsidR="0079094F" w:rsidRPr="0079094F" w:rsidRDefault="0079094F" w:rsidP="0079094F">
      <w:pPr>
        <w:tabs>
          <w:tab w:val="left" w:pos="9781"/>
        </w:tabs>
        <w:adjustRightInd w:val="0"/>
        <w:ind w:right="-1" w:firstLine="709"/>
        <w:jc w:val="both"/>
        <w:rPr>
          <w:rFonts w:cs="Courier New"/>
          <w:sz w:val="28"/>
        </w:rPr>
      </w:pPr>
    </w:p>
    <w:p w:rsidR="0079094F" w:rsidRPr="0079094F" w:rsidRDefault="0079094F" w:rsidP="0079094F">
      <w:pPr>
        <w:tabs>
          <w:tab w:val="left" w:pos="9781"/>
        </w:tabs>
        <w:adjustRightInd w:val="0"/>
        <w:ind w:right="-1" w:firstLine="709"/>
        <w:jc w:val="both"/>
        <w:rPr>
          <w:rFonts w:cs="Courier New"/>
          <w:sz w:val="28"/>
        </w:rPr>
      </w:pPr>
      <w:r w:rsidRPr="0079094F">
        <w:rPr>
          <w:rFonts w:cs="Courier New"/>
          <w:sz w:val="28"/>
        </w:rPr>
        <w:t>2.8.1. Основания для приостановления предоставления государственной услуги не предусмотрены.</w:t>
      </w:r>
    </w:p>
    <w:p w:rsidR="0079094F" w:rsidRPr="0079094F" w:rsidRDefault="0079094F" w:rsidP="0079094F">
      <w:pPr>
        <w:tabs>
          <w:tab w:val="left" w:pos="1134"/>
        </w:tabs>
        <w:adjustRightInd w:val="0"/>
        <w:ind w:right="-1" w:firstLine="709"/>
        <w:jc w:val="both"/>
        <w:rPr>
          <w:rFonts w:cs="Courier New"/>
          <w:sz w:val="28"/>
        </w:rPr>
      </w:pPr>
      <w:r w:rsidRPr="0079094F">
        <w:rPr>
          <w:rFonts w:cs="Courier New"/>
          <w:sz w:val="28"/>
        </w:rPr>
        <w:t>2.8.2. Перечень оснований для отказа в предоставлении государственной услуги:</w:t>
      </w:r>
    </w:p>
    <w:p w:rsidR="0079094F" w:rsidRPr="0079094F" w:rsidRDefault="0079094F" w:rsidP="0079094F">
      <w:pPr>
        <w:tabs>
          <w:tab w:val="left" w:pos="1134"/>
        </w:tabs>
        <w:adjustRightInd w:val="0"/>
        <w:ind w:right="-1" w:firstLine="709"/>
        <w:jc w:val="both"/>
        <w:rPr>
          <w:rFonts w:cs="Courier New"/>
          <w:sz w:val="28"/>
        </w:rPr>
      </w:pPr>
      <w:r w:rsidRPr="0079094F">
        <w:rPr>
          <w:rFonts w:cs="Courier New"/>
          <w:sz w:val="28"/>
        </w:rPr>
        <w:t>подача документов о предоставлении государственной услуги ненадлежащим лицом;</w:t>
      </w:r>
    </w:p>
    <w:p w:rsidR="0079094F" w:rsidRPr="0079094F" w:rsidRDefault="0079094F" w:rsidP="0079094F">
      <w:pPr>
        <w:tabs>
          <w:tab w:val="left" w:pos="1134"/>
        </w:tabs>
        <w:adjustRightInd w:val="0"/>
        <w:ind w:right="-1" w:firstLine="709"/>
        <w:jc w:val="both"/>
        <w:rPr>
          <w:rFonts w:cs="Courier New"/>
          <w:sz w:val="28"/>
        </w:rPr>
      </w:pPr>
      <w:r w:rsidRPr="0079094F">
        <w:rPr>
          <w:rFonts w:cs="Courier New"/>
          <w:sz w:val="28"/>
        </w:rPr>
        <w:t>несоответствие представленных документов о предоставлении государственной услуги перечню документов, указанных в</w:t>
      </w:r>
      <w:r w:rsidRPr="0079094F">
        <w:rPr>
          <w:rFonts w:cs="Courier New"/>
          <w:sz w:val="28"/>
          <w:lang w:val="tt-RU"/>
        </w:rPr>
        <w:t xml:space="preserve"> пункте 2.5.</w:t>
      </w:r>
      <w:r w:rsidRPr="0079094F">
        <w:rPr>
          <w:rFonts w:cs="Courier New"/>
          <w:sz w:val="28"/>
        </w:rPr>
        <w:t xml:space="preserve"> настоящего </w:t>
      </w:r>
      <w:r w:rsidRPr="0079094F">
        <w:rPr>
          <w:rFonts w:cs="Courier New"/>
          <w:sz w:val="28"/>
          <w:lang w:val="tt-RU"/>
        </w:rPr>
        <w:t>Регламента</w:t>
      </w:r>
      <w:r w:rsidRPr="0079094F">
        <w:rPr>
          <w:rFonts w:cs="Courier New"/>
          <w:sz w:val="28"/>
        </w:rPr>
        <w:t>;</w:t>
      </w:r>
    </w:p>
    <w:p w:rsidR="0079094F" w:rsidRPr="0079094F" w:rsidRDefault="0079094F" w:rsidP="0079094F">
      <w:pPr>
        <w:tabs>
          <w:tab w:val="left" w:pos="1134"/>
        </w:tabs>
        <w:adjustRightInd w:val="0"/>
        <w:ind w:right="-1" w:firstLine="709"/>
        <w:jc w:val="both"/>
        <w:rPr>
          <w:rFonts w:cs="Courier New"/>
          <w:sz w:val="28"/>
        </w:rPr>
      </w:pPr>
      <w:r w:rsidRPr="0079094F">
        <w:rPr>
          <w:rFonts w:cs="Courier New"/>
          <w:sz w:val="28"/>
        </w:rPr>
        <w:t>наличие в заявлении о предоставлении государственной услуги и прилагаемых к заявлению документах неоговоренных исправлений, серьезных повреждений, не позволяющих однозначно истолковать их содержание;</w:t>
      </w:r>
    </w:p>
    <w:p w:rsidR="0079094F" w:rsidRPr="0079094F" w:rsidRDefault="0079094F" w:rsidP="0079094F">
      <w:pPr>
        <w:tabs>
          <w:tab w:val="left" w:pos="1134"/>
        </w:tabs>
        <w:adjustRightInd w:val="0"/>
        <w:ind w:right="-1" w:firstLine="709"/>
        <w:jc w:val="both"/>
        <w:rPr>
          <w:rFonts w:cs="Courier New"/>
          <w:sz w:val="28"/>
        </w:rPr>
      </w:pPr>
      <w:r w:rsidRPr="0079094F">
        <w:rPr>
          <w:rFonts w:cs="Courier New"/>
          <w:sz w:val="28"/>
        </w:rPr>
        <w:t>наличие в запрашиваемых документах сведений, составляющих государственную или иную охраняемую законодательством Российской Федерации тайну, личную тайну, семейную тайну;</w:t>
      </w:r>
    </w:p>
    <w:p w:rsidR="0079094F" w:rsidRPr="0079094F" w:rsidRDefault="0079094F" w:rsidP="0079094F">
      <w:pPr>
        <w:tabs>
          <w:tab w:val="left" w:pos="1134"/>
        </w:tabs>
        <w:adjustRightInd w:val="0"/>
        <w:ind w:right="-1" w:firstLine="709"/>
        <w:jc w:val="both"/>
        <w:rPr>
          <w:rFonts w:cs="Courier New"/>
          <w:sz w:val="28"/>
        </w:rPr>
      </w:pPr>
      <w:r w:rsidRPr="0079094F">
        <w:rPr>
          <w:rFonts w:cs="Courier New"/>
          <w:sz w:val="28"/>
        </w:rPr>
        <w:t>неисправимое повреждение архивных документов.</w:t>
      </w:r>
    </w:p>
    <w:p w:rsidR="0079094F" w:rsidRPr="0079094F" w:rsidRDefault="0079094F" w:rsidP="0079094F">
      <w:pPr>
        <w:tabs>
          <w:tab w:val="left" w:pos="9781"/>
        </w:tabs>
        <w:adjustRightInd w:val="0"/>
        <w:ind w:right="-1" w:firstLine="709"/>
        <w:jc w:val="both"/>
        <w:rPr>
          <w:sz w:val="28"/>
          <w:szCs w:val="28"/>
        </w:rPr>
      </w:pPr>
      <w:r w:rsidRPr="0079094F">
        <w:rPr>
          <w:rFonts w:cs="Courier New"/>
          <w:sz w:val="28"/>
        </w:rPr>
        <w:t>2.8.3.</w:t>
      </w:r>
      <w:r w:rsidRPr="0079094F">
        <w:rPr>
          <w:sz w:val="28"/>
          <w:szCs w:val="28"/>
        </w:rPr>
        <w:t> Перечень оснований для отказа в предоставлении государственной услуги являются исчерпывающим.</w:t>
      </w:r>
    </w:p>
    <w:p w:rsidR="0079094F" w:rsidRPr="0079094F" w:rsidRDefault="0079094F" w:rsidP="0079094F">
      <w:pPr>
        <w:adjustRightInd w:val="0"/>
        <w:ind w:right="-1" w:firstLine="709"/>
        <w:jc w:val="both"/>
        <w:rPr>
          <w:sz w:val="28"/>
          <w:szCs w:val="28"/>
        </w:rPr>
      </w:pPr>
      <w:r w:rsidRPr="0079094F">
        <w:rPr>
          <w:sz w:val="28"/>
          <w:szCs w:val="28"/>
        </w:rPr>
        <w:t>2.8.4. Решение об отказе в предоставлении государственной услуги с указанием причин отказа оформляется в соответствии с формой, установленной в приложении № 5 к Регламенту, подписывается усиленной квалифицированной электронной подписью в установленном порядке уполномоченным должностным лицом Госархива (Госархивом),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79094F" w:rsidRPr="0079094F" w:rsidRDefault="0079094F" w:rsidP="0079094F">
      <w:pPr>
        <w:adjustRightInd w:val="0"/>
        <w:ind w:right="-1" w:firstLine="709"/>
        <w:jc w:val="both"/>
        <w:rPr>
          <w:sz w:val="28"/>
          <w:szCs w:val="28"/>
        </w:rPr>
      </w:pPr>
      <w:r w:rsidRPr="0079094F">
        <w:rPr>
          <w:sz w:val="28"/>
          <w:szCs w:val="28"/>
        </w:rPr>
        <w:t>2.8.5.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79094F" w:rsidRPr="0079094F" w:rsidRDefault="0079094F" w:rsidP="0079094F">
      <w:pPr>
        <w:tabs>
          <w:tab w:val="left" w:pos="1134"/>
        </w:tabs>
        <w:autoSpaceDE/>
        <w:autoSpaceDN/>
        <w:ind w:right="-1"/>
        <w:jc w:val="both"/>
        <w:rPr>
          <w:sz w:val="28"/>
          <w:szCs w:val="28"/>
          <w:highlight w:val="yellow"/>
        </w:rPr>
      </w:pPr>
    </w:p>
    <w:p w:rsidR="0079094F" w:rsidRPr="0079094F" w:rsidRDefault="0079094F" w:rsidP="0079094F">
      <w:pPr>
        <w:tabs>
          <w:tab w:val="left" w:pos="9781"/>
        </w:tabs>
        <w:adjustRightInd w:val="0"/>
        <w:ind w:right="-1"/>
        <w:jc w:val="center"/>
        <w:rPr>
          <w:rFonts w:cs="Courier New"/>
          <w:sz w:val="28"/>
        </w:rPr>
      </w:pPr>
      <w:r w:rsidRPr="0079094F">
        <w:rPr>
          <w:rFonts w:cs="Courier New"/>
          <w:sz w:val="28"/>
        </w:rPr>
        <w:t>2.9. Порядок, размер и основания взимания государственной пошлины или иной платы, взимаемой за предоставление государственной услуги</w:t>
      </w:r>
    </w:p>
    <w:p w:rsidR="0079094F" w:rsidRPr="0079094F" w:rsidRDefault="0079094F" w:rsidP="0079094F">
      <w:pPr>
        <w:tabs>
          <w:tab w:val="left" w:pos="9781"/>
        </w:tabs>
        <w:adjustRightInd w:val="0"/>
        <w:ind w:right="-1" w:firstLine="709"/>
        <w:jc w:val="both"/>
        <w:rPr>
          <w:rFonts w:cs="Courier New"/>
          <w:sz w:val="28"/>
        </w:rPr>
      </w:pPr>
    </w:p>
    <w:p w:rsidR="0079094F" w:rsidRPr="0079094F" w:rsidRDefault="0079094F" w:rsidP="0079094F">
      <w:pPr>
        <w:tabs>
          <w:tab w:val="num" w:pos="370"/>
        </w:tabs>
        <w:autoSpaceDE/>
        <w:autoSpaceDN/>
        <w:ind w:right="-1" w:firstLine="709"/>
        <w:jc w:val="both"/>
        <w:rPr>
          <w:sz w:val="28"/>
          <w:szCs w:val="28"/>
        </w:rPr>
      </w:pPr>
      <w:r w:rsidRPr="0079094F">
        <w:rPr>
          <w:sz w:val="28"/>
          <w:szCs w:val="28"/>
        </w:rPr>
        <w:t>Государственная услуга предоставляется на безвозмездной основе.</w:t>
      </w:r>
    </w:p>
    <w:p w:rsidR="0079094F" w:rsidRPr="0079094F" w:rsidRDefault="0079094F" w:rsidP="0079094F">
      <w:pPr>
        <w:tabs>
          <w:tab w:val="left" w:pos="9781"/>
        </w:tabs>
        <w:adjustRightInd w:val="0"/>
        <w:ind w:right="-1" w:firstLine="709"/>
        <w:jc w:val="both"/>
        <w:rPr>
          <w:rFonts w:cs="Courier New"/>
          <w:sz w:val="28"/>
        </w:rPr>
      </w:pPr>
    </w:p>
    <w:p w:rsidR="0079094F" w:rsidRPr="0079094F" w:rsidRDefault="0079094F" w:rsidP="0079094F">
      <w:pPr>
        <w:tabs>
          <w:tab w:val="left" w:pos="9922"/>
        </w:tabs>
        <w:adjustRightInd w:val="0"/>
        <w:ind w:right="-1"/>
        <w:jc w:val="center"/>
        <w:rPr>
          <w:sz w:val="28"/>
          <w:szCs w:val="28"/>
        </w:rPr>
      </w:pPr>
      <w:r w:rsidRPr="0079094F">
        <w:rPr>
          <w:sz w:val="28"/>
          <w:szCs w:val="28"/>
        </w:rPr>
        <w:t>2.10.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государственных услуг</w:t>
      </w:r>
    </w:p>
    <w:p w:rsidR="0079094F" w:rsidRPr="0079094F" w:rsidRDefault="0079094F" w:rsidP="0079094F">
      <w:pPr>
        <w:tabs>
          <w:tab w:val="left" w:pos="9922"/>
        </w:tabs>
        <w:adjustRightInd w:val="0"/>
        <w:ind w:right="-1" w:firstLine="709"/>
        <w:jc w:val="both"/>
        <w:rPr>
          <w:sz w:val="28"/>
          <w:szCs w:val="28"/>
        </w:rPr>
      </w:pPr>
    </w:p>
    <w:p w:rsidR="0079094F" w:rsidRPr="0079094F" w:rsidRDefault="0079094F" w:rsidP="0079094F">
      <w:pPr>
        <w:autoSpaceDE/>
        <w:autoSpaceDN/>
        <w:ind w:right="-1" w:firstLine="709"/>
        <w:jc w:val="both"/>
        <w:rPr>
          <w:sz w:val="28"/>
          <w:szCs w:val="28"/>
        </w:rPr>
      </w:pPr>
      <w:r w:rsidRPr="0079094F">
        <w:rPr>
          <w:sz w:val="28"/>
          <w:szCs w:val="28"/>
        </w:rPr>
        <w:t>Предоставление необходимых и обязательных услуг не требуется.</w:t>
      </w:r>
    </w:p>
    <w:p w:rsidR="0079094F" w:rsidRPr="0079094F" w:rsidRDefault="0079094F" w:rsidP="0079094F">
      <w:pPr>
        <w:tabs>
          <w:tab w:val="left" w:pos="9922"/>
        </w:tabs>
        <w:adjustRightInd w:val="0"/>
        <w:ind w:right="-1" w:firstLine="709"/>
        <w:jc w:val="both"/>
        <w:rPr>
          <w:sz w:val="28"/>
          <w:szCs w:val="28"/>
        </w:rPr>
      </w:pPr>
    </w:p>
    <w:p w:rsidR="0079094F" w:rsidRPr="0079094F" w:rsidRDefault="0079094F" w:rsidP="0079094F">
      <w:pPr>
        <w:tabs>
          <w:tab w:val="left" w:pos="9922"/>
        </w:tabs>
        <w:adjustRightInd w:val="0"/>
        <w:ind w:right="-1"/>
        <w:jc w:val="center"/>
        <w:rPr>
          <w:sz w:val="28"/>
          <w:szCs w:val="28"/>
        </w:rPr>
      </w:pPr>
      <w:r w:rsidRPr="0079094F">
        <w:rPr>
          <w:sz w:val="28"/>
          <w:szCs w:val="28"/>
        </w:rPr>
        <w:lastRenderedPageBreak/>
        <w:t xml:space="preserve">2.11. Порядок, размер и основания взимания платы за предоставление услуг, которые являются необходимыми и обязательными </w:t>
      </w:r>
      <w:r w:rsidRPr="0079094F">
        <w:rPr>
          <w:sz w:val="28"/>
          <w:szCs w:val="28"/>
        </w:rPr>
        <w:br/>
        <w:t xml:space="preserve">для предоставления государственной услуги, </w:t>
      </w:r>
      <w:r w:rsidRPr="0079094F">
        <w:rPr>
          <w:sz w:val="28"/>
          <w:szCs w:val="28"/>
        </w:rPr>
        <w:br/>
        <w:t>включая информацию о методике расчета размера такой платы</w:t>
      </w:r>
    </w:p>
    <w:p w:rsidR="0079094F" w:rsidRPr="0079094F" w:rsidRDefault="0079094F" w:rsidP="0079094F">
      <w:pPr>
        <w:tabs>
          <w:tab w:val="left" w:pos="9922"/>
        </w:tabs>
        <w:adjustRightInd w:val="0"/>
        <w:ind w:right="-1" w:firstLine="709"/>
        <w:jc w:val="both"/>
        <w:rPr>
          <w:sz w:val="28"/>
          <w:szCs w:val="28"/>
        </w:rPr>
      </w:pPr>
    </w:p>
    <w:p w:rsidR="0079094F" w:rsidRPr="0079094F" w:rsidRDefault="0079094F" w:rsidP="0079094F">
      <w:pPr>
        <w:autoSpaceDE/>
        <w:autoSpaceDN/>
        <w:ind w:right="-1" w:firstLine="709"/>
        <w:jc w:val="both"/>
        <w:rPr>
          <w:sz w:val="28"/>
          <w:szCs w:val="28"/>
        </w:rPr>
      </w:pPr>
      <w:r w:rsidRPr="0079094F">
        <w:rPr>
          <w:sz w:val="28"/>
          <w:szCs w:val="28"/>
        </w:rPr>
        <w:t>Предоставление необходимых и обязательных услуг не требуется.</w:t>
      </w:r>
    </w:p>
    <w:p w:rsidR="0079094F" w:rsidRPr="0079094F" w:rsidRDefault="0079094F" w:rsidP="0079094F">
      <w:pPr>
        <w:tabs>
          <w:tab w:val="left" w:pos="9922"/>
        </w:tabs>
        <w:adjustRightInd w:val="0"/>
        <w:ind w:right="-1" w:firstLine="709"/>
        <w:jc w:val="both"/>
        <w:rPr>
          <w:sz w:val="28"/>
          <w:szCs w:val="28"/>
        </w:rPr>
      </w:pPr>
    </w:p>
    <w:p w:rsidR="0079094F" w:rsidRPr="0079094F" w:rsidRDefault="0079094F" w:rsidP="0079094F">
      <w:pPr>
        <w:autoSpaceDE/>
        <w:autoSpaceDN/>
        <w:ind w:right="-1"/>
        <w:jc w:val="center"/>
        <w:rPr>
          <w:sz w:val="28"/>
          <w:szCs w:val="28"/>
        </w:rPr>
      </w:pPr>
      <w:r w:rsidRPr="0079094F">
        <w:rPr>
          <w:sz w:val="28"/>
          <w:szCs w:val="28"/>
        </w:rPr>
        <w:t>2.12.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79094F" w:rsidRPr="0079094F" w:rsidRDefault="0079094F" w:rsidP="0079094F">
      <w:pPr>
        <w:autoSpaceDE/>
        <w:autoSpaceDN/>
        <w:ind w:right="-1" w:firstLine="427"/>
        <w:jc w:val="both"/>
        <w:rPr>
          <w:sz w:val="28"/>
          <w:szCs w:val="28"/>
        </w:rPr>
      </w:pPr>
    </w:p>
    <w:p w:rsidR="0079094F" w:rsidRPr="0079094F" w:rsidRDefault="0079094F" w:rsidP="0079094F">
      <w:pPr>
        <w:tabs>
          <w:tab w:val="left" w:pos="0"/>
        </w:tabs>
        <w:adjustRightInd w:val="0"/>
        <w:ind w:right="-1" w:firstLine="709"/>
        <w:jc w:val="both"/>
        <w:rPr>
          <w:sz w:val="28"/>
          <w:szCs w:val="28"/>
        </w:rPr>
      </w:pPr>
      <w:r w:rsidRPr="0079094F">
        <w:rPr>
          <w:sz w:val="28"/>
          <w:szCs w:val="28"/>
        </w:rPr>
        <w:t>2.12.1. Время ожидания при подаче заявления на получение государственной услуги - не более 15 минут.</w:t>
      </w:r>
    </w:p>
    <w:p w:rsidR="0079094F" w:rsidRPr="0079094F" w:rsidRDefault="0079094F" w:rsidP="0079094F">
      <w:pPr>
        <w:autoSpaceDE/>
        <w:autoSpaceDN/>
        <w:ind w:right="-1" w:firstLine="709"/>
        <w:jc w:val="both"/>
        <w:rPr>
          <w:sz w:val="28"/>
          <w:szCs w:val="28"/>
        </w:rPr>
      </w:pPr>
      <w:r w:rsidRPr="0079094F">
        <w:rPr>
          <w:sz w:val="28"/>
          <w:szCs w:val="28"/>
        </w:rPr>
        <w:t>2.12.2. При получении результата предоставления государственной услуги максимальный срок ожидания в очереди не должен превышать 15 минут.</w:t>
      </w:r>
    </w:p>
    <w:p w:rsidR="0079094F" w:rsidRPr="0079094F" w:rsidRDefault="0079094F" w:rsidP="0079094F">
      <w:pPr>
        <w:tabs>
          <w:tab w:val="left" w:pos="9922"/>
        </w:tabs>
        <w:adjustRightInd w:val="0"/>
        <w:ind w:right="-1" w:firstLine="709"/>
        <w:jc w:val="both"/>
        <w:rPr>
          <w:sz w:val="28"/>
          <w:szCs w:val="28"/>
        </w:rPr>
      </w:pPr>
    </w:p>
    <w:p w:rsidR="0079094F" w:rsidRPr="0079094F" w:rsidRDefault="0079094F" w:rsidP="0079094F">
      <w:pPr>
        <w:autoSpaceDE/>
        <w:autoSpaceDN/>
        <w:ind w:right="-1"/>
        <w:jc w:val="center"/>
        <w:rPr>
          <w:sz w:val="28"/>
          <w:szCs w:val="28"/>
        </w:rPr>
      </w:pPr>
      <w:r w:rsidRPr="0079094F">
        <w:rPr>
          <w:sz w:val="28"/>
          <w:szCs w:val="28"/>
        </w:rPr>
        <w:t>2.13.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w:t>
      </w:r>
    </w:p>
    <w:p w:rsidR="0079094F" w:rsidRPr="0079094F" w:rsidRDefault="0079094F" w:rsidP="0079094F">
      <w:pPr>
        <w:autoSpaceDE/>
        <w:autoSpaceDN/>
        <w:ind w:right="-1" w:firstLine="427"/>
        <w:jc w:val="both"/>
        <w:rPr>
          <w:sz w:val="28"/>
          <w:szCs w:val="28"/>
        </w:rPr>
      </w:pPr>
    </w:p>
    <w:p w:rsidR="0079094F" w:rsidRPr="0079094F" w:rsidRDefault="0079094F" w:rsidP="0079094F">
      <w:pPr>
        <w:tabs>
          <w:tab w:val="num" w:pos="0"/>
        </w:tabs>
        <w:autoSpaceDE/>
        <w:autoSpaceDN/>
        <w:ind w:right="-1" w:firstLine="709"/>
        <w:jc w:val="both"/>
        <w:rPr>
          <w:sz w:val="28"/>
          <w:szCs w:val="28"/>
        </w:rPr>
      </w:pPr>
      <w:r w:rsidRPr="0079094F">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79094F" w:rsidRPr="0079094F" w:rsidRDefault="0079094F" w:rsidP="0079094F">
      <w:pPr>
        <w:autoSpaceDE/>
        <w:autoSpaceDN/>
        <w:ind w:right="-1" w:firstLine="709"/>
        <w:jc w:val="both"/>
        <w:rPr>
          <w:sz w:val="28"/>
          <w:szCs w:val="28"/>
        </w:rPr>
      </w:pPr>
      <w:r w:rsidRPr="0079094F">
        <w:rPr>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9094F" w:rsidRPr="0079094F" w:rsidRDefault="0079094F" w:rsidP="0079094F">
      <w:pPr>
        <w:autoSpaceDE/>
        <w:autoSpaceDN/>
        <w:ind w:right="-1" w:firstLine="709"/>
        <w:jc w:val="both"/>
        <w:rPr>
          <w:sz w:val="28"/>
          <w:szCs w:val="28"/>
        </w:rPr>
      </w:pPr>
    </w:p>
    <w:p w:rsidR="0079094F" w:rsidRPr="0079094F" w:rsidRDefault="0079094F" w:rsidP="0079094F">
      <w:pPr>
        <w:autoSpaceDE/>
        <w:autoSpaceDN/>
        <w:ind w:right="-1"/>
        <w:jc w:val="center"/>
        <w:rPr>
          <w:sz w:val="28"/>
          <w:szCs w:val="28"/>
        </w:rPr>
      </w:pPr>
      <w:r w:rsidRPr="0079094F">
        <w:rPr>
          <w:sz w:val="28"/>
          <w:szCs w:val="28"/>
        </w:rP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79094F" w:rsidRPr="0079094F" w:rsidRDefault="0079094F" w:rsidP="0079094F">
      <w:pPr>
        <w:autoSpaceDE/>
        <w:autoSpaceDN/>
        <w:ind w:right="-1" w:firstLine="427"/>
        <w:jc w:val="both"/>
        <w:rPr>
          <w:sz w:val="28"/>
          <w:szCs w:val="28"/>
        </w:rPr>
      </w:pPr>
    </w:p>
    <w:p w:rsidR="0079094F" w:rsidRPr="0079094F" w:rsidRDefault="0079094F" w:rsidP="0079094F">
      <w:pPr>
        <w:widowControl w:val="0"/>
        <w:ind w:right="-1" w:firstLine="709"/>
        <w:jc w:val="both"/>
        <w:rPr>
          <w:sz w:val="28"/>
          <w:szCs w:val="28"/>
        </w:rPr>
      </w:pPr>
      <w:r w:rsidRPr="0079094F">
        <w:rPr>
          <w:sz w:val="28"/>
          <w:szCs w:val="28"/>
        </w:rPr>
        <w:t>2.14.1. Предоставление государственной услуги осуществляется в зданиях и помещениях, оборудованных противопожарной системой и системой пожаротушения. </w:t>
      </w:r>
    </w:p>
    <w:p w:rsidR="0079094F" w:rsidRPr="0079094F" w:rsidRDefault="0079094F" w:rsidP="0079094F">
      <w:pPr>
        <w:widowControl w:val="0"/>
        <w:ind w:right="-1" w:firstLine="709"/>
        <w:jc w:val="both"/>
        <w:rPr>
          <w:sz w:val="28"/>
          <w:szCs w:val="28"/>
        </w:rPr>
      </w:pPr>
      <w:r w:rsidRPr="0079094F">
        <w:rPr>
          <w:sz w:val="28"/>
          <w:szCs w:val="28"/>
        </w:rPr>
        <w:t>Места приема заявителей оборудуются необходимой мебелью для оформления документов, информационными стендами.</w:t>
      </w:r>
    </w:p>
    <w:p w:rsidR="0079094F" w:rsidRPr="0079094F" w:rsidRDefault="0079094F" w:rsidP="0079094F">
      <w:pPr>
        <w:widowControl w:val="0"/>
        <w:ind w:right="-1" w:firstLine="709"/>
        <w:jc w:val="both"/>
        <w:rPr>
          <w:sz w:val="28"/>
          <w:szCs w:val="28"/>
        </w:rPr>
      </w:pPr>
      <w:r w:rsidRPr="0079094F">
        <w:rPr>
          <w:sz w:val="28"/>
          <w:szCs w:val="28"/>
        </w:rPr>
        <w:t xml:space="preserve">Обеспечивается беспрепятственный доступ инвалидов к месту предоставления </w:t>
      </w:r>
      <w:r w:rsidRPr="0079094F">
        <w:rPr>
          <w:sz w:val="28"/>
          <w:szCs w:val="28"/>
        </w:rPr>
        <w:lastRenderedPageBreak/>
        <w:t>государственной услуги (удобный вход-выход в помещения и перемещение в их пределах).</w:t>
      </w:r>
    </w:p>
    <w:p w:rsidR="0079094F" w:rsidRPr="0079094F" w:rsidRDefault="0079094F" w:rsidP="0079094F">
      <w:pPr>
        <w:tabs>
          <w:tab w:val="num" w:pos="370"/>
        </w:tabs>
        <w:autoSpaceDE/>
        <w:autoSpaceDN/>
        <w:ind w:right="-1" w:firstLine="709"/>
        <w:jc w:val="both"/>
        <w:rPr>
          <w:sz w:val="28"/>
          <w:szCs w:val="28"/>
        </w:rPr>
      </w:pPr>
      <w:r w:rsidRPr="0079094F">
        <w:rPr>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79094F" w:rsidRPr="0079094F" w:rsidRDefault="0079094F" w:rsidP="0079094F">
      <w:pPr>
        <w:tabs>
          <w:tab w:val="num" w:pos="370"/>
        </w:tabs>
        <w:autoSpaceDE/>
        <w:autoSpaceDN/>
        <w:ind w:right="-1" w:firstLine="709"/>
        <w:jc w:val="both"/>
        <w:rPr>
          <w:sz w:val="28"/>
          <w:szCs w:val="28"/>
        </w:rPr>
      </w:pPr>
      <w:r w:rsidRPr="0079094F">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обеспечивается:</w:t>
      </w:r>
    </w:p>
    <w:p w:rsidR="0079094F" w:rsidRPr="0079094F" w:rsidRDefault="0079094F" w:rsidP="0079094F">
      <w:pPr>
        <w:autoSpaceDE/>
        <w:autoSpaceDN/>
        <w:ind w:right="-1" w:firstLine="709"/>
        <w:jc w:val="both"/>
        <w:rPr>
          <w:sz w:val="28"/>
          <w:szCs w:val="28"/>
        </w:rPr>
      </w:pPr>
      <w:r w:rsidRPr="0079094F">
        <w:rPr>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79094F" w:rsidRPr="0079094F" w:rsidRDefault="0079094F" w:rsidP="0079094F">
      <w:pPr>
        <w:autoSpaceDE/>
        <w:autoSpaceDN/>
        <w:ind w:right="-1" w:firstLine="709"/>
        <w:jc w:val="both"/>
        <w:rPr>
          <w:sz w:val="28"/>
          <w:szCs w:val="28"/>
        </w:rPr>
      </w:pPr>
      <w:r w:rsidRPr="0079094F">
        <w:rPr>
          <w:sz w:val="28"/>
          <w:szCs w:val="28"/>
        </w:rPr>
        <w:t>2) возможность посадки в транспортное средство и высадки из него, в том числе с использованием кресла-коляски;</w:t>
      </w:r>
    </w:p>
    <w:p w:rsidR="0079094F" w:rsidRPr="0079094F" w:rsidRDefault="0079094F" w:rsidP="0079094F">
      <w:pPr>
        <w:autoSpaceDE/>
        <w:autoSpaceDN/>
        <w:ind w:right="-1" w:firstLine="709"/>
        <w:jc w:val="both"/>
        <w:rPr>
          <w:sz w:val="28"/>
          <w:szCs w:val="28"/>
        </w:rPr>
      </w:pPr>
      <w:r w:rsidRPr="0079094F">
        <w:rPr>
          <w:sz w:val="28"/>
          <w:szCs w:val="28"/>
        </w:rPr>
        <w:t>3) беспрепятственное пользование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79094F" w:rsidRPr="0079094F" w:rsidRDefault="0079094F" w:rsidP="0079094F">
      <w:pPr>
        <w:autoSpaceDE/>
        <w:autoSpaceDN/>
        <w:ind w:right="-1" w:firstLine="709"/>
        <w:jc w:val="both"/>
        <w:rPr>
          <w:sz w:val="28"/>
          <w:szCs w:val="28"/>
        </w:rPr>
      </w:pPr>
      <w:r w:rsidRPr="0079094F">
        <w:rPr>
          <w:sz w:val="28"/>
          <w:szCs w:val="28"/>
        </w:rPr>
        <w:t>4)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79094F" w:rsidRPr="0079094F" w:rsidRDefault="0079094F" w:rsidP="0079094F">
      <w:pPr>
        <w:autoSpaceDE/>
        <w:autoSpaceDN/>
        <w:ind w:right="-1" w:firstLine="709"/>
        <w:jc w:val="both"/>
        <w:rPr>
          <w:sz w:val="28"/>
          <w:szCs w:val="28"/>
        </w:rPr>
      </w:pPr>
      <w:r w:rsidRPr="0079094F">
        <w:rPr>
          <w:sz w:val="28"/>
          <w:szCs w:val="28"/>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094F" w:rsidRPr="0079094F" w:rsidRDefault="0079094F" w:rsidP="0079094F">
      <w:pPr>
        <w:autoSpaceDE/>
        <w:autoSpaceDN/>
        <w:ind w:right="-1" w:firstLine="709"/>
        <w:jc w:val="both"/>
        <w:rPr>
          <w:sz w:val="28"/>
          <w:szCs w:val="28"/>
        </w:rPr>
      </w:pPr>
      <w:r w:rsidRPr="0079094F">
        <w:rPr>
          <w:sz w:val="28"/>
          <w:szCs w:val="28"/>
        </w:rPr>
        <w:t>6) допуск сурдопереводчика и тифлосурдопереводчика;</w:t>
      </w:r>
    </w:p>
    <w:p w:rsidR="0079094F" w:rsidRPr="0079094F" w:rsidRDefault="0079094F" w:rsidP="0079094F">
      <w:pPr>
        <w:autoSpaceDE/>
        <w:autoSpaceDN/>
        <w:ind w:right="-1" w:firstLine="709"/>
        <w:jc w:val="both"/>
        <w:rPr>
          <w:sz w:val="28"/>
          <w:szCs w:val="28"/>
        </w:rPr>
      </w:pPr>
      <w:r w:rsidRPr="0079094F">
        <w:rPr>
          <w:sz w:val="28"/>
          <w:szCs w:val="28"/>
        </w:rPr>
        <w:t>7)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79094F" w:rsidRPr="0079094F" w:rsidRDefault="0079094F" w:rsidP="0079094F">
      <w:pPr>
        <w:autoSpaceDE/>
        <w:autoSpaceDN/>
        <w:ind w:right="-1" w:firstLine="709"/>
        <w:jc w:val="both"/>
        <w:rPr>
          <w:sz w:val="28"/>
          <w:szCs w:val="28"/>
        </w:rPr>
      </w:pPr>
      <w:r w:rsidRPr="0079094F">
        <w:rPr>
          <w:sz w:val="28"/>
          <w:szCs w:val="28"/>
        </w:rPr>
        <w:t>8) оказание сотрудниками, предоставляющим услуги, помощи инвалидам в преодолении барьеров, мешающих получению ими услуг наравне с другими лицами.</w:t>
      </w:r>
    </w:p>
    <w:p w:rsidR="0079094F" w:rsidRPr="0079094F" w:rsidRDefault="0079094F" w:rsidP="0079094F">
      <w:pPr>
        <w:autoSpaceDE/>
        <w:autoSpaceDN/>
        <w:ind w:right="-1" w:firstLine="709"/>
        <w:jc w:val="both"/>
        <w:rPr>
          <w:sz w:val="28"/>
          <w:szCs w:val="28"/>
        </w:rPr>
      </w:pPr>
      <w:r w:rsidRPr="0079094F">
        <w:rPr>
          <w:sz w:val="28"/>
          <w:szCs w:val="28"/>
        </w:rPr>
        <w:t>2.14.3. Требования в части обеспечения доступности для инвалидов объектов, в которых осуществляется предоставление государственной услуги, и средств, используемых при предоставлении государственной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79094F" w:rsidRPr="0079094F" w:rsidRDefault="0079094F" w:rsidP="0079094F">
      <w:pPr>
        <w:tabs>
          <w:tab w:val="left" w:pos="9922"/>
        </w:tabs>
        <w:adjustRightInd w:val="0"/>
        <w:ind w:right="-1" w:firstLine="709"/>
        <w:rPr>
          <w:sz w:val="28"/>
          <w:szCs w:val="28"/>
        </w:rPr>
      </w:pPr>
    </w:p>
    <w:p w:rsidR="0079094F" w:rsidRPr="0079094F" w:rsidRDefault="0079094F" w:rsidP="0079094F">
      <w:pPr>
        <w:autoSpaceDE/>
        <w:autoSpaceDN/>
        <w:ind w:right="-1"/>
        <w:jc w:val="center"/>
        <w:rPr>
          <w:sz w:val="28"/>
          <w:szCs w:val="28"/>
        </w:rPr>
      </w:pPr>
      <w:r w:rsidRPr="0079094F">
        <w:rPr>
          <w:sz w:val="28"/>
          <w:szCs w:val="28"/>
        </w:rPr>
        <w:t xml:space="preserve">2.15.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w:t>
      </w:r>
      <w:r w:rsidRPr="0079094F">
        <w:rPr>
          <w:sz w:val="28"/>
          <w:szCs w:val="28"/>
        </w:rPr>
        <w:lastRenderedPageBreak/>
        <w:t>полном объеме), в любом территориальном подразделении органа исполнительной власти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w:t>
      </w:r>
    </w:p>
    <w:p w:rsidR="0079094F" w:rsidRPr="0079094F" w:rsidRDefault="0079094F" w:rsidP="0079094F">
      <w:pPr>
        <w:autoSpaceDE/>
        <w:autoSpaceDN/>
        <w:ind w:right="-1" w:firstLine="427"/>
        <w:jc w:val="both"/>
        <w:rPr>
          <w:sz w:val="28"/>
          <w:szCs w:val="28"/>
        </w:rPr>
      </w:pPr>
    </w:p>
    <w:p w:rsidR="0079094F" w:rsidRPr="0079094F" w:rsidRDefault="0079094F" w:rsidP="0079094F">
      <w:pPr>
        <w:adjustRightInd w:val="0"/>
        <w:ind w:right="-1" w:firstLine="709"/>
        <w:jc w:val="both"/>
        <w:rPr>
          <w:sz w:val="28"/>
          <w:szCs w:val="28"/>
        </w:rPr>
      </w:pPr>
      <w:r w:rsidRPr="0079094F">
        <w:rPr>
          <w:sz w:val="28"/>
          <w:szCs w:val="28"/>
        </w:rPr>
        <w:t>2.15.1. Показателями доступности предоставления государственной услуги являются:</w:t>
      </w:r>
    </w:p>
    <w:p w:rsidR="0079094F" w:rsidRPr="0079094F" w:rsidRDefault="0079094F" w:rsidP="0079094F">
      <w:pPr>
        <w:numPr>
          <w:ilvl w:val="0"/>
          <w:numId w:val="10"/>
        </w:numPr>
        <w:tabs>
          <w:tab w:val="left" w:pos="1134"/>
        </w:tabs>
        <w:autoSpaceDE/>
        <w:autoSpaceDN/>
        <w:adjustRightInd w:val="0"/>
        <w:ind w:right="-1" w:firstLine="709"/>
        <w:contextualSpacing/>
        <w:jc w:val="both"/>
        <w:rPr>
          <w:sz w:val="28"/>
          <w:szCs w:val="28"/>
        </w:rPr>
      </w:pPr>
      <w:r w:rsidRPr="0079094F">
        <w:rPr>
          <w:sz w:val="28"/>
          <w:szCs w:val="28"/>
        </w:rPr>
        <w:t>расположенность помещения, в котором ведется прием, выдача документов в зоне доступности общественного транспорта;</w:t>
      </w:r>
    </w:p>
    <w:p w:rsidR="0079094F" w:rsidRPr="0079094F" w:rsidRDefault="0079094F" w:rsidP="0079094F">
      <w:pPr>
        <w:numPr>
          <w:ilvl w:val="0"/>
          <w:numId w:val="10"/>
        </w:numPr>
        <w:tabs>
          <w:tab w:val="left" w:pos="1134"/>
        </w:tabs>
        <w:autoSpaceDE/>
        <w:autoSpaceDN/>
        <w:adjustRightInd w:val="0"/>
        <w:ind w:right="-1" w:firstLine="709"/>
        <w:contextualSpacing/>
        <w:jc w:val="both"/>
        <w:rPr>
          <w:sz w:val="28"/>
          <w:szCs w:val="28"/>
        </w:rPr>
      </w:pPr>
      <w:r w:rsidRPr="0079094F">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9094F" w:rsidRPr="0079094F" w:rsidRDefault="0079094F" w:rsidP="0079094F">
      <w:pPr>
        <w:numPr>
          <w:ilvl w:val="0"/>
          <w:numId w:val="10"/>
        </w:numPr>
        <w:tabs>
          <w:tab w:val="left" w:pos="1134"/>
        </w:tabs>
        <w:autoSpaceDE/>
        <w:autoSpaceDN/>
        <w:adjustRightInd w:val="0"/>
        <w:ind w:right="-1" w:firstLine="709"/>
        <w:contextualSpacing/>
        <w:jc w:val="both"/>
        <w:rPr>
          <w:sz w:val="28"/>
          <w:szCs w:val="28"/>
        </w:rPr>
      </w:pPr>
      <w:r w:rsidRPr="0079094F">
        <w:rPr>
          <w:sz w:val="28"/>
          <w:szCs w:val="28"/>
        </w:rPr>
        <w:t>наличие исчерпывающей информации о способах, порядке и сроках предоставления государственной услуги на информационных стендах, официальном сайте Госархива, на Едином портале, Республиканском портале;</w:t>
      </w:r>
    </w:p>
    <w:p w:rsidR="0079094F" w:rsidRPr="0079094F" w:rsidRDefault="0079094F" w:rsidP="0079094F">
      <w:pPr>
        <w:numPr>
          <w:ilvl w:val="0"/>
          <w:numId w:val="10"/>
        </w:numPr>
        <w:tabs>
          <w:tab w:val="left" w:pos="1134"/>
        </w:tabs>
        <w:autoSpaceDE/>
        <w:autoSpaceDN/>
        <w:adjustRightInd w:val="0"/>
        <w:ind w:right="-1" w:firstLine="709"/>
        <w:contextualSpacing/>
        <w:jc w:val="both"/>
        <w:rPr>
          <w:sz w:val="28"/>
          <w:szCs w:val="28"/>
        </w:rPr>
      </w:pPr>
      <w:r w:rsidRPr="0079094F">
        <w:rPr>
          <w:sz w:val="28"/>
          <w:szCs w:val="28"/>
        </w:rPr>
        <w:t>оказание помощи инвалидам в преодолении барьеров, мешающих получению ими услуг наравне с другими лицами.</w:t>
      </w:r>
    </w:p>
    <w:p w:rsidR="0079094F" w:rsidRPr="0079094F" w:rsidRDefault="0079094F" w:rsidP="0079094F">
      <w:pPr>
        <w:adjustRightInd w:val="0"/>
        <w:ind w:right="-1" w:firstLine="709"/>
        <w:jc w:val="both"/>
        <w:rPr>
          <w:sz w:val="28"/>
          <w:szCs w:val="28"/>
        </w:rPr>
      </w:pPr>
      <w:r w:rsidRPr="0079094F">
        <w:rPr>
          <w:sz w:val="28"/>
          <w:szCs w:val="28"/>
        </w:rPr>
        <w:t xml:space="preserve">2.15.2. Показателями качества предоставления государственной услуги являются: </w:t>
      </w:r>
    </w:p>
    <w:p w:rsidR="0079094F" w:rsidRPr="0079094F" w:rsidRDefault="0079094F" w:rsidP="0079094F">
      <w:pPr>
        <w:adjustRightInd w:val="0"/>
        <w:ind w:right="-1" w:firstLine="709"/>
        <w:jc w:val="both"/>
        <w:rPr>
          <w:sz w:val="28"/>
          <w:szCs w:val="28"/>
        </w:rPr>
      </w:pPr>
      <w:r w:rsidRPr="0079094F">
        <w:rPr>
          <w:sz w:val="28"/>
          <w:szCs w:val="28"/>
        </w:rPr>
        <w:t xml:space="preserve">1) соблюдение сроков приема и рассмотрения документов; </w:t>
      </w:r>
    </w:p>
    <w:p w:rsidR="0079094F" w:rsidRPr="0079094F" w:rsidRDefault="0079094F" w:rsidP="0079094F">
      <w:pPr>
        <w:adjustRightInd w:val="0"/>
        <w:ind w:right="-1" w:firstLine="709"/>
        <w:jc w:val="both"/>
        <w:rPr>
          <w:sz w:val="28"/>
          <w:szCs w:val="28"/>
        </w:rPr>
      </w:pPr>
      <w:r w:rsidRPr="0079094F">
        <w:rPr>
          <w:sz w:val="28"/>
          <w:szCs w:val="28"/>
        </w:rPr>
        <w:t xml:space="preserve">2) соблюдение срока получения результата государственной услуги; </w:t>
      </w:r>
    </w:p>
    <w:p w:rsidR="0079094F" w:rsidRPr="0079094F" w:rsidRDefault="0079094F" w:rsidP="0079094F">
      <w:pPr>
        <w:adjustRightInd w:val="0"/>
        <w:ind w:right="-1" w:firstLine="709"/>
        <w:jc w:val="both"/>
        <w:rPr>
          <w:sz w:val="28"/>
          <w:szCs w:val="28"/>
        </w:rPr>
      </w:pPr>
      <w:r w:rsidRPr="0079094F">
        <w:rPr>
          <w:sz w:val="28"/>
          <w:szCs w:val="28"/>
        </w:rPr>
        <w:t xml:space="preserve">3) отсутствие обоснованных жалоб на нарушения Регламента, совершенные работниками Госархива; </w:t>
      </w:r>
    </w:p>
    <w:p w:rsidR="0079094F" w:rsidRPr="0079094F" w:rsidRDefault="0079094F" w:rsidP="0079094F">
      <w:pPr>
        <w:adjustRightInd w:val="0"/>
        <w:ind w:right="-1" w:firstLine="709"/>
        <w:jc w:val="both"/>
        <w:rPr>
          <w:sz w:val="28"/>
          <w:szCs w:val="28"/>
        </w:rPr>
      </w:pPr>
      <w:r w:rsidRPr="0079094F">
        <w:rPr>
          <w:sz w:val="28"/>
          <w:szCs w:val="28"/>
        </w:rPr>
        <w:t xml:space="preserve">4) количество взаимодействий заявителя с должностными лицами (без учета консультаций): </w:t>
      </w:r>
    </w:p>
    <w:p w:rsidR="0079094F" w:rsidRPr="0079094F" w:rsidRDefault="0079094F" w:rsidP="0079094F">
      <w:pPr>
        <w:adjustRightInd w:val="0"/>
        <w:ind w:right="-1" w:firstLine="709"/>
        <w:jc w:val="both"/>
        <w:rPr>
          <w:sz w:val="28"/>
          <w:szCs w:val="28"/>
        </w:rPr>
      </w:pPr>
      <w:r w:rsidRPr="0079094F">
        <w:rPr>
          <w:sz w:val="28"/>
          <w:szCs w:val="28"/>
        </w:rPr>
        <w:t>4.1) взаимодействие заявителя с работниками МФЦ при предоставлении государственной услуги осуществляется один раз при представлении заявления со всеми необходимыми документами;</w:t>
      </w:r>
    </w:p>
    <w:p w:rsidR="0079094F" w:rsidRPr="0079094F" w:rsidRDefault="0079094F" w:rsidP="0079094F">
      <w:pPr>
        <w:adjustRightInd w:val="0"/>
        <w:ind w:right="-1" w:firstLine="709"/>
        <w:jc w:val="both"/>
        <w:rPr>
          <w:sz w:val="28"/>
          <w:szCs w:val="28"/>
        </w:rPr>
      </w:pPr>
      <w:r w:rsidRPr="0079094F">
        <w:rPr>
          <w:sz w:val="28"/>
          <w:szCs w:val="28"/>
        </w:rPr>
        <w:t xml:space="preserve">4.2) один раз в случае необходимости получения результата предоставления государственной услуги в МФЦ в форме экземпляра электронного документа на бумажном носителе.  </w:t>
      </w:r>
    </w:p>
    <w:p w:rsidR="0079094F" w:rsidRPr="0079094F" w:rsidRDefault="0079094F" w:rsidP="0079094F">
      <w:pPr>
        <w:adjustRightInd w:val="0"/>
        <w:ind w:right="-1" w:firstLine="709"/>
        <w:jc w:val="both"/>
        <w:rPr>
          <w:sz w:val="28"/>
          <w:szCs w:val="28"/>
        </w:rPr>
      </w:pPr>
      <w:r w:rsidRPr="0079094F">
        <w:rPr>
          <w:sz w:val="28"/>
          <w:szCs w:val="28"/>
        </w:rPr>
        <w:t xml:space="preserve">Продолжительность одного взаимодействия заявителя с должностными лицами при предоставлении государственной услуги не превышает 15 минут. </w:t>
      </w:r>
    </w:p>
    <w:p w:rsidR="0079094F" w:rsidRPr="0079094F" w:rsidRDefault="0079094F" w:rsidP="0079094F">
      <w:pPr>
        <w:adjustRightInd w:val="0"/>
        <w:ind w:right="-1" w:firstLine="709"/>
        <w:jc w:val="both"/>
        <w:rPr>
          <w:sz w:val="28"/>
          <w:szCs w:val="28"/>
        </w:rPr>
      </w:pPr>
      <w:r w:rsidRPr="0079094F">
        <w:rPr>
          <w:sz w:val="28"/>
          <w:szCs w:val="28"/>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9094F" w:rsidRPr="0079094F" w:rsidRDefault="0079094F" w:rsidP="0079094F">
      <w:pPr>
        <w:adjustRightInd w:val="0"/>
        <w:ind w:right="-1" w:firstLine="709"/>
        <w:jc w:val="both"/>
        <w:rPr>
          <w:sz w:val="28"/>
          <w:szCs w:val="28"/>
        </w:rPr>
      </w:pPr>
      <w:r w:rsidRPr="0079094F">
        <w:rPr>
          <w:sz w:val="28"/>
          <w:szCs w:val="28"/>
        </w:rPr>
        <w:t>2.15.3. Информация о ходе предоставления государственной услуги может быть получена заявителем в личном кабинете на Едином портале или на Республиканском портале, в МФЦ.</w:t>
      </w:r>
    </w:p>
    <w:p w:rsidR="0079094F" w:rsidRPr="0079094F" w:rsidRDefault="0079094F" w:rsidP="0079094F">
      <w:pPr>
        <w:adjustRightInd w:val="0"/>
        <w:ind w:right="-1" w:firstLine="709"/>
        <w:jc w:val="both"/>
        <w:rPr>
          <w:sz w:val="28"/>
          <w:szCs w:val="28"/>
        </w:rPr>
      </w:pPr>
      <w:r w:rsidRPr="0079094F">
        <w:rPr>
          <w:sz w:val="28"/>
          <w:szCs w:val="28"/>
        </w:rPr>
        <w:t>2.15.4. Предоставление государственной услуги осуществляется в любом МФЦ</w:t>
      </w:r>
      <w:r w:rsidRPr="0079094F">
        <w:t xml:space="preserve"> </w:t>
      </w:r>
      <w:r w:rsidRPr="0079094F">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9094F" w:rsidRPr="0079094F" w:rsidRDefault="0079094F" w:rsidP="0079094F">
      <w:pPr>
        <w:autoSpaceDE/>
        <w:autoSpaceDN/>
        <w:ind w:right="-1" w:firstLine="709"/>
        <w:jc w:val="both"/>
        <w:rPr>
          <w:sz w:val="28"/>
          <w:szCs w:val="28"/>
        </w:rPr>
      </w:pPr>
      <w:r w:rsidRPr="0079094F">
        <w:rPr>
          <w:sz w:val="28"/>
          <w:szCs w:val="28"/>
        </w:rPr>
        <w:t>Заявитель вправе получить государственную услугу в составе комплексного запроса.</w:t>
      </w:r>
    </w:p>
    <w:p w:rsidR="0079094F" w:rsidRPr="0079094F" w:rsidRDefault="0079094F" w:rsidP="0079094F">
      <w:pPr>
        <w:tabs>
          <w:tab w:val="left" w:pos="9922"/>
        </w:tabs>
        <w:adjustRightInd w:val="0"/>
        <w:ind w:right="-1" w:firstLine="709"/>
        <w:jc w:val="both"/>
        <w:rPr>
          <w:sz w:val="28"/>
          <w:szCs w:val="28"/>
        </w:rPr>
      </w:pPr>
    </w:p>
    <w:p w:rsidR="0079094F" w:rsidRPr="0079094F" w:rsidRDefault="0079094F" w:rsidP="0079094F">
      <w:pPr>
        <w:autoSpaceDE/>
        <w:autoSpaceDN/>
        <w:ind w:right="-1"/>
        <w:jc w:val="center"/>
        <w:rPr>
          <w:sz w:val="28"/>
          <w:szCs w:val="28"/>
        </w:rPr>
      </w:pPr>
      <w:r w:rsidRPr="0079094F">
        <w:rPr>
          <w:sz w:val="28"/>
          <w:szCs w:val="28"/>
        </w:rPr>
        <w:t>2.16.</w:t>
      </w:r>
      <w:r w:rsidRPr="0079094F">
        <w:rPr>
          <w:sz w:val="28"/>
          <w:szCs w:val="28"/>
          <w:lang w:val="en-US"/>
        </w:rPr>
        <w:t> </w:t>
      </w:r>
      <w:r w:rsidRPr="0079094F">
        <w:rPr>
          <w:sz w:val="28"/>
          <w:szCs w:val="28"/>
        </w:rPr>
        <w:t>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w:t>
      </w:r>
    </w:p>
    <w:p w:rsidR="0079094F" w:rsidRPr="0079094F" w:rsidRDefault="0079094F" w:rsidP="0079094F">
      <w:pPr>
        <w:autoSpaceDE/>
        <w:autoSpaceDN/>
        <w:ind w:right="-1" w:firstLine="427"/>
        <w:jc w:val="both"/>
        <w:rPr>
          <w:sz w:val="28"/>
          <w:szCs w:val="28"/>
        </w:rPr>
      </w:pPr>
    </w:p>
    <w:p w:rsidR="0079094F" w:rsidRPr="0079094F" w:rsidRDefault="0079094F" w:rsidP="0079094F">
      <w:pPr>
        <w:tabs>
          <w:tab w:val="left" w:pos="709"/>
        </w:tabs>
        <w:autoSpaceDE/>
        <w:autoSpaceDN/>
        <w:ind w:right="-1" w:firstLine="709"/>
        <w:jc w:val="both"/>
        <w:rPr>
          <w:sz w:val="28"/>
          <w:szCs w:val="28"/>
        </w:rPr>
      </w:pPr>
      <w:r w:rsidRPr="0079094F">
        <w:rPr>
          <w:sz w:val="28"/>
          <w:szCs w:val="28"/>
        </w:rPr>
        <w:t>2.16.1. При предоставлении государственной услуги в электронной форме заявитель вправе:</w:t>
      </w:r>
    </w:p>
    <w:p w:rsidR="0079094F" w:rsidRPr="0079094F" w:rsidRDefault="0079094F" w:rsidP="0079094F">
      <w:pPr>
        <w:tabs>
          <w:tab w:val="left" w:pos="709"/>
        </w:tabs>
        <w:autoSpaceDE/>
        <w:autoSpaceDN/>
        <w:ind w:right="-1" w:firstLine="709"/>
        <w:jc w:val="both"/>
        <w:rPr>
          <w:sz w:val="28"/>
          <w:szCs w:val="28"/>
        </w:rPr>
      </w:pPr>
      <w:r w:rsidRPr="0079094F">
        <w:rPr>
          <w:sz w:val="28"/>
          <w:szCs w:val="28"/>
        </w:rPr>
        <w:t>а) получить информацию о порядке и сроках предоставления государственной услуги, размещенную на Едином портале и на Республиканском портале;</w:t>
      </w:r>
    </w:p>
    <w:p w:rsidR="0079094F" w:rsidRPr="0079094F" w:rsidRDefault="0079094F" w:rsidP="0079094F">
      <w:pPr>
        <w:tabs>
          <w:tab w:val="left" w:pos="709"/>
        </w:tabs>
        <w:autoSpaceDE/>
        <w:autoSpaceDN/>
        <w:ind w:right="-1" w:firstLine="709"/>
        <w:jc w:val="both"/>
        <w:rPr>
          <w:sz w:val="28"/>
          <w:szCs w:val="28"/>
        </w:rPr>
      </w:pPr>
      <w:r w:rsidRPr="0079094F">
        <w:rPr>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79094F" w:rsidRPr="0079094F" w:rsidRDefault="0079094F" w:rsidP="0079094F">
      <w:pPr>
        <w:tabs>
          <w:tab w:val="left" w:pos="709"/>
        </w:tabs>
        <w:autoSpaceDE/>
        <w:autoSpaceDN/>
        <w:ind w:right="-1" w:firstLine="709"/>
        <w:jc w:val="both"/>
        <w:rPr>
          <w:sz w:val="28"/>
          <w:szCs w:val="28"/>
        </w:rPr>
      </w:pPr>
      <w:r w:rsidRPr="0079094F">
        <w:rPr>
          <w:sz w:val="28"/>
          <w:szCs w:val="28"/>
        </w:rPr>
        <w:t>в) получить сведения о ходе выполнения заявлений о предоставлении государственной услуги, поданных в электронной форме;</w:t>
      </w:r>
    </w:p>
    <w:p w:rsidR="0079094F" w:rsidRPr="0079094F" w:rsidRDefault="0079094F" w:rsidP="0079094F">
      <w:pPr>
        <w:tabs>
          <w:tab w:val="left" w:pos="709"/>
        </w:tabs>
        <w:autoSpaceDE/>
        <w:autoSpaceDN/>
        <w:ind w:right="-1" w:firstLine="709"/>
        <w:jc w:val="both"/>
        <w:rPr>
          <w:sz w:val="28"/>
          <w:szCs w:val="28"/>
        </w:rPr>
      </w:pPr>
      <w:r w:rsidRPr="0079094F">
        <w:rPr>
          <w:sz w:val="28"/>
          <w:szCs w:val="28"/>
        </w:rPr>
        <w:t>г) осуществить оценку качества предоставления государственной услуги посредством Республиканского портала;</w:t>
      </w:r>
    </w:p>
    <w:p w:rsidR="0079094F" w:rsidRPr="0079094F" w:rsidRDefault="0079094F" w:rsidP="0079094F">
      <w:pPr>
        <w:tabs>
          <w:tab w:val="left" w:pos="709"/>
        </w:tabs>
        <w:autoSpaceDE/>
        <w:autoSpaceDN/>
        <w:ind w:right="-1" w:firstLine="709"/>
        <w:jc w:val="both"/>
        <w:rPr>
          <w:sz w:val="28"/>
          <w:szCs w:val="28"/>
        </w:rPr>
      </w:pPr>
      <w:r w:rsidRPr="0079094F">
        <w:rPr>
          <w:sz w:val="28"/>
          <w:szCs w:val="28"/>
        </w:rPr>
        <w:t>д) получить результат предоставления государственной услуги в форме электронного документа;</w:t>
      </w:r>
    </w:p>
    <w:p w:rsidR="0079094F" w:rsidRPr="0079094F" w:rsidRDefault="0079094F" w:rsidP="0079094F">
      <w:pPr>
        <w:suppressAutoHyphens/>
        <w:autoSpaceDE/>
        <w:autoSpaceDN/>
        <w:ind w:right="-1" w:firstLine="709"/>
        <w:jc w:val="both"/>
        <w:rPr>
          <w:sz w:val="28"/>
          <w:szCs w:val="28"/>
        </w:rPr>
      </w:pPr>
      <w:r w:rsidRPr="0079094F">
        <w:rPr>
          <w:sz w:val="28"/>
          <w:szCs w:val="28"/>
        </w:rPr>
        <w:t>е) подать жалобу на решение и действие (бездействие) Госархива, а также его должностных лиц, государственных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9094F" w:rsidRPr="0079094F" w:rsidRDefault="0079094F" w:rsidP="0079094F">
      <w:pPr>
        <w:suppressAutoHyphens/>
        <w:autoSpaceDE/>
        <w:autoSpaceDN/>
        <w:ind w:right="-1" w:firstLine="709"/>
        <w:jc w:val="both"/>
        <w:rPr>
          <w:sz w:val="28"/>
          <w:szCs w:val="28"/>
        </w:rPr>
      </w:pPr>
      <w:r w:rsidRPr="0079094F">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79094F" w:rsidRPr="0079094F" w:rsidRDefault="0079094F" w:rsidP="0079094F">
      <w:pPr>
        <w:suppressAutoHyphens/>
        <w:autoSpaceDE/>
        <w:autoSpaceDN/>
        <w:ind w:right="-1" w:firstLine="709"/>
        <w:jc w:val="both"/>
        <w:rPr>
          <w:sz w:val="28"/>
          <w:szCs w:val="28"/>
        </w:rPr>
      </w:pPr>
      <w:r w:rsidRPr="0079094F">
        <w:rPr>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79094F" w:rsidRPr="0079094F" w:rsidRDefault="0079094F" w:rsidP="0079094F">
      <w:pPr>
        <w:suppressAutoHyphens/>
        <w:autoSpaceDE/>
        <w:autoSpaceDN/>
        <w:ind w:right="-1" w:firstLine="709"/>
        <w:jc w:val="both"/>
        <w:rPr>
          <w:sz w:val="28"/>
          <w:szCs w:val="28"/>
        </w:rPr>
      </w:pPr>
      <w:r w:rsidRPr="0079094F">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79094F" w:rsidRPr="0079094F" w:rsidRDefault="0079094F" w:rsidP="0079094F">
      <w:pPr>
        <w:suppressAutoHyphens/>
        <w:autoSpaceDE/>
        <w:autoSpaceDN/>
        <w:ind w:right="-1" w:firstLine="709"/>
        <w:jc w:val="both"/>
        <w:rPr>
          <w:sz w:val="28"/>
          <w:szCs w:val="28"/>
        </w:rPr>
      </w:pPr>
      <w:r w:rsidRPr="0079094F">
        <w:rPr>
          <w:sz w:val="28"/>
          <w:szCs w:val="28"/>
        </w:rPr>
        <w:t>Запись на определенную дату заканчивается за сутки до наступления этой даты.</w:t>
      </w:r>
    </w:p>
    <w:p w:rsidR="0079094F" w:rsidRPr="0079094F" w:rsidRDefault="0079094F" w:rsidP="0079094F">
      <w:pPr>
        <w:suppressAutoHyphens/>
        <w:autoSpaceDE/>
        <w:autoSpaceDN/>
        <w:ind w:right="-1" w:firstLine="709"/>
        <w:jc w:val="both"/>
        <w:rPr>
          <w:sz w:val="28"/>
          <w:szCs w:val="28"/>
        </w:rPr>
      </w:pPr>
      <w:r w:rsidRPr="0079094F">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79094F" w:rsidRPr="0079094F" w:rsidRDefault="0079094F" w:rsidP="0079094F">
      <w:pPr>
        <w:suppressAutoHyphens/>
        <w:autoSpaceDE/>
        <w:autoSpaceDN/>
        <w:ind w:right="-1" w:firstLine="709"/>
        <w:jc w:val="both"/>
        <w:rPr>
          <w:sz w:val="28"/>
          <w:szCs w:val="28"/>
        </w:rPr>
      </w:pPr>
      <w:r w:rsidRPr="0079094F">
        <w:rPr>
          <w:sz w:val="28"/>
          <w:szCs w:val="28"/>
        </w:rPr>
        <w:t>фамилию, имя, отчество (при наличии);</w:t>
      </w:r>
    </w:p>
    <w:p w:rsidR="0079094F" w:rsidRPr="0079094F" w:rsidRDefault="0079094F" w:rsidP="0079094F">
      <w:pPr>
        <w:suppressAutoHyphens/>
        <w:autoSpaceDE/>
        <w:autoSpaceDN/>
        <w:ind w:right="-1" w:firstLine="709"/>
        <w:jc w:val="both"/>
        <w:rPr>
          <w:sz w:val="28"/>
          <w:szCs w:val="28"/>
        </w:rPr>
      </w:pPr>
      <w:r w:rsidRPr="0079094F">
        <w:rPr>
          <w:sz w:val="28"/>
          <w:szCs w:val="28"/>
        </w:rPr>
        <w:t>номер телефона;</w:t>
      </w:r>
    </w:p>
    <w:p w:rsidR="0079094F" w:rsidRPr="0079094F" w:rsidRDefault="0079094F" w:rsidP="0079094F">
      <w:pPr>
        <w:suppressAutoHyphens/>
        <w:autoSpaceDE/>
        <w:autoSpaceDN/>
        <w:ind w:right="-1" w:firstLine="709"/>
        <w:jc w:val="both"/>
        <w:rPr>
          <w:sz w:val="28"/>
          <w:szCs w:val="28"/>
        </w:rPr>
      </w:pPr>
      <w:r w:rsidRPr="0079094F">
        <w:rPr>
          <w:sz w:val="28"/>
          <w:szCs w:val="28"/>
        </w:rPr>
        <w:t>адрес электронной почты (по желанию);</w:t>
      </w:r>
    </w:p>
    <w:p w:rsidR="0079094F" w:rsidRPr="0079094F" w:rsidRDefault="0079094F" w:rsidP="0079094F">
      <w:pPr>
        <w:suppressAutoHyphens/>
        <w:autoSpaceDE/>
        <w:autoSpaceDN/>
        <w:ind w:right="-1" w:firstLine="709"/>
        <w:jc w:val="both"/>
        <w:rPr>
          <w:sz w:val="28"/>
          <w:szCs w:val="28"/>
        </w:rPr>
      </w:pPr>
      <w:r w:rsidRPr="0079094F">
        <w:rPr>
          <w:sz w:val="28"/>
          <w:szCs w:val="28"/>
        </w:rPr>
        <w:t>желаемую дату и время приема.</w:t>
      </w:r>
    </w:p>
    <w:p w:rsidR="0079094F" w:rsidRPr="0079094F" w:rsidRDefault="0079094F" w:rsidP="0079094F">
      <w:pPr>
        <w:suppressAutoHyphens/>
        <w:autoSpaceDE/>
        <w:autoSpaceDN/>
        <w:ind w:right="-1" w:firstLine="709"/>
        <w:jc w:val="both"/>
        <w:rPr>
          <w:sz w:val="28"/>
          <w:szCs w:val="28"/>
        </w:rPr>
      </w:pPr>
      <w:r w:rsidRPr="0079094F">
        <w:rPr>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79094F" w:rsidRPr="0079094F" w:rsidRDefault="0079094F" w:rsidP="0079094F">
      <w:pPr>
        <w:suppressAutoHyphens/>
        <w:autoSpaceDE/>
        <w:autoSpaceDN/>
        <w:ind w:right="-1" w:firstLine="709"/>
        <w:jc w:val="both"/>
        <w:rPr>
          <w:sz w:val="28"/>
          <w:szCs w:val="28"/>
        </w:rPr>
      </w:pPr>
      <w:r w:rsidRPr="0079094F">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79094F" w:rsidRPr="0079094F" w:rsidRDefault="0079094F" w:rsidP="0079094F">
      <w:pPr>
        <w:suppressAutoHyphens/>
        <w:autoSpaceDE/>
        <w:autoSpaceDN/>
        <w:ind w:right="-1" w:firstLine="709"/>
        <w:jc w:val="both"/>
        <w:rPr>
          <w:sz w:val="28"/>
          <w:szCs w:val="28"/>
        </w:rPr>
      </w:pPr>
      <w:r w:rsidRPr="0079094F">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79094F" w:rsidRPr="0079094F" w:rsidRDefault="0079094F" w:rsidP="0079094F">
      <w:pPr>
        <w:suppressAutoHyphens/>
        <w:autoSpaceDE/>
        <w:autoSpaceDN/>
        <w:ind w:right="-1" w:firstLine="709"/>
        <w:jc w:val="both"/>
        <w:rPr>
          <w:sz w:val="28"/>
          <w:szCs w:val="28"/>
        </w:rPr>
      </w:pPr>
      <w:r w:rsidRPr="0079094F">
        <w:rPr>
          <w:sz w:val="28"/>
          <w:szCs w:val="28"/>
        </w:rPr>
        <w:t>Заявитель в любое время вправе отказаться от предварительной записи.</w:t>
      </w:r>
    </w:p>
    <w:p w:rsidR="0079094F" w:rsidRPr="0079094F" w:rsidRDefault="0079094F" w:rsidP="0079094F">
      <w:pPr>
        <w:autoSpaceDE/>
        <w:autoSpaceDN/>
        <w:ind w:right="-1" w:firstLine="709"/>
        <w:jc w:val="both"/>
        <w:rPr>
          <w:bCs/>
          <w:sz w:val="28"/>
          <w:szCs w:val="28"/>
        </w:rPr>
      </w:pPr>
      <w:r w:rsidRPr="0079094F">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9094F" w:rsidRPr="0079094F" w:rsidRDefault="0079094F" w:rsidP="0079094F">
      <w:pPr>
        <w:tabs>
          <w:tab w:val="left" w:pos="9781"/>
        </w:tabs>
        <w:adjustRightInd w:val="0"/>
        <w:ind w:right="-1"/>
        <w:jc w:val="center"/>
        <w:rPr>
          <w:bCs/>
          <w:sz w:val="28"/>
          <w:szCs w:val="28"/>
        </w:rPr>
      </w:pPr>
    </w:p>
    <w:p w:rsidR="0079094F" w:rsidRPr="0079094F" w:rsidRDefault="0079094F" w:rsidP="0079094F">
      <w:pPr>
        <w:adjustRightInd w:val="0"/>
        <w:ind w:right="-1"/>
        <w:jc w:val="center"/>
        <w:rPr>
          <w:color w:val="000000"/>
          <w:sz w:val="28"/>
          <w:szCs w:val="28"/>
        </w:rPr>
      </w:pPr>
      <w:r w:rsidRPr="0079094F">
        <w:rPr>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9094F" w:rsidRPr="0079094F" w:rsidRDefault="0079094F" w:rsidP="0079094F">
      <w:pPr>
        <w:tabs>
          <w:tab w:val="left" w:pos="9781"/>
        </w:tabs>
        <w:adjustRightInd w:val="0"/>
        <w:ind w:right="-1" w:firstLine="720"/>
        <w:jc w:val="both"/>
        <w:rPr>
          <w:sz w:val="28"/>
          <w:szCs w:val="28"/>
        </w:rPr>
      </w:pPr>
    </w:p>
    <w:p w:rsidR="0079094F" w:rsidRPr="0079094F" w:rsidRDefault="0079094F" w:rsidP="0079094F">
      <w:pPr>
        <w:tabs>
          <w:tab w:val="left" w:pos="9781"/>
        </w:tabs>
        <w:suppressAutoHyphens/>
        <w:adjustRightInd w:val="0"/>
        <w:ind w:right="-1" w:firstLine="709"/>
        <w:jc w:val="both"/>
        <w:rPr>
          <w:sz w:val="28"/>
          <w:szCs w:val="28"/>
        </w:rPr>
      </w:pPr>
      <w:r w:rsidRPr="0079094F">
        <w:rPr>
          <w:sz w:val="28"/>
          <w:szCs w:val="28"/>
        </w:rPr>
        <w:t>3.1. Описание последовательности действий при предоставлении государственной услуги</w:t>
      </w:r>
    </w:p>
    <w:p w:rsidR="0079094F" w:rsidRPr="0079094F" w:rsidRDefault="0079094F" w:rsidP="0079094F">
      <w:pPr>
        <w:tabs>
          <w:tab w:val="left" w:pos="9781"/>
        </w:tabs>
        <w:suppressAutoHyphens/>
        <w:adjustRightInd w:val="0"/>
        <w:ind w:right="-1" w:firstLine="709"/>
        <w:jc w:val="both"/>
        <w:rPr>
          <w:sz w:val="28"/>
          <w:szCs w:val="28"/>
        </w:rPr>
      </w:pPr>
    </w:p>
    <w:p w:rsidR="0079094F" w:rsidRPr="0079094F" w:rsidRDefault="0079094F" w:rsidP="0079094F">
      <w:pPr>
        <w:tabs>
          <w:tab w:val="left" w:pos="9781"/>
        </w:tabs>
        <w:suppressAutoHyphens/>
        <w:adjustRightInd w:val="0"/>
        <w:ind w:right="-1" w:firstLine="709"/>
        <w:jc w:val="both"/>
        <w:rPr>
          <w:sz w:val="28"/>
          <w:szCs w:val="28"/>
        </w:rPr>
      </w:pPr>
      <w:r w:rsidRPr="0079094F">
        <w:rPr>
          <w:sz w:val="28"/>
          <w:szCs w:val="28"/>
        </w:rPr>
        <w:t>3.1.1. Предоставление государственной услуги</w:t>
      </w:r>
      <w:r w:rsidRPr="0079094F">
        <w:t xml:space="preserve"> </w:t>
      </w:r>
      <w:r w:rsidRPr="0079094F">
        <w:rPr>
          <w:sz w:val="28"/>
          <w:szCs w:val="28"/>
        </w:rPr>
        <w:t>включает в себя следующие процедуры:</w:t>
      </w:r>
    </w:p>
    <w:p w:rsidR="0079094F" w:rsidRPr="0079094F" w:rsidRDefault="0079094F" w:rsidP="0079094F">
      <w:pPr>
        <w:tabs>
          <w:tab w:val="left" w:pos="9781"/>
        </w:tabs>
        <w:suppressAutoHyphens/>
        <w:adjustRightInd w:val="0"/>
        <w:ind w:right="-1" w:firstLine="709"/>
        <w:jc w:val="both"/>
        <w:rPr>
          <w:sz w:val="28"/>
          <w:szCs w:val="28"/>
        </w:rPr>
      </w:pPr>
      <w:r w:rsidRPr="0079094F">
        <w:rPr>
          <w:sz w:val="28"/>
          <w:szCs w:val="28"/>
        </w:rPr>
        <w:t>1) консультирование заявителя, оказание помощи заявителю, в том числе в части составления заявления;</w:t>
      </w:r>
    </w:p>
    <w:p w:rsidR="0079094F" w:rsidRPr="0079094F" w:rsidRDefault="0079094F" w:rsidP="0079094F">
      <w:pPr>
        <w:tabs>
          <w:tab w:val="left" w:pos="9781"/>
        </w:tabs>
        <w:suppressAutoHyphens/>
        <w:adjustRightInd w:val="0"/>
        <w:ind w:right="-1" w:firstLine="709"/>
        <w:jc w:val="both"/>
        <w:rPr>
          <w:sz w:val="28"/>
          <w:szCs w:val="28"/>
        </w:rPr>
      </w:pPr>
      <w:r w:rsidRPr="0079094F">
        <w:rPr>
          <w:sz w:val="28"/>
          <w:szCs w:val="28"/>
        </w:rPr>
        <w:t>2) принятие и рассмотрение комплекта документов, представленных заявителем;</w:t>
      </w:r>
    </w:p>
    <w:p w:rsidR="0079094F" w:rsidRPr="0079094F" w:rsidRDefault="0079094F" w:rsidP="0079094F">
      <w:pPr>
        <w:suppressAutoHyphens/>
        <w:adjustRightInd w:val="0"/>
        <w:ind w:right="-1" w:firstLine="709"/>
        <w:jc w:val="both"/>
        <w:rPr>
          <w:sz w:val="28"/>
          <w:szCs w:val="28"/>
        </w:rPr>
      </w:pPr>
      <w:r w:rsidRPr="0079094F">
        <w:rPr>
          <w:sz w:val="28"/>
          <w:szCs w:val="28"/>
        </w:rPr>
        <w:t>3) направление межведомственных запросов в органы, участвующие в предоставлении государственной услуги;</w:t>
      </w:r>
    </w:p>
    <w:p w:rsidR="0079094F" w:rsidRPr="0079094F" w:rsidRDefault="0079094F" w:rsidP="0079094F">
      <w:pPr>
        <w:tabs>
          <w:tab w:val="left" w:pos="9781"/>
        </w:tabs>
        <w:suppressAutoHyphens/>
        <w:adjustRightInd w:val="0"/>
        <w:ind w:right="-1" w:firstLine="709"/>
        <w:jc w:val="both"/>
        <w:rPr>
          <w:sz w:val="28"/>
          <w:szCs w:val="28"/>
        </w:rPr>
      </w:pPr>
      <w:r w:rsidRPr="0079094F">
        <w:rPr>
          <w:sz w:val="28"/>
          <w:szCs w:val="28"/>
        </w:rPr>
        <w:t>4) подготовка результата государственной услуги;</w:t>
      </w:r>
    </w:p>
    <w:p w:rsidR="0079094F" w:rsidRPr="0079094F" w:rsidRDefault="0079094F" w:rsidP="0079094F">
      <w:pPr>
        <w:tabs>
          <w:tab w:val="left" w:pos="9781"/>
        </w:tabs>
        <w:suppressAutoHyphens/>
        <w:adjustRightInd w:val="0"/>
        <w:ind w:right="-1" w:firstLine="709"/>
        <w:jc w:val="both"/>
        <w:rPr>
          <w:sz w:val="28"/>
          <w:szCs w:val="28"/>
        </w:rPr>
      </w:pPr>
      <w:r w:rsidRPr="0079094F">
        <w:rPr>
          <w:sz w:val="28"/>
          <w:szCs w:val="28"/>
        </w:rPr>
        <w:t>5) выдача (направление) заявителю результата государственной услуги;</w:t>
      </w:r>
    </w:p>
    <w:p w:rsidR="0079094F" w:rsidRPr="0079094F" w:rsidRDefault="0079094F" w:rsidP="0079094F">
      <w:pPr>
        <w:tabs>
          <w:tab w:val="left" w:pos="9781"/>
        </w:tabs>
        <w:suppressAutoHyphens/>
        <w:adjustRightInd w:val="0"/>
        <w:ind w:right="-1" w:firstLine="709"/>
        <w:jc w:val="both"/>
        <w:rPr>
          <w:sz w:val="28"/>
          <w:szCs w:val="28"/>
        </w:rPr>
      </w:pPr>
      <w:r w:rsidRPr="0079094F">
        <w:rPr>
          <w:sz w:val="28"/>
          <w:szCs w:val="28"/>
        </w:rPr>
        <w:t>6) исправление технических ошибок.</w:t>
      </w:r>
    </w:p>
    <w:p w:rsidR="0079094F" w:rsidRPr="0079094F" w:rsidRDefault="0079094F" w:rsidP="0079094F">
      <w:pPr>
        <w:tabs>
          <w:tab w:val="left" w:pos="9781"/>
        </w:tabs>
        <w:suppressAutoHyphens/>
        <w:adjustRightInd w:val="0"/>
        <w:ind w:right="-1" w:firstLine="709"/>
        <w:jc w:val="both"/>
        <w:rPr>
          <w:sz w:val="28"/>
          <w:szCs w:val="28"/>
        </w:rPr>
      </w:pPr>
    </w:p>
    <w:p w:rsidR="0079094F" w:rsidRPr="0079094F" w:rsidRDefault="0079094F" w:rsidP="0079094F">
      <w:pPr>
        <w:tabs>
          <w:tab w:val="left" w:pos="9781"/>
        </w:tabs>
        <w:suppressAutoHyphens/>
        <w:adjustRightInd w:val="0"/>
        <w:ind w:right="-1"/>
        <w:jc w:val="center"/>
        <w:rPr>
          <w:sz w:val="28"/>
          <w:szCs w:val="28"/>
        </w:rPr>
      </w:pPr>
      <w:r w:rsidRPr="0079094F">
        <w:rPr>
          <w:sz w:val="28"/>
          <w:szCs w:val="28"/>
        </w:rPr>
        <w:t>3.2. Консультирование заявителя, оказание помощи заявителю, в том числе в части составления заявления</w:t>
      </w:r>
    </w:p>
    <w:p w:rsidR="0079094F" w:rsidRPr="0079094F" w:rsidRDefault="0079094F" w:rsidP="0079094F">
      <w:pPr>
        <w:tabs>
          <w:tab w:val="left" w:pos="9781"/>
        </w:tabs>
        <w:suppressAutoHyphens/>
        <w:adjustRightInd w:val="0"/>
        <w:ind w:right="-1" w:firstLine="709"/>
        <w:jc w:val="both"/>
        <w:rPr>
          <w:sz w:val="28"/>
          <w:szCs w:val="28"/>
        </w:rPr>
      </w:pPr>
    </w:p>
    <w:p w:rsidR="0079094F" w:rsidRPr="0079094F" w:rsidRDefault="0079094F" w:rsidP="0079094F">
      <w:pPr>
        <w:suppressAutoHyphens/>
        <w:adjustRightInd w:val="0"/>
        <w:ind w:right="-1" w:firstLine="709"/>
        <w:jc w:val="both"/>
        <w:rPr>
          <w:sz w:val="28"/>
          <w:szCs w:val="28"/>
        </w:rPr>
      </w:pPr>
      <w:r w:rsidRPr="0079094F">
        <w:rPr>
          <w:sz w:val="28"/>
          <w:szCs w:val="28"/>
        </w:rPr>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79094F" w:rsidRPr="0079094F" w:rsidRDefault="0079094F" w:rsidP="0079094F">
      <w:pPr>
        <w:suppressAutoHyphens/>
        <w:adjustRightInd w:val="0"/>
        <w:ind w:right="-1" w:firstLine="709"/>
        <w:jc w:val="both"/>
        <w:rPr>
          <w:sz w:val="28"/>
          <w:szCs w:val="28"/>
        </w:rPr>
      </w:pPr>
      <w:r w:rsidRPr="0079094F">
        <w:rPr>
          <w:sz w:val="28"/>
          <w:szCs w:val="28"/>
        </w:rPr>
        <w:t>Должностным лицом (работником), ответственным за выполнение административной процедуры, является:</w:t>
      </w:r>
    </w:p>
    <w:p w:rsidR="0079094F" w:rsidRPr="0079094F" w:rsidRDefault="0079094F" w:rsidP="0079094F">
      <w:pPr>
        <w:suppressAutoHyphens/>
        <w:adjustRightInd w:val="0"/>
        <w:ind w:right="-1" w:firstLine="709"/>
        <w:jc w:val="both"/>
        <w:rPr>
          <w:sz w:val="28"/>
          <w:szCs w:val="28"/>
        </w:rPr>
      </w:pPr>
      <w:r w:rsidRPr="0079094F">
        <w:rPr>
          <w:sz w:val="28"/>
          <w:szCs w:val="28"/>
        </w:rPr>
        <w:lastRenderedPageBreak/>
        <w:t>- при обращении заявителя в МФЦ – работник МФЦ;</w:t>
      </w:r>
    </w:p>
    <w:p w:rsidR="0079094F" w:rsidRPr="0079094F" w:rsidRDefault="0079094F" w:rsidP="0079094F">
      <w:pPr>
        <w:suppressAutoHyphens/>
        <w:adjustRightInd w:val="0"/>
        <w:ind w:right="-1" w:firstLine="709"/>
        <w:jc w:val="both"/>
        <w:rPr>
          <w:sz w:val="28"/>
          <w:szCs w:val="28"/>
        </w:rPr>
      </w:pPr>
      <w:r w:rsidRPr="0079094F">
        <w:rPr>
          <w:sz w:val="28"/>
          <w:szCs w:val="28"/>
        </w:rPr>
        <w:t>- при обращении заявителя в Госархив – работник Госархива (далее - должностное лицо, ответственное за консультирование).</w:t>
      </w:r>
    </w:p>
    <w:p w:rsidR="0079094F" w:rsidRPr="0079094F" w:rsidRDefault="0079094F" w:rsidP="0079094F">
      <w:pPr>
        <w:suppressAutoHyphens/>
        <w:adjustRightInd w:val="0"/>
        <w:ind w:right="-1" w:firstLine="709"/>
        <w:jc w:val="both"/>
        <w:rPr>
          <w:sz w:val="28"/>
          <w:szCs w:val="28"/>
        </w:rPr>
      </w:pPr>
      <w:r w:rsidRPr="0079094F">
        <w:rPr>
          <w:sz w:val="28"/>
          <w:szCs w:val="28"/>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79094F" w:rsidRPr="0079094F" w:rsidRDefault="0079094F" w:rsidP="0079094F">
      <w:pPr>
        <w:suppressAutoHyphens/>
        <w:adjustRightInd w:val="0"/>
        <w:ind w:right="-1" w:firstLine="709"/>
        <w:jc w:val="both"/>
        <w:rPr>
          <w:sz w:val="28"/>
          <w:szCs w:val="28"/>
        </w:rPr>
      </w:pPr>
      <w:r w:rsidRPr="0079094F">
        <w:rPr>
          <w:sz w:val="28"/>
          <w:szCs w:val="28"/>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79094F" w:rsidRPr="0079094F" w:rsidRDefault="0079094F" w:rsidP="0079094F">
      <w:pPr>
        <w:suppressAutoHyphens/>
        <w:adjustRightInd w:val="0"/>
        <w:ind w:right="-1" w:firstLine="709"/>
        <w:jc w:val="both"/>
        <w:rPr>
          <w:sz w:val="28"/>
          <w:szCs w:val="28"/>
        </w:rPr>
      </w:pPr>
      <w:r w:rsidRPr="0079094F">
        <w:rPr>
          <w:sz w:val="28"/>
          <w:szCs w:val="28"/>
        </w:rPr>
        <w:t>Заявитель может получить информацию о порядке предоставления государственной услуги путем свободного доступа с сайта МФЦ http://mfc16.tatarsta</w:t>
      </w:r>
      <w:r w:rsidRPr="0079094F">
        <w:rPr>
          <w:sz w:val="28"/>
          <w:szCs w:val="28"/>
          <w:lang w:val="en-US"/>
        </w:rPr>
        <w:t>n</w:t>
      </w:r>
      <w:r w:rsidRPr="0079094F">
        <w:rPr>
          <w:sz w:val="28"/>
          <w:szCs w:val="28"/>
        </w:rPr>
        <w:t>.ru.</w:t>
      </w:r>
    </w:p>
    <w:p w:rsidR="0079094F" w:rsidRPr="0079094F" w:rsidRDefault="0079094F" w:rsidP="0079094F">
      <w:pPr>
        <w:suppressAutoHyphens/>
        <w:adjustRightInd w:val="0"/>
        <w:ind w:right="-1" w:firstLine="709"/>
        <w:jc w:val="both"/>
        <w:rPr>
          <w:sz w:val="28"/>
          <w:szCs w:val="28"/>
        </w:rPr>
      </w:pPr>
      <w:r w:rsidRPr="0079094F">
        <w:rPr>
          <w:sz w:val="28"/>
          <w:szCs w:val="28"/>
        </w:rPr>
        <w:t>Процедуры, устанавливаемые настоящим пунктом, выполняются в день обращения заявителя.</w:t>
      </w:r>
    </w:p>
    <w:p w:rsidR="0079094F" w:rsidRPr="0079094F" w:rsidRDefault="0079094F" w:rsidP="0079094F">
      <w:pPr>
        <w:suppressAutoHyphens/>
        <w:adjustRightInd w:val="0"/>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xml:space="preserve"> консультация по составу, форме представляемой документации и другим вопросам, необходимым для получения государственной услуги.</w:t>
      </w:r>
    </w:p>
    <w:p w:rsidR="0079094F" w:rsidRPr="0079094F" w:rsidRDefault="0079094F" w:rsidP="0079094F">
      <w:pPr>
        <w:suppressAutoHyphens/>
        <w:adjustRightInd w:val="0"/>
        <w:ind w:right="-1" w:firstLine="709"/>
        <w:jc w:val="both"/>
        <w:rPr>
          <w:sz w:val="28"/>
          <w:szCs w:val="28"/>
        </w:rPr>
      </w:pPr>
      <w:r w:rsidRPr="0079094F">
        <w:rPr>
          <w:sz w:val="28"/>
          <w:szCs w:val="28"/>
        </w:rPr>
        <w:t>3.2.3. Заявитель вправе обратиться в Госархив по телефону и электронной почте, а также получить консультацию на Республиканском портале, сайте Госархива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79094F" w:rsidRPr="0079094F" w:rsidRDefault="0079094F" w:rsidP="0079094F">
      <w:pPr>
        <w:suppressAutoHyphens/>
        <w:adjustRightInd w:val="0"/>
        <w:ind w:right="-1" w:firstLine="709"/>
        <w:jc w:val="both"/>
        <w:rPr>
          <w:sz w:val="28"/>
          <w:szCs w:val="28"/>
        </w:rPr>
      </w:pPr>
      <w:r w:rsidRPr="0079094F">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79094F" w:rsidRPr="0079094F" w:rsidRDefault="0079094F" w:rsidP="0079094F">
      <w:pPr>
        <w:suppressAutoHyphens/>
        <w:adjustRightInd w:val="0"/>
        <w:ind w:right="-1" w:firstLine="709"/>
        <w:jc w:val="both"/>
        <w:rPr>
          <w:sz w:val="28"/>
          <w:szCs w:val="28"/>
        </w:rPr>
      </w:pPr>
      <w:r w:rsidRPr="0079094F">
        <w:rPr>
          <w:sz w:val="28"/>
          <w:szCs w:val="28"/>
        </w:rPr>
        <w:t>Процедуры, устанавливаемые настоящим пунктом, выполняются в течение трех рабочих дней со дня поступления обращения.</w:t>
      </w:r>
    </w:p>
    <w:p w:rsidR="0079094F" w:rsidRPr="0079094F" w:rsidRDefault="0079094F" w:rsidP="0079094F">
      <w:pPr>
        <w:tabs>
          <w:tab w:val="left" w:pos="9923"/>
        </w:tabs>
        <w:suppressAutoHyphens/>
        <w:adjustRightInd w:val="0"/>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консультации по составу, форме представляемой документации и другим вопросам, необходимым для получения государственной услуги.</w:t>
      </w:r>
    </w:p>
    <w:p w:rsidR="0079094F" w:rsidRPr="0079094F" w:rsidRDefault="0079094F" w:rsidP="0079094F">
      <w:pPr>
        <w:tabs>
          <w:tab w:val="left" w:pos="9781"/>
        </w:tabs>
        <w:suppressAutoHyphens/>
        <w:adjustRightInd w:val="0"/>
        <w:ind w:right="-1"/>
        <w:jc w:val="center"/>
        <w:rPr>
          <w:sz w:val="28"/>
          <w:szCs w:val="28"/>
        </w:rPr>
      </w:pPr>
    </w:p>
    <w:p w:rsidR="0079094F" w:rsidRPr="0079094F" w:rsidRDefault="0079094F" w:rsidP="0079094F">
      <w:pPr>
        <w:tabs>
          <w:tab w:val="left" w:pos="9781"/>
        </w:tabs>
        <w:suppressAutoHyphens/>
        <w:adjustRightInd w:val="0"/>
        <w:ind w:right="-1"/>
        <w:jc w:val="center"/>
        <w:rPr>
          <w:sz w:val="28"/>
          <w:szCs w:val="28"/>
        </w:rPr>
      </w:pPr>
      <w:r w:rsidRPr="0079094F">
        <w:rPr>
          <w:sz w:val="28"/>
          <w:szCs w:val="28"/>
        </w:rPr>
        <w:t xml:space="preserve">3.3. Принятие и рассмотрение комплекта документов, </w:t>
      </w:r>
      <w:r w:rsidRPr="0079094F">
        <w:rPr>
          <w:sz w:val="28"/>
          <w:szCs w:val="28"/>
        </w:rPr>
        <w:br/>
        <w:t>представленных заявителем</w:t>
      </w:r>
    </w:p>
    <w:p w:rsidR="0079094F" w:rsidRPr="0079094F" w:rsidRDefault="0079094F" w:rsidP="0079094F">
      <w:pPr>
        <w:suppressAutoHyphens/>
        <w:adjustRightInd w:val="0"/>
        <w:ind w:right="-1" w:firstLine="709"/>
        <w:jc w:val="both"/>
        <w:rPr>
          <w:sz w:val="28"/>
          <w:szCs w:val="28"/>
        </w:rPr>
      </w:pPr>
    </w:p>
    <w:p w:rsidR="0079094F" w:rsidRPr="0079094F" w:rsidRDefault="0079094F" w:rsidP="0079094F">
      <w:pPr>
        <w:suppressAutoHyphens/>
        <w:adjustRightInd w:val="0"/>
        <w:ind w:right="-1" w:firstLine="709"/>
        <w:jc w:val="both"/>
        <w:rPr>
          <w:sz w:val="28"/>
          <w:szCs w:val="28"/>
        </w:rPr>
      </w:pPr>
      <w:r w:rsidRPr="0079094F">
        <w:rPr>
          <w:sz w:val="28"/>
          <w:szCs w:val="28"/>
        </w:rPr>
        <w:t>3.3.1. Прием документов для предоставления государственной услуги через МФЦ.</w:t>
      </w:r>
    </w:p>
    <w:p w:rsidR="0079094F" w:rsidRPr="0079094F" w:rsidRDefault="0079094F" w:rsidP="0079094F">
      <w:pPr>
        <w:suppressAutoHyphens/>
        <w:adjustRightInd w:val="0"/>
        <w:ind w:right="-1" w:firstLine="709"/>
        <w:jc w:val="both"/>
        <w:rPr>
          <w:sz w:val="28"/>
          <w:szCs w:val="28"/>
        </w:rPr>
      </w:pPr>
      <w:r w:rsidRPr="0079094F">
        <w:rPr>
          <w:sz w:val="28"/>
          <w:szCs w:val="28"/>
        </w:rPr>
        <w:t xml:space="preserve">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2.5 Регламента. </w:t>
      </w:r>
    </w:p>
    <w:p w:rsidR="0079094F" w:rsidRPr="0079094F" w:rsidRDefault="0079094F" w:rsidP="0079094F">
      <w:pPr>
        <w:suppressAutoHyphens/>
        <w:adjustRightInd w:val="0"/>
        <w:ind w:right="-1" w:firstLine="709"/>
        <w:jc w:val="both"/>
        <w:rPr>
          <w:sz w:val="28"/>
          <w:szCs w:val="28"/>
        </w:rPr>
      </w:pPr>
      <w:r w:rsidRPr="0079094F">
        <w:rPr>
          <w:sz w:val="28"/>
          <w:szCs w:val="28"/>
        </w:rPr>
        <w:t xml:space="preserve">3.3.1.2. Работник МФЦ, ведущий прием заявлений: </w:t>
      </w:r>
    </w:p>
    <w:p w:rsidR="0079094F" w:rsidRPr="0079094F" w:rsidRDefault="0079094F" w:rsidP="0079094F">
      <w:pPr>
        <w:suppressAutoHyphens/>
        <w:adjustRightInd w:val="0"/>
        <w:ind w:right="-1" w:firstLine="709"/>
        <w:jc w:val="both"/>
        <w:rPr>
          <w:sz w:val="28"/>
          <w:szCs w:val="28"/>
        </w:rPr>
      </w:pPr>
      <w:r w:rsidRPr="0079094F">
        <w:rPr>
          <w:sz w:val="28"/>
          <w:szCs w:val="28"/>
        </w:rPr>
        <w:t>удостоверяет личность заявителя;</w:t>
      </w:r>
    </w:p>
    <w:p w:rsidR="0079094F" w:rsidRPr="0079094F" w:rsidRDefault="0079094F" w:rsidP="0079094F">
      <w:pPr>
        <w:suppressAutoHyphens/>
        <w:adjustRightInd w:val="0"/>
        <w:ind w:right="-1" w:firstLine="709"/>
        <w:jc w:val="both"/>
        <w:rPr>
          <w:sz w:val="28"/>
          <w:szCs w:val="28"/>
        </w:rPr>
      </w:pPr>
      <w:r w:rsidRPr="0079094F">
        <w:rPr>
          <w:sz w:val="28"/>
          <w:szCs w:val="28"/>
        </w:rPr>
        <w:t>определяет предмет обращения;</w:t>
      </w:r>
    </w:p>
    <w:p w:rsidR="0079094F" w:rsidRPr="0079094F" w:rsidRDefault="0079094F" w:rsidP="0079094F">
      <w:pPr>
        <w:suppressAutoHyphens/>
        <w:adjustRightInd w:val="0"/>
        <w:ind w:right="-1" w:firstLine="709"/>
        <w:jc w:val="both"/>
        <w:rPr>
          <w:sz w:val="28"/>
          <w:szCs w:val="28"/>
        </w:rPr>
      </w:pPr>
      <w:r w:rsidRPr="0079094F">
        <w:rPr>
          <w:sz w:val="28"/>
          <w:szCs w:val="28"/>
        </w:rPr>
        <w:t>проводит проверку полномочий лица, подающего документы;</w:t>
      </w:r>
    </w:p>
    <w:p w:rsidR="0079094F" w:rsidRPr="0079094F" w:rsidRDefault="0079094F" w:rsidP="0079094F">
      <w:pPr>
        <w:suppressAutoHyphens/>
        <w:adjustRightInd w:val="0"/>
        <w:ind w:right="-1" w:firstLine="709"/>
        <w:jc w:val="both"/>
        <w:rPr>
          <w:sz w:val="28"/>
          <w:szCs w:val="28"/>
        </w:rPr>
      </w:pPr>
      <w:r w:rsidRPr="0079094F">
        <w:rPr>
          <w:sz w:val="28"/>
          <w:szCs w:val="28"/>
        </w:rPr>
        <w:t>проводит проверку соответствия документов требованиям, указанным в пункте 2.5 Регламента;</w:t>
      </w:r>
    </w:p>
    <w:p w:rsidR="0079094F" w:rsidRPr="0079094F" w:rsidRDefault="0079094F" w:rsidP="0079094F">
      <w:pPr>
        <w:suppressAutoHyphens/>
        <w:adjustRightInd w:val="0"/>
        <w:ind w:right="-1" w:firstLine="709"/>
        <w:jc w:val="both"/>
        <w:rPr>
          <w:sz w:val="28"/>
          <w:szCs w:val="28"/>
        </w:rPr>
      </w:pPr>
      <w:r w:rsidRPr="0079094F">
        <w:rPr>
          <w:sz w:val="28"/>
          <w:szCs w:val="28"/>
        </w:rPr>
        <w:t>заполняет электронную форму заявления в АИС МФЦ;</w:t>
      </w:r>
    </w:p>
    <w:p w:rsidR="0079094F" w:rsidRPr="0079094F" w:rsidRDefault="0079094F" w:rsidP="0079094F">
      <w:pPr>
        <w:suppressAutoHyphens/>
        <w:adjustRightInd w:val="0"/>
        <w:ind w:right="-1" w:firstLine="709"/>
        <w:jc w:val="both"/>
        <w:rPr>
          <w:sz w:val="28"/>
          <w:szCs w:val="28"/>
        </w:rPr>
      </w:pPr>
      <w:r w:rsidRPr="0079094F">
        <w:rPr>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79094F" w:rsidRPr="0079094F" w:rsidRDefault="0079094F" w:rsidP="0079094F">
      <w:pPr>
        <w:suppressAutoHyphens/>
        <w:adjustRightInd w:val="0"/>
        <w:ind w:right="-1" w:firstLine="709"/>
        <w:jc w:val="both"/>
        <w:rPr>
          <w:sz w:val="28"/>
          <w:szCs w:val="28"/>
        </w:rPr>
      </w:pPr>
      <w:r w:rsidRPr="0079094F">
        <w:rPr>
          <w:sz w:val="28"/>
          <w:szCs w:val="28"/>
        </w:rPr>
        <w:t>распечатывает заявление из АИС МФЦ;</w:t>
      </w:r>
    </w:p>
    <w:p w:rsidR="0079094F" w:rsidRPr="0079094F" w:rsidRDefault="0079094F" w:rsidP="0079094F">
      <w:pPr>
        <w:suppressAutoHyphens/>
        <w:adjustRightInd w:val="0"/>
        <w:ind w:right="-1" w:firstLine="709"/>
        <w:jc w:val="both"/>
        <w:rPr>
          <w:sz w:val="28"/>
          <w:szCs w:val="28"/>
        </w:rPr>
      </w:pPr>
      <w:r w:rsidRPr="0079094F">
        <w:rPr>
          <w:sz w:val="28"/>
          <w:szCs w:val="28"/>
        </w:rPr>
        <w:t>передает заявителю на проверку и подписание;</w:t>
      </w:r>
    </w:p>
    <w:p w:rsidR="0079094F" w:rsidRPr="0079094F" w:rsidRDefault="0079094F" w:rsidP="0079094F">
      <w:pPr>
        <w:suppressAutoHyphens/>
        <w:adjustRightInd w:val="0"/>
        <w:ind w:right="-1" w:firstLine="709"/>
        <w:jc w:val="both"/>
        <w:rPr>
          <w:sz w:val="28"/>
          <w:szCs w:val="28"/>
        </w:rPr>
      </w:pPr>
      <w:r w:rsidRPr="0079094F">
        <w:rPr>
          <w:sz w:val="28"/>
          <w:szCs w:val="28"/>
        </w:rPr>
        <w:t>после подписания сканирует подписанное заявление в АИС МФЦ;</w:t>
      </w:r>
    </w:p>
    <w:p w:rsidR="0079094F" w:rsidRPr="0079094F" w:rsidRDefault="0079094F" w:rsidP="0079094F">
      <w:pPr>
        <w:suppressAutoHyphens/>
        <w:adjustRightInd w:val="0"/>
        <w:ind w:right="-1" w:firstLine="709"/>
        <w:jc w:val="both"/>
        <w:rPr>
          <w:sz w:val="28"/>
          <w:szCs w:val="28"/>
        </w:rPr>
      </w:pPr>
      <w:r w:rsidRPr="0079094F">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9094F" w:rsidRPr="0079094F" w:rsidRDefault="0079094F" w:rsidP="0079094F">
      <w:pPr>
        <w:suppressAutoHyphens/>
        <w:adjustRightInd w:val="0"/>
        <w:ind w:right="-1" w:firstLine="709"/>
        <w:jc w:val="both"/>
        <w:rPr>
          <w:sz w:val="28"/>
          <w:szCs w:val="28"/>
        </w:rPr>
      </w:pPr>
      <w:r w:rsidRPr="0079094F">
        <w:rPr>
          <w:sz w:val="28"/>
          <w:szCs w:val="28"/>
        </w:rPr>
        <w:t>возвращает подписанное заявление и оригиналы бумажных документов;</w:t>
      </w:r>
    </w:p>
    <w:p w:rsidR="0079094F" w:rsidRPr="0079094F" w:rsidRDefault="0079094F" w:rsidP="0079094F">
      <w:pPr>
        <w:suppressAutoHyphens/>
        <w:adjustRightInd w:val="0"/>
        <w:ind w:right="-1" w:firstLine="709"/>
        <w:jc w:val="both"/>
        <w:rPr>
          <w:sz w:val="28"/>
          <w:szCs w:val="28"/>
        </w:rPr>
      </w:pPr>
      <w:r w:rsidRPr="0079094F">
        <w:rPr>
          <w:sz w:val="28"/>
          <w:szCs w:val="28"/>
        </w:rPr>
        <w:t>выдает заявителю расписку в приеме документов.</w:t>
      </w:r>
    </w:p>
    <w:p w:rsidR="0079094F" w:rsidRPr="0079094F" w:rsidRDefault="0079094F" w:rsidP="0079094F">
      <w:pPr>
        <w:suppressAutoHyphens/>
        <w:adjustRightInd w:val="0"/>
        <w:ind w:right="-1" w:firstLine="709"/>
        <w:jc w:val="both"/>
        <w:rPr>
          <w:sz w:val="28"/>
          <w:szCs w:val="28"/>
        </w:rPr>
      </w:pPr>
      <w:r w:rsidRPr="0079094F">
        <w:rPr>
          <w:sz w:val="28"/>
          <w:szCs w:val="28"/>
        </w:rPr>
        <w:t>Процедуры, устанавливаемые настоящим пунктом, выполняются в день обращения заявителя.</w:t>
      </w:r>
    </w:p>
    <w:p w:rsidR="0079094F" w:rsidRPr="0079094F" w:rsidRDefault="0079094F" w:rsidP="0079094F">
      <w:pPr>
        <w:suppressAutoHyphens/>
        <w:adjustRightInd w:val="0"/>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xml:space="preserve">: готовое к отправке заявление и пакет документов. </w:t>
      </w:r>
    </w:p>
    <w:p w:rsidR="0079094F" w:rsidRPr="0079094F" w:rsidRDefault="0079094F" w:rsidP="0079094F">
      <w:pPr>
        <w:suppressAutoHyphens/>
        <w:adjustRightInd w:val="0"/>
        <w:ind w:right="-1" w:firstLine="709"/>
        <w:jc w:val="both"/>
        <w:rPr>
          <w:sz w:val="28"/>
          <w:szCs w:val="28"/>
        </w:rPr>
      </w:pPr>
      <w:r w:rsidRPr="0079094F">
        <w:rPr>
          <w:sz w:val="28"/>
          <w:szCs w:val="28"/>
        </w:rPr>
        <w:t>3.3.1.3. Работник МФЦ направляет пакет документов, принятых от заявителя в Госархив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9094F" w:rsidRPr="0079094F" w:rsidRDefault="0079094F" w:rsidP="0079094F">
      <w:pPr>
        <w:suppressAutoHyphens/>
        <w:adjustRightInd w:val="0"/>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заявление и пакет документов (электронное дело), направленные в Госархив, посредством системы электронного взаимодействия.</w:t>
      </w:r>
    </w:p>
    <w:p w:rsidR="0079094F" w:rsidRPr="0079094F" w:rsidRDefault="0079094F" w:rsidP="0079094F">
      <w:pPr>
        <w:suppressAutoHyphens/>
        <w:adjustRightInd w:val="0"/>
        <w:ind w:right="-1" w:firstLine="709"/>
        <w:jc w:val="both"/>
        <w:rPr>
          <w:sz w:val="28"/>
          <w:szCs w:val="28"/>
        </w:rPr>
      </w:pPr>
    </w:p>
    <w:p w:rsidR="0079094F" w:rsidRPr="0079094F" w:rsidRDefault="0079094F" w:rsidP="0079094F">
      <w:pPr>
        <w:suppressAutoHyphens/>
        <w:adjustRightInd w:val="0"/>
        <w:ind w:right="-1" w:firstLine="709"/>
        <w:jc w:val="both"/>
        <w:rPr>
          <w:sz w:val="28"/>
          <w:szCs w:val="28"/>
        </w:rPr>
      </w:pPr>
      <w:r w:rsidRPr="0079094F">
        <w:rPr>
          <w:sz w:val="28"/>
          <w:szCs w:val="28"/>
        </w:rPr>
        <w:t>3.3.2.</w:t>
      </w:r>
      <w:r w:rsidRPr="0079094F">
        <w:rPr>
          <w:sz w:val="28"/>
          <w:szCs w:val="28"/>
          <w:lang w:val="en-US"/>
        </w:rPr>
        <w:t> </w:t>
      </w:r>
      <w:r w:rsidRPr="0079094F">
        <w:rPr>
          <w:sz w:val="28"/>
          <w:szCs w:val="28"/>
        </w:rPr>
        <w:t>Прием документов для предоставления государственной услуги в электронной форме через Республиканский портал.</w:t>
      </w:r>
    </w:p>
    <w:p w:rsidR="0079094F" w:rsidRPr="0079094F" w:rsidRDefault="0079094F" w:rsidP="0079094F">
      <w:pPr>
        <w:suppressAutoHyphens/>
        <w:adjustRightInd w:val="0"/>
        <w:ind w:right="-1" w:firstLine="709"/>
        <w:jc w:val="both"/>
        <w:rPr>
          <w:sz w:val="28"/>
          <w:szCs w:val="28"/>
        </w:rPr>
      </w:pPr>
      <w:r w:rsidRPr="0079094F">
        <w:rPr>
          <w:sz w:val="28"/>
          <w:szCs w:val="28"/>
        </w:rPr>
        <w:t>3.3.2.1.</w:t>
      </w:r>
      <w:r w:rsidRPr="0079094F">
        <w:rPr>
          <w:sz w:val="28"/>
          <w:szCs w:val="28"/>
          <w:lang w:val="en-US"/>
        </w:rPr>
        <w:t> </w:t>
      </w:r>
      <w:r w:rsidRPr="0079094F">
        <w:rPr>
          <w:sz w:val="28"/>
          <w:szCs w:val="28"/>
        </w:rPr>
        <w:t xml:space="preserve">Заявитель для подачи заявления в электронной форме через Республиканский портал выполняет следующие действия: </w:t>
      </w:r>
    </w:p>
    <w:p w:rsidR="0079094F" w:rsidRPr="0079094F" w:rsidRDefault="0079094F" w:rsidP="0079094F">
      <w:pPr>
        <w:suppressAutoHyphens/>
        <w:adjustRightInd w:val="0"/>
        <w:ind w:right="-1" w:firstLine="709"/>
        <w:jc w:val="both"/>
        <w:rPr>
          <w:sz w:val="28"/>
          <w:szCs w:val="28"/>
        </w:rPr>
      </w:pPr>
      <w:r w:rsidRPr="0079094F">
        <w:rPr>
          <w:sz w:val="28"/>
          <w:szCs w:val="28"/>
        </w:rPr>
        <w:t>выполняет авторизацию на Республиканском портале;</w:t>
      </w:r>
    </w:p>
    <w:p w:rsidR="0079094F" w:rsidRPr="0079094F" w:rsidRDefault="0079094F" w:rsidP="0079094F">
      <w:pPr>
        <w:suppressAutoHyphens/>
        <w:adjustRightInd w:val="0"/>
        <w:ind w:right="-1" w:firstLine="709"/>
        <w:jc w:val="both"/>
        <w:rPr>
          <w:sz w:val="28"/>
          <w:szCs w:val="28"/>
        </w:rPr>
      </w:pPr>
      <w:r w:rsidRPr="0079094F">
        <w:rPr>
          <w:sz w:val="28"/>
          <w:szCs w:val="28"/>
        </w:rPr>
        <w:t>открывает форму электронного заявления на Республиканском портале;</w:t>
      </w:r>
    </w:p>
    <w:p w:rsidR="0079094F" w:rsidRPr="0079094F" w:rsidRDefault="0079094F" w:rsidP="0079094F">
      <w:pPr>
        <w:suppressAutoHyphens/>
        <w:adjustRightInd w:val="0"/>
        <w:ind w:right="-1" w:firstLine="709"/>
        <w:jc w:val="both"/>
        <w:rPr>
          <w:sz w:val="28"/>
          <w:szCs w:val="28"/>
        </w:rPr>
      </w:pPr>
      <w:r w:rsidRPr="0079094F">
        <w:rPr>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79094F" w:rsidRPr="0079094F" w:rsidRDefault="0079094F" w:rsidP="0079094F">
      <w:pPr>
        <w:suppressAutoHyphens/>
        <w:adjustRightInd w:val="0"/>
        <w:ind w:right="-1" w:firstLine="709"/>
        <w:jc w:val="both"/>
        <w:rPr>
          <w:sz w:val="28"/>
          <w:szCs w:val="28"/>
        </w:rPr>
      </w:pPr>
      <w:r w:rsidRPr="0079094F">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9094F" w:rsidRPr="0079094F" w:rsidRDefault="0079094F" w:rsidP="0079094F">
      <w:pPr>
        <w:suppressAutoHyphens/>
        <w:adjustRightInd w:val="0"/>
        <w:ind w:right="-1" w:firstLine="709"/>
        <w:jc w:val="both"/>
        <w:rPr>
          <w:sz w:val="28"/>
          <w:szCs w:val="28"/>
        </w:rPr>
      </w:pPr>
      <w:r w:rsidRPr="0079094F">
        <w:rPr>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79094F" w:rsidRPr="0079094F" w:rsidRDefault="0079094F" w:rsidP="0079094F">
      <w:pPr>
        <w:suppressAutoHyphens/>
        <w:adjustRightInd w:val="0"/>
        <w:ind w:right="-1" w:firstLine="709"/>
        <w:jc w:val="both"/>
        <w:rPr>
          <w:sz w:val="28"/>
          <w:szCs w:val="28"/>
        </w:rPr>
      </w:pPr>
      <w:r w:rsidRPr="0079094F">
        <w:rPr>
          <w:sz w:val="28"/>
          <w:szCs w:val="28"/>
        </w:rPr>
        <w:t>подтверждает достоверность сообщенных сведений (устанавливает соответствующую отметку в форме электронного заявления);</w:t>
      </w:r>
    </w:p>
    <w:p w:rsidR="0079094F" w:rsidRPr="0079094F" w:rsidRDefault="0079094F" w:rsidP="0079094F">
      <w:pPr>
        <w:suppressAutoHyphens/>
        <w:adjustRightInd w:val="0"/>
        <w:ind w:right="-1" w:firstLine="709"/>
        <w:jc w:val="both"/>
        <w:rPr>
          <w:sz w:val="28"/>
          <w:szCs w:val="28"/>
        </w:rPr>
      </w:pPr>
      <w:r w:rsidRPr="0079094F">
        <w:rPr>
          <w:sz w:val="28"/>
          <w:szCs w:val="28"/>
        </w:rPr>
        <w:t>отправляет заполненное электронное заявление (нажимает соответствующую кнопку в форме электронного заявления);</w:t>
      </w:r>
    </w:p>
    <w:p w:rsidR="0079094F" w:rsidRPr="0079094F" w:rsidRDefault="0079094F" w:rsidP="0079094F">
      <w:pPr>
        <w:suppressAutoHyphens/>
        <w:adjustRightInd w:val="0"/>
        <w:ind w:right="-1" w:firstLine="709"/>
        <w:jc w:val="both"/>
        <w:rPr>
          <w:sz w:val="28"/>
          <w:szCs w:val="28"/>
        </w:rPr>
      </w:pPr>
      <w:r w:rsidRPr="0079094F">
        <w:rPr>
          <w:sz w:val="28"/>
          <w:szCs w:val="28"/>
        </w:rPr>
        <w:t xml:space="preserve">электронное заявление подписывается в соответствии с требованиями пункта 2.5.3 Регламента; </w:t>
      </w:r>
    </w:p>
    <w:p w:rsidR="0079094F" w:rsidRPr="0079094F" w:rsidRDefault="0079094F" w:rsidP="0079094F">
      <w:pPr>
        <w:suppressAutoHyphens/>
        <w:adjustRightInd w:val="0"/>
        <w:ind w:right="-1" w:firstLine="709"/>
        <w:jc w:val="both"/>
        <w:rPr>
          <w:sz w:val="28"/>
          <w:szCs w:val="28"/>
        </w:rPr>
      </w:pPr>
      <w:r w:rsidRPr="0079094F">
        <w:rPr>
          <w:sz w:val="28"/>
          <w:szCs w:val="28"/>
        </w:rPr>
        <w:t xml:space="preserve">получает уведомление об отправке электронного заявления. </w:t>
      </w:r>
    </w:p>
    <w:p w:rsidR="0079094F" w:rsidRPr="0079094F" w:rsidRDefault="0079094F" w:rsidP="0079094F">
      <w:pPr>
        <w:suppressAutoHyphens/>
        <w:adjustRightInd w:val="0"/>
        <w:ind w:right="-1" w:firstLine="709"/>
        <w:jc w:val="both"/>
        <w:rPr>
          <w:sz w:val="28"/>
          <w:szCs w:val="28"/>
        </w:rPr>
      </w:pPr>
      <w:r w:rsidRPr="0079094F">
        <w:rPr>
          <w:sz w:val="28"/>
          <w:szCs w:val="28"/>
        </w:rPr>
        <w:t>Процедуры, устанавливаемые настоящим пунктом, выполняются в день обращения заявителя.</w:t>
      </w:r>
    </w:p>
    <w:p w:rsidR="0079094F" w:rsidRPr="0079094F" w:rsidRDefault="0079094F" w:rsidP="0079094F">
      <w:pPr>
        <w:suppressAutoHyphens/>
        <w:adjustRightInd w:val="0"/>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электронное дело, направленное в Госархив, посредством системы электронного взаимодействия.</w:t>
      </w:r>
    </w:p>
    <w:p w:rsidR="0079094F" w:rsidRPr="0079094F" w:rsidRDefault="0079094F" w:rsidP="0079094F">
      <w:pPr>
        <w:suppressAutoHyphens/>
        <w:adjustRightInd w:val="0"/>
        <w:ind w:right="-1" w:firstLine="709"/>
        <w:jc w:val="both"/>
        <w:rPr>
          <w:sz w:val="28"/>
          <w:szCs w:val="28"/>
        </w:rPr>
      </w:pPr>
    </w:p>
    <w:p w:rsidR="0079094F" w:rsidRPr="0079094F" w:rsidRDefault="0079094F" w:rsidP="0079094F">
      <w:pPr>
        <w:suppressAutoHyphens/>
        <w:adjustRightInd w:val="0"/>
        <w:ind w:right="-1" w:firstLine="709"/>
        <w:jc w:val="both"/>
        <w:rPr>
          <w:sz w:val="28"/>
          <w:szCs w:val="28"/>
        </w:rPr>
      </w:pPr>
      <w:r w:rsidRPr="0079094F">
        <w:rPr>
          <w:sz w:val="28"/>
          <w:szCs w:val="28"/>
        </w:rPr>
        <w:lastRenderedPageBreak/>
        <w:t>3.3.3. Рассмотрение комплекта документов Госархивом.</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3.3.3.1.</w:t>
      </w:r>
      <w:r w:rsidRPr="0079094F">
        <w:rPr>
          <w:sz w:val="28"/>
          <w:szCs w:val="28"/>
          <w:lang w:val="en-US"/>
        </w:rPr>
        <w:t> </w:t>
      </w:r>
      <w:r w:rsidRPr="0079094F">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Должностным лицом (работником), ответственным за выполнение административной процедуры является работник Госархива (далее - должностное лицо, ответственное за прием документов):</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 xml:space="preserve">Должностное лицо, ответственное за прием документов, после поступления документов на рассмотрение: </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проверяет комплектность, читаемость электронных образов документов;</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государственной услуги. </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Согласование проекта решения об отказе в приеме документов, необходимых для предоставления государственной услуги, осуществляется в порядке, предусмотренном пунктом 3.5.3 Регламента.</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lastRenderedPageBreak/>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 Процедуры, устанавливаемые пунктом 3.3.3 Регламента, выполняются в течение одного рабочего дня со дня поступления заявления на рассмотрение.</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принятый на рассмотрение комплект документов или проект решения об отказе в приеме документов, необходимых для предоставления государственной услуги.</w:t>
      </w:r>
    </w:p>
    <w:p w:rsidR="0079094F" w:rsidRPr="0079094F" w:rsidRDefault="0079094F" w:rsidP="0079094F">
      <w:pPr>
        <w:tabs>
          <w:tab w:val="left" w:pos="8610"/>
        </w:tabs>
        <w:autoSpaceDE/>
        <w:autoSpaceDN/>
        <w:ind w:right="-1" w:firstLine="709"/>
        <w:jc w:val="both"/>
        <w:rPr>
          <w:sz w:val="28"/>
          <w:szCs w:val="28"/>
        </w:rPr>
      </w:pPr>
    </w:p>
    <w:p w:rsidR="0079094F" w:rsidRPr="0079094F" w:rsidRDefault="0079094F" w:rsidP="0079094F">
      <w:pPr>
        <w:tabs>
          <w:tab w:val="left" w:pos="8610"/>
        </w:tabs>
        <w:autoSpaceDE/>
        <w:autoSpaceDN/>
        <w:ind w:right="-1" w:firstLine="709"/>
        <w:jc w:val="center"/>
        <w:rPr>
          <w:sz w:val="28"/>
          <w:szCs w:val="28"/>
        </w:rPr>
      </w:pPr>
      <w:r w:rsidRPr="0079094F">
        <w:rPr>
          <w:sz w:val="28"/>
          <w:szCs w:val="28"/>
        </w:rPr>
        <w:t>3.4. Направление межведомственных запросов в органы, участвующие в предоставлении государственной услуги</w:t>
      </w:r>
    </w:p>
    <w:p w:rsidR="0079094F" w:rsidRPr="0079094F" w:rsidRDefault="0079094F" w:rsidP="0079094F">
      <w:pPr>
        <w:autoSpaceDE/>
        <w:autoSpaceDN/>
        <w:ind w:right="-1" w:firstLine="709"/>
        <w:jc w:val="both"/>
        <w:rPr>
          <w:sz w:val="28"/>
          <w:szCs w:val="28"/>
        </w:rPr>
      </w:pPr>
    </w:p>
    <w:p w:rsidR="0079094F" w:rsidRPr="0079094F" w:rsidRDefault="0079094F" w:rsidP="0079094F">
      <w:pPr>
        <w:autoSpaceDE/>
        <w:autoSpaceDN/>
        <w:ind w:right="-1" w:firstLine="709"/>
        <w:jc w:val="both"/>
        <w:rPr>
          <w:sz w:val="28"/>
          <w:szCs w:val="28"/>
        </w:rPr>
      </w:pPr>
      <w:r w:rsidRPr="0079094F">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9094F" w:rsidRPr="0079094F" w:rsidRDefault="0079094F" w:rsidP="0079094F">
      <w:pPr>
        <w:autoSpaceDE/>
        <w:autoSpaceDN/>
        <w:ind w:right="-1" w:firstLine="709"/>
        <w:jc w:val="both"/>
        <w:rPr>
          <w:sz w:val="28"/>
          <w:szCs w:val="28"/>
        </w:rPr>
      </w:pPr>
      <w:r w:rsidRPr="0079094F">
        <w:rPr>
          <w:sz w:val="28"/>
          <w:szCs w:val="28"/>
        </w:rPr>
        <w:t>Должностным лицом (работником), ответственным за выполнение административной процедуры, является работник Госархива (далее - должностное лицо, ответственное за направление межведомственных запросов).</w:t>
      </w:r>
    </w:p>
    <w:p w:rsidR="0079094F" w:rsidRPr="0079094F" w:rsidRDefault="0079094F" w:rsidP="0079094F">
      <w:pPr>
        <w:autoSpaceDE/>
        <w:autoSpaceDN/>
        <w:ind w:right="-1" w:firstLine="709"/>
        <w:jc w:val="both"/>
        <w:rPr>
          <w:bCs/>
          <w:iCs/>
          <w:sz w:val="28"/>
          <w:szCs w:val="28"/>
        </w:rPr>
      </w:pPr>
      <w:r w:rsidRPr="0079094F">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79094F" w:rsidRPr="0079094F" w:rsidRDefault="0079094F" w:rsidP="0079094F">
      <w:pPr>
        <w:autoSpaceDE/>
        <w:autoSpaceDN/>
        <w:ind w:right="-1" w:firstLine="709"/>
        <w:jc w:val="both"/>
        <w:rPr>
          <w:strike/>
          <w:sz w:val="28"/>
          <w:szCs w:val="28"/>
        </w:rPr>
      </w:pPr>
      <w:r w:rsidRPr="0079094F">
        <w:rPr>
          <w:sz w:val="28"/>
          <w:szCs w:val="28"/>
        </w:rPr>
        <w:t>Процедуры, устанавливаемые настоящим пунктом, выполняются в день принятия заявления</w:t>
      </w:r>
      <w:r w:rsidRPr="0079094F">
        <w:rPr>
          <w:bCs/>
          <w:i/>
          <w:iCs/>
          <w:sz w:val="28"/>
          <w:szCs w:val="28"/>
        </w:rPr>
        <w:t xml:space="preserve"> </w:t>
      </w:r>
      <w:r w:rsidRPr="0079094F">
        <w:rPr>
          <w:bCs/>
          <w:iCs/>
          <w:sz w:val="28"/>
          <w:szCs w:val="28"/>
        </w:rPr>
        <w:t>на рассмотрение</w:t>
      </w:r>
      <w:r w:rsidRPr="0079094F">
        <w:rPr>
          <w:sz w:val="28"/>
          <w:szCs w:val="28"/>
        </w:rPr>
        <w:t xml:space="preserve">. </w:t>
      </w:r>
    </w:p>
    <w:p w:rsidR="0079094F" w:rsidRPr="0079094F" w:rsidRDefault="0079094F" w:rsidP="0079094F">
      <w:pPr>
        <w:autoSpaceDE/>
        <w:autoSpaceDN/>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xml:space="preserve">: направленные в органы власти и (или) подведомственные органам власти организации запросы. </w:t>
      </w:r>
    </w:p>
    <w:p w:rsidR="0079094F" w:rsidRPr="0079094F" w:rsidRDefault="0079094F" w:rsidP="0079094F">
      <w:pPr>
        <w:autoSpaceDE/>
        <w:autoSpaceDN/>
        <w:ind w:right="-1" w:firstLine="709"/>
        <w:jc w:val="both"/>
        <w:rPr>
          <w:rFonts w:eastAsia="Times"/>
          <w:sz w:val="28"/>
          <w:szCs w:val="28"/>
        </w:rPr>
      </w:pPr>
      <w:r w:rsidRPr="0079094F">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79094F" w:rsidRPr="0079094F" w:rsidRDefault="0079094F" w:rsidP="0079094F">
      <w:pPr>
        <w:autoSpaceDE/>
        <w:autoSpaceDN/>
        <w:ind w:right="-1" w:firstLine="709"/>
        <w:jc w:val="both"/>
        <w:rPr>
          <w:sz w:val="28"/>
          <w:szCs w:val="28"/>
        </w:rPr>
      </w:pPr>
      <w:r w:rsidRPr="0079094F">
        <w:rPr>
          <w:sz w:val="28"/>
          <w:szCs w:val="28"/>
        </w:rPr>
        <w:t>Процедуры, устанавливаемые настоящим пунктом, выполняются в установленный законодательством срок.</w:t>
      </w:r>
    </w:p>
    <w:p w:rsidR="0079094F" w:rsidRPr="0079094F" w:rsidRDefault="0079094F" w:rsidP="0079094F">
      <w:pPr>
        <w:autoSpaceDE/>
        <w:autoSpaceDN/>
        <w:ind w:right="-1" w:firstLine="720"/>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79094F" w:rsidRPr="0079094F" w:rsidRDefault="0079094F" w:rsidP="0079094F">
      <w:pPr>
        <w:autoSpaceDE/>
        <w:autoSpaceDN/>
        <w:ind w:right="-1" w:firstLine="709"/>
        <w:jc w:val="both"/>
        <w:rPr>
          <w:sz w:val="28"/>
          <w:szCs w:val="28"/>
        </w:rPr>
      </w:pPr>
      <w:r w:rsidRPr="0079094F">
        <w:rPr>
          <w:sz w:val="28"/>
          <w:szCs w:val="28"/>
        </w:rPr>
        <w:t>3.4.4. Должностное лицо, ответственное за направление межведомственных запросов:</w:t>
      </w:r>
    </w:p>
    <w:p w:rsidR="0079094F" w:rsidRPr="0079094F" w:rsidRDefault="0079094F" w:rsidP="0079094F">
      <w:pPr>
        <w:autoSpaceDE/>
        <w:autoSpaceDN/>
        <w:ind w:right="-1" w:firstLine="709"/>
        <w:jc w:val="both"/>
        <w:rPr>
          <w:rFonts w:eastAsia="Times"/>
          <w:sz w:val="28"/>
          <w:szCs w:val="28"/>
        </w:rPr>
      </w:pPr>
      <w:r w:rsidRPr="0079094F">
        <w:rPr>
          <w:sz w:val="28"/>
          <w:szCs w:val="28"/>
        </w:rPr>
        <w:t xml:space="preserve">получает запрашиваемые через систему </w:t>
      </w:r>
      <w:r w:rsidRPr="0079094F">
        <w:rPr>
          <w:rFonts w:eastAsia="Times"/>
          <w:sz w:val="28"/>
          <w:szCs w:val="28"/>
        </w:rPr>
        <w:t>межведомственного электронного взаимодействия</w:t>
      </w:r>
      <w:r w:rsidRPr="0079094F">
        <w:rPr>
          <w:sz w:val="28"/>
          <w:szCs w:val="28"/>
        </w:rPr>
        <w:t xml:space="preserve"> документы (сведения), </w:t>
      </w:r>
      <w:r w:rsidRPr="0079094F">
        <w:rPr>
          <w:rFonts w:eastAsia="Times"/>
          <w:sz w:val="28"/>
          <w:szCs w:val="28"/>
        </w:rPr>
        <w:t xml:space="preserve">необходимые для предоставления </w:t>
      </w:r>
      <w:r w:rsidRPr="0079094F">
        <w:rPr>
          <w:rFonts w:eastAsia="Times"/>
          <w:sz w:val="28"/>
          <w:szCs w:val="28"/>
        </w:rPr>
        <w:lastRenderedPageBreak/>
        <w:t xml:space="preserve">государственной услуги, </w:t>
      </w:r>
      <w:r w:rsidRPr="0079094F">
        <w:rPr>
          <w:sz w:val="28"/>
          <w:szCs w:val="28"/>
        </w:rPr>
        <w:t>либо уведомление об отказе</w:t>
      </w:r>
      <w:r w:rsidRPr="0079094F">
        <w:rPr>
          <w:rFonts w:eastAsia="Times"/>
          <w:sz w:val="28"/>
          <w:szCs w:val="28"/>
        </w:rPr>
        <w:t xml:space="preserve"> при отсутствии документа и (или) информации;</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Проект решения об отказе в приеме документов, необходимых для предоставления государственной услуги, 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9094F" w:rsidRPr="0079094F" w:rsidRDefault="0079094F" w:rsidP="0079094F">
      <w:pPr>
        <w:autoSpaceDE/>
        <w:autoSpaceDN/>
        <w:ind w:right="-1" w:firstLine="709"/>
        <w:jc w:val="both"/>
        <w:rPr>
          <w:sz w:val="28"/>
          <w:szCs w:val="28"/>
        </w:rPr>
      </w:pPr>
      <w:r w:rsidRPr="0079094F">
        <w:rPr>
          <w:sz w:val="28"/>
          <w:szCs w:val="28"/>
        </w:rPr>
        <w:t>3.4.6. Максимальный срок выполнения административных процедур, указанных в пункте 3.4 Регламента, составляет пять рабочих дней.</w:t>
      </w:r>
    </w:p>
    <w:p w:rsidR="0079094F" w:rsidRPr="0079094F" w:rsidRDefault="0079094F" w:rsidP="0079094F">
      <w:pPr>
        <w:autoSpaceDE/>
        <w:autoSpaceDN/>
        <w:ind w:right="-1" w:firstLine="709"/>
        <w:jc w:val="both"/>
        <w:rPr>
          <w:sz w:val="28"/>
          <w:szCs w:val="28"/>
        </w:rPr>
      </w:pPr>
    </w:p>
    <w:p w:rsidR="0079094F" w:rsidRPr="0079094F" w:rsidRDefault="0079094F" w:rsidP="0079094F">
      <w:pPr>
        <w:autoSpaceDE/>
        <w:autoSpaceDN/>
        <w:ind w:right="-1"/>
        <w:jc w:val="center"/>
        <w:rPr>
          <w:sz w:val="28"/>
          <w:szCs w:val="28"/>
        </w:rPr>
      </w:pPr>
      <w:r w:rsidRPr="0079094F">
        <w:rPr>
          <w:sz w:val="28"/>
          <w:szCs w:val="28"/>
        </w:rPr>
        <w:t>3.5. Подготовка результата государственной услуги</w:t>
      </w:r>
    </w:p>
    <w:p w:rsidR="0079094F" w:rsidRPr="0079094F" w:rsidRDefault="0079094F" w:rsidP="0079094F">
      <w:pPr>
        <w:autoSpaceDE/>
        <w:autoSpaceDN/>
        <w:ind w:right="-1" w:firstLine="709"/>
        <w:jc w:val="center"/>
        <w:rPr>
          <w:sz w:val="28"/>
          <w:szCs w:val="28"/>
        </w:rPr>
      </w:pPr>
    </w:p>
    <w:p w:rsidR="0079094F" w:rsidRPr="0079094F" w:rsidRDefault="0079094F" w:rsidP="0079094F">
      <w:pPr>
        <w:autoSpaceDE/>
        <w:autoSpaceDN/>
        <w:ind w:right="-1" w:firstLine="709"/>
        <w:jc w:val="both"/>
        <w:rPr>
          <w:sz w:val="28"/>
          <w:szCs w:val="28"/>
        </w:rPr>
      </w:pPr>
      <w:r w:rsidRPr="0079094F">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государственной услуги.</w:t>
      </w:r>
    </w:p>
    <w:p w:rsidR="0079094F" w:rsidRPr="0079094F" w:rsidRDefault="0079094F" w:rsidP="0079094F">
      <w:pPr>
        <w:autoSpaceDE/>
        <w:autoSpaceDN/>
        <w:ind w:right="-1" w:firstLine="709"/>
        <w:jc w:val="both"/>
        <w:rPr>
          <w:sz w:val="28"/>
          <w:szCs w:val="28"/>
        </w:rPr>
      </w:pPr>
      <w:r w:rsidRPr="0079094F">
        <w:rPr>
          <w:sz w:val="28"/>
          <w:szCs w:val="28"/>
        </w:rPr>
        <w:t>Должностным лицом, ответственным за выполнение административной процедуры, является работник Госархива (далее - должностное лицо, ответственное за подготовку результата предоставления государственной услуги).</w:t>
      </w:r>
    </w:p>
    <w:p w:rsidR="0079094F" w:rsidRPr="0079094F" w:rsidRDefault="0079094F" w:rsidP="0079094F">
      <w:pPr>
        <w:widowControl w:val="0"/>
        <w:ind w:right="-1" w:firstLine="709"/>
        <w:jc w:val="both"/>
        <w:rPr>
          <w:sz w:val="28"/>
          <w:szCs w:val="28"/>
        </w:rPr>
      </w:pPr>
      <w:r w:rsidRPr="0079094F">
        <w:rPr>
          <w:sz w:val="28"/>
          <w:szCs w:val="28"/>
          <w:shd w:val="clear" w:color="auto" w:fill="FFFFFF"/>
        </w:rPr>
        <w:t xml:space="preserve">3.5.2. </w:t>
      </w:r>
      <w:r w:rsidRPr="0079094F">
        <w:rPr>
          <w:sz w:val="28"/>
          <w:szCs w:val="28"/>
        </w:rPr>
        <w:t xml:space="preserve">Должностное лицо, ответственное за </w:t>
      </w:r>
      <w:r w:rsidRPr="0079094F">
        <w:rPr>
          <w:rFonts w:cs="Calibri"/>
          <w:sz w:val="28"/>
          <w:szCs w:val="28"/>
        </w:rPr>
        <w:t xml:space="preserve">подготовку результата предоставления государственной </w:t>
      </w:r>
      <w:r w:rsidRPr="0079094F">
        <w:rPr>
          <w:sz w:val="28"/>
          <w:szCs w:val="28"/>
        </w:rPr>
        <w:t>услуги выполняет административные процедуры в установленные пунктом 2.4. настоящего Регламента сроки.</w:t>
      </w:r>
    </w:p>
    <w:p w:rsidR="0079094F" w:rsidRPr="0079094F" w:rsidRDefault="0079094F" w:rsidP="0079094F">
      <w:pPr>
        <w:widowControl w:val="0"/>
        <w:ind w:right="-1" w:firstLine="709"/>
        <w:jc w:val="both"/>
        <w:rPr>
          <w:bCs/>
          <w:iCs/>
          <w:sz w:val="28"/>
          <w:szCs w:val="28"/>
          <w:shd w:val="clear" w:color="auto" w:fill="FFFFFF"/>
        </w:rPr>
      </w:pPr>
      <w:r w:rsidRPr="0079094F">
        <w:rPr>
          <w:bCs/>
          <w:iCs/>
          <w:sz w:val="28"/>
          <w:szCs w:val="28"/>
          <w:shd w:val="clear" w:color="auto" w:fill="FFFFFF"/>
        </w:rPr>
        <w:t>3.5.3. Согласование и подписание проекта решения об отказе в приеме документов, необходимых для предоставления государственной услуги, проекта результата предоставления государственной услуги (далее – проекты документов) осуществляется руководителем структурного подразделения, ответственного за подготовку результата государственной услуги, заместителем директора, директором.</w:t>
      </w:r>
    </w:p>
    <w:p w:rsidR="0079094F" w:rsidRPr="0079094F" w:rsidRDefault="0079094F" w:rsidP="0079094F">
      <w:pPr>
        <w:widowControl w:val="0"/>
        <w:ind w:right="-1" w:firstLine="709"/>
        <w:jc w:val="both"/>
        <w:rPr>
          <w:bCs/>
          <w:iCs/>
          <w:sz w:val="28"/>
          <w:szCs w:val="28"/>
          <w:shd w:val="clear" w:color="auto" w:fill="FFFFFF"/>
        </w:rPr>
      </w:pPr>
      <w:r w:rsidRPr="0079094F">
        <w:rPr>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79094F" w:rsidRPr="0079094F" w:rsidRDefault="0079094F" w:rsidP="0079094F">
      <w:pPr>
        <w:widowControl w:val="0"/>
        <w:ind w:right="-1" w:firstLine="709"/>
        <w:jc w:val="both"/>
        <w:rPr>
          <w:bCs/>
          <w:iCs/>
          <w:sz w:val="28"/>
          <w:szCs w:val="28"/>
          <w:shd w:val="clear" w:color="auto" w:fill="FFFFFF"/>
        </w:rPr>
      </w:pPr>
      <w:r w:rsidRPr="0079094F">
        <w:rPr>
          <w:bCs/>
          <w:iCs/>
          <w:sz w:val="28"/>
          <w:szCs w:val="28"/>
          <w:shd w:val="clear" w:color="auto" w:fill="FFFFFF"/>
        </w:rPr>
        <w:lastRenderedPageBreak/>
        <w:t>Директор при подписании проектов документов проверяет соблюдение Регламента должностными лицами Госархива в части сроков выполнения административных процедур, их последовательности и полноты, наличия согласований уполномоченных должностных лиц Госархива в системе электронного документооборота.</w:t>
      </w:r>
    </w:p>
    <w:p w:rsidR="0079094F" w:rsidRPr="0079094F" w:rsidRDefault="0079094F" w:rsidP="0079094F">
      <w:pPr>
        <w:widowControl w:val="0"/>
        <w:ind w:right="-1" w:firstLine="709"/>
        <w:jc w:val="both"/>
        <w:rPr>
          <w:bCs/>
          <w:iCs/>
          <w:sz w:val="28"/>
          <w:szCs w:val="28"/>
          <w:shd w:val="clear" w:color="auto" w:fill="FFFFFF"/>
        </w:rPr>
      </w:pPr>
      <w:r w:rsidRPr="0079094F">
        <w:rPr>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министр инициирует привлечение к ответственности лиц, допустивших нарушения, в соответствии с пунктом 4.3 Регламента.</w:t>
      </w:r>
    </w:p>
    <w:p w:rsidR="0079094F" w:rsidRPr="0079094F" w:rsidRDefault="0079094F" w:rsidP="0079094F">
      <w:pPr>
        <w:widowControl w:val="0"/>
        <w:ind w:right="-1" w:firstLine="709"/>
        <w:jc w:val="both"/>
        <w:rPr>
          <w:rFonts w:cs="Calibri"/>
          <w:sz w:val="28"/>
          <w:szCs w:val="28"/>
        </w:rPr>
      </w:pPr>
      <w:r w:rsidRPr="0079094F">
        <w:rPr>
          <w:rFonts w:cs="Calibri"/>
          <w:sz w:val="28"/>
          <w:szCs w:val="28"/>
        </w:rPr>
        <w:t>Административные процедуры выполняются в течение одного рабочего дня.</w:t>
      </w:r>
    </w:p>
    <w:p w:rsidR="0079094F" w:rsidRPr="0079094F" w:rsidRDefault="0079094F" w:rsidP="0079094F">
      <w:pPr>
        <w:adjustRightInd w:val="0"/>
        <w:ind w:firstLine="709"/>
        <w:jc w:val="both"/>
        <w:rPr>
          <w:sz w:val="28"/>
          <w:szCs w:val="28"/>
        </w:rPr>
      </w:pPr>
      <w:r w:rsidRPr="0079094F">
        <w:rPr>
          <w:sz w:val="28"/>
          <w:szCs w:val="28"/>
        </w:rPr>
        <w:t>Результатами выполнения административных процедур являются: документ 1, документ 2 и т.д.</w:t>
      </w:r>
    </w:p>
    <w:p w:rsidR="0079094F" w:rsidRPr="0079094F" w:rsidRDefault="0079094F" w:rsidP="0079094F">
      <w:pPr>
        <w:tabs>
          <w:tab w:val="left" w:pos="8610"/>
        </w:tabs>
        <w:autoSpaceDE/>
        <w:autoSpaceDN/>
        <w:ind w:right="-1" w:firstLine="709"/>
        <w:jc w:val="both"/>
        <w:rPr>
          <w:sz w:val="28"/>
          <w:szCs w:val="28"/>
        </w:rPr>
      </w:pPr>
      <w:r w:rsidRPr="0079094F">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9094F" w:rsidRPr="0079094F" w:rsidRDefault="0079094F" w:rsidP="0079094F">
      <w:pPr>
        <w:autoSpaceDE/>
        <w:autoSpaceDN/>
        <w:ind w:right="-1" w:firstLine="709"/>
        <w:jc w:val="both"/>
        <w:rPr>
          <w:sz w:val="28"/>
          <w:szCs w:val="28"/>
        </w:rPr>
      </w:pPr>
    </w:p>
    <w:p w:rsidR="0079094F" w:rsidRPr="0079094F" w:rsidRDefault="0079094F" w:rsidP="0079094F">
      <w:pPr>
        <w:autoSpaceDE/>
        <w:autoSpaceDN/>
        <w:ind w:right="-1"/>
        <w:jc w:val="center"/>
        <w:rPr>
          <w:sz w:val="28"/>
          <w:szCs w:val="28"/>
        </w:rPr>
      </w:pPr>
      <w:r w:rsidRPr="0079094F">
        <w:rPr>
          <w:sz w:val="28"/>
          <w:szCs w:val="28"/>
        </w:rPr>
        <w:t>3.6. Выдача (направление) заявителю результата государственной услуги</w:t>
      </w:r>
    </w:p>
    <w:p w:rsidR="0079094F" w:rsidRPr="0079094F" w:rsidRDefault="0079094F" w:rsidP="0079094F">
      <w:pPr>
        <w:autoSpaceDE/>
        <w:autoSpaceDN/>
        <w:ind w:right="-1" w:firstLine="709"/>
        <w:jc w:val="both"/>
        <w:rPr>
          <w:sz w:val="28"/>
          <w:szCs w:val="28"/>
        </w:rPr>
      </w:pPr>
    </w:p>
    <w:p w:rsidR="0079094F" w:rsidRPr="0079094F" w:rsidRDefault="0079094F" w:rsidP="0079094F">
      <w:pPr>
        <w:autoSpaceDE/>
        <w:autoSpaceDN/>
        <w:ind w:right="-1" w:firstLine="709"/>
        <w:jc w:val="both"/>
        <w:rPr>
          <w:sz w:val="28"/>
          <w:szCs w:val="28"/>
        </w:rPr>
      </w:pPr>
      <w:r w:rsidRPr="0079094F">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79094F" w:rsidRPr="0079094F" w:rsidRDefault="0079094F" w:rsidP="0079094F">
      <w:pPr>
        <w:autoSpaceDE/>
        <w:autoSpaceDN/>
        <w:ind w:right="-1" w:firstLine="709"/>
        <w:jc w:val="both"/>
        <w:rPr>
          <w:sz w:val="28"/>
          <w:szCs w:val="28"/>
        </w:rPr>
      </w:pPr>
      <w:r w:rsidRPr="0079094F">
        <w:rPr>
          <w:sz w:val="28"/>
          <w:szCs w:val="28"/>
        </w:rPr>
        <w:t>Должностным лицом, ответственным за выполнение административной процедуры, является работник Госархива (далее - должностное лицо, ответственное за выдачу (направление) документов).</w:t>
      </w:r>
    </w:p>
    <w:p w:rsidR="0079094F" w:rsidRPr="0079094F" w:rsidRDefault="0079094F" w:rsidP="0079094F">
      <w:pPr>
        <w:autoSpaceDE/>
        <w:autoSpaceDN/>
        <w:ind w:right="-1" w:firstLine="709"/>
        <w:jc w:val="both"/>
        <w:rPr>
          <w:sz w:val="28"/>
          <w:szCs w:val="28"/>
        </w:rPr>
      </w:pPr>
      <w:r w:rsidRPr="0079094F">
        <w:rPr>
          <w:sz w:val="28"/>
          <w:szCs w:val="28"/>
        </w:rPr>
        <w:t>Должностное лицо, ответственное за выдачу (направление) документов:</w:t>
      </w:r>
    </w:p>
    <w:p w:rsidR="0079094F" w:rsidRPr="0079094F" w:rsidRDefault="0079094F" w:rsidP="0079094F">
      <w:pPr>
        <w:autoSpaceDE/>
        <w:autoSpaceDN/>
        <w:ind w:right="-1" w:firstLine="709"/>
        <w:jc w:val="both"/>
        <w:rPr>
          <w:sz w:val="28"/>
          <w:szCs w:val="28"/>
        </w:rPr>
      </w:pPr>
      <w:r w:rsidRPr="0079094F">
        <w:rPr>
          <w:sz w:val="28"/>
          <w:szCs w:val="28"/>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9094F" w:rsidRPr="0079094F" w:rsidRDefault="0079094F" w:rsidP="0079094F">
      <w:pPr>
        <w:autoSpaceDE/>
        <w:autoSpaceDN/>
        <w:ind w:right="-1" w:firstLine="709"/>
        <w:jc w:val="both"/>
        <w:rPr>
          <w:sz w:val="28"/>
          <w:szCs w:val="28"/>
        </w:rPr>
      </w:pPr>
      <w:r w:rsidRPr="0079094F">
        <w:rPr>
          <w:sz w:val="28"/>
          <w:szCs w:val="28"/>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79094F" w:rsidRPr="0079094F" w:rsidRDefault="0079094F" w:rsidP="0079094F">
      <w:pPr>
        <w:autoSpaceDE/>
        <w:autoSpaceDN/>
        <w:ind w:right="-1" w:firstLine="709"/>
        <w:jc w:val="both"/>
        <w:rPr>
          <w:sz w:val="28"/>
          <w:szCs w:val="28"/>
        </w:rPr>
      </w:pPr>
      <w:r w:rsidRPr="0079094F">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9094F" w:rsidRPr="0079094F" w:rsidRDefault="0079094F" w:rsidP="0079094F">
      <w:pPr>
        <w:autoSpaceDE/>
        <w:autoSpaceDN/>
        <w:ind w:right="-1" w:firstLine="709"/>
        <w:jc w:val="both"/>
        <w:rPr>
          <w:sz w:val="28"/>
          <w:szCs w:val="28"/>
        </w:rPr>
      </w:pPr>
      <w:r w:rsidRPr="0079094F">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Госархива (Госархивом).</w:t>
      </w:r>
    </w:p>
    <w:p w:rsidR="0079094F" w:rsidRPr="0079094F" w:rsidRDefault="0079094F" w:rsidP="0079094F">
      <w:pPr>
        <w:autoSpaceDE/>
        <w:autoSpaceDN/>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xml:space="preserve">: размещение сведений о результате предоставления государственной услуги в информационных </w:t>
      </w:r>
      <w:r w:rsidRPr="0079094F">
        <w:rPr>
          <w:sz w:val="28"/>
          <w:szCs w:val="28"/>
        </w:rPr>
        <w:lastRenderedPageBreak/>
        <w:t>системах, извещение заявителя (его представителя) о результате предоставления государственной услуги и способах его получения.</w:t>
      </w:r>
    </w:p>
    <w:p w:rsidR="0079094F" w:rsidRPr="0079094F" w:rsidRDefault="0079094F" w:rsidP="0079094F">
      <w:pPr>
        <w:autoSpaceDE/>
        <w:autoSpaceDN/>
        <w:ind w:right="-1" w:firstLine="709"/>
        <w:jc w:val="both"/>
        <w:rPr>
          <w:sz w:val="28"/>
          <w:szCs w:val="28"/>
        </w:rPr>
      </w:pPr>
      <w:r w:rsidRPr="0079094F">
        <w:rPr>
          <w:sz w:val="28"/>
          <w:szCs w:val="28"/>
        </w:rPr>
        <w:t>3.6.2. Порядок выдачи (направления) результата предоставления государственной услуги:</w:t>
      </w:r>
    </w:p>
    <w:p w:rsidR="0079094F" w:rsidRPr="0079094F" w:rsidRDefault="0079094F" w:rsidP="0079094F">
      <w:pPr>
        <w:autoSpaceDE/>
        <w:autoSpaceDN/>
        <w:ind w:right="-1" w:firstLine="709"/>
        <w:jc w:val="both"/>
        <w:rPr>
          <w:sz w:val="28"/>
          <w:szCs w:val="28"/>
        </w:rPr>
      </w:pPr>
      <w:r w:rsidRPr="0079094F">
        <w:rPr>
          <w:sz w:val="28"/>
          <w:szCs w:val="28"/>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9094F" w:rsidRPr="0079094F" w:rsidRDefault="0079094F" w:rsidP="0079094F">
      <w:pPr>
        <w:autoSpaceDE/>
        <w:autoSpaceDN/>
        <w:ind w:right="-1" w:firstLine="709"/>
        <w:jc w:val="both"/>
        <w:rPr>
          <w:sz w:val="28"/>
          <w:szCs w:val="28"/>
        </w:rPr>
      </w:pPr>
      <w:r w:rsidRPr="0079094F">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9094F" w:rsidRPr="0079094F" w:rsidRDefault="0079094F" w:rsidP="0079094F">
      <w:pPr>
        <w:autoSpaceDE/>
        <w:autoSpaceDN/>
        <w:ind w:right="-1" w:firstLine="709"/>
        <w:jc w:val="both"/>
        <w:rPr>
          <w:sz w:val="28"/>
          <w:szCs w:val="28"/>
        </w:rPr>
      </w:pPr>
      <w:r w:rsidRPr="0079094F">
        <w:rPr>
          <w:sz w:val="28"/>
          <w:szCs w:val="28"/>
        </w:rPr>
        <w:t xml:space="preserve">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Госархива (Госархивом). </w:t>
      </w:r>
    </w:p>
    <w:p w:rsidR="0079094F" w:rsidRPr="0079094F" w:rsidRDefault="0079094F" w:rsidP="0079094F">
      <w:pPr>
        <w:autoSpaceDE/>
        <w:autoSpaceDN/>
        <w:ind w:right="-1" w:firstLine="709"/>
        <w:jc w:val="both"/>
        <w:rPr>
          <w:sz w:val="28"/>
          <w:szCs w:val="28"/>
        </w:rPr>
      </w:pPr>
      <w:r w:rsidRPr="0079094F">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Госархива  (Госархивом).</w:t>
      </w:r>
    </w:p>
    <w:p w:rsidR="0079094F" w:rsidRPr="0079094F" w:rsidRDefault="0079094F" w:rsidP="0079094F">
      <w:pPr>
        <w:autoSpaceDE/>
        <w:autoSpaceDN/>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79094F" w:rsidRPr="0079094F" w:rsidRDefault="0079094F" w:rsidP="0079094F">
      <w:pPr>
        <w:autoSpaceDE/>
        <w:autoSpaceDN/>
        <w:ind w:right="-1" w:firstLine="709"/>
        <w:jc w:val="center"/>
        <w:rPr>
          <w:sz w:val="28"/>
          <w:szCs w:val="28"/>
        </w:rPr>
      </w:pPr>
    </w:p>
    <w:p w:rsidR="0079094F" w:rsidRPr="0079094F" w:rsidRDefault="0079094F" w:rsidP="0079094F">
      <w:pPr>
        <w:autoSpaceDE/>
        <w:autoSpaceDN/>
        <w:ind w:right="-1" w:firstLine="709"/>
        <w:jc w:val="center"/>
        <w:rPr>
          <w:sz w:val="28"/>
          <w:szCs w:val="28"/>
        </w:rPr>
      </w:pPr>
      <w:r w:rsidRPr="0079094F">
        <w:rPr>
          <w:sz w:val="28"/>
          <w:szCs w:val="28"/>
        </w:rPr>
        <w:t>3.7. Исправление технических ошибок</w:t>
      </w:r>
    </w:p>
    <w:p w:rsidR="0079094F" w:rsidRPr="0079094F" w:rsidRDefault="0079094F" w:rsidP="0079094F">
      <w:pPr>
        <w:autoSpaceDE/>
        <w:autoSpaceDN/>
        <w:ind w:right="-1" w:firstLine="709"/>
        <w:jc w:val="both"/>
        <w:rPr>
          <w:sz w:val="28"/>
          <w:szCs w:val="28"/>
        </w:rPr>
      </w:pPr>
    </w:p>
    <w:p w:rsidR="0079094F" w:rsidRPr="0079094F" w:rsidRDefault="0079094F" w:rsidP="0079094F">
      <w:pPr>
        <w:autoSpaceDE/>
        <w:autoSpaceDN/>
        <w:ind w:right="-1" w:firstLine="709"/>
        <w:jc w:val="center"/>
        <w:rPr>
          <w:sz w:val="28"/>
          <w:szCs w:val="28"/>
        </w:rPr>
      </w:pPr>
      <w:r w:rsidRPr="0079094F">
        <w:rPr>
          <w:sz w:val="28"/>
          <w:szCs w:val="28"/>
        </w:rPr>
        <w:t>3.7.1. В случае обнаружения технической ошибки в документе, являющемся результатом государственной услуги, заявитель направляет в 3.7. Исправление технических ошибок</w:t>
      </w:r>
    </w:p>
    <w:p w:rsidR="0079094F" w:rsidRPr="0079094F" w:rsidRDefault="0079094F" w:rsidP="0079094F">
      <w:pPr>
        <w:autoSpaceDE/>
        <w:autoSpaceDN/>
        <w:ind w:right="-1" w:firstLine="709"/>
        <w:jc w:val="both"/>
        <w:rPr>
          <w:sz w:val="28"/>
          <w:szCs w:val="28"/>
        </w:rPr>
      </w:pPr>
    </w:p>
    <w:p w:rsidR="0079094F" w:rsidRPr="0079094F" w:rsidRDefault="0079094F" w:rsidP="0079094F">
      <w:pPr>
        <w:autoSpaceDE/>
        <w:autoSpaceDN/>
        <w:ind w:right="-1" w:firstLine="709"/>
        <w:jc w:val="both"/>
        <w:rPr>
          <w:sz w:val="28"/>
          <w:szCs w:val="28"/>
        </w:rPr>
      </w:pPr>
      <w:r w:rsidRPr="0079094F">
        <w:rPr>
          <w:sz w:val="28"/>
          <w:szCs w:val="28"/>
        </w:rPr>
        <w:t>3.7.1. В случае обнаружения технической ошибки в документе, являющемся результатом государственной услуги, заявитель направляет в Госархив:</w:t>
      </w:r>
    </w:p>
    <w:p w:rsidR="0079094F" w:rsidRPr="0079094F" w:rsidRDefault="0079094F" w:rsidP="0079094F">
      <w:pPr>
        <w:autoSpaceDE/>
        <w:autoSpaceDN/>
        <w:ind w:right="-1" w:firstLine="709"/>
        <w:jc w:val="both"/>
        <w:rPr>
          <w:sz w:val="28"/>
          <w:szCs w:val="28"/>
        </w:rPr>
      </w:pPr>
      <w:r w:rsidRPr="0079094F">
        <w:rPr>
          <w:sz w:val="28"/>
          <w:szCs w:val="28"/>
        </w:rPr>
        <w:t>заявление об исправлении технической ошибки (приложение № 6);</w:t>
      </w:r>
    </w:p>
    <w:p w:rsidR="0079094F" w:rsidRPr="0079094F" w:rsidRDefault="0079094F" w:rsidP="0079094F">
      <w:pPr>
        <w:autoSpaceDE/>
        <w:autoSpaceDN/>
        <w:ind w:right="-1" w:firstLine="709"/>
        <w:jc w:val="both"/>
        <w:rPr>
          <w:sz w:val="28"/>
          <w:szCs w:val="28"/>
        </w:rPr>
      </w:pPr>
      <w:r w:rsidRPr="0079094F">
        <w:rPr>
          <w:sz w:val="28"/>
          <w:szCs w:val="28"/>
        </w:rPr>
        <w:t>документ, выданный заявителю как результат государственной услуги, в котором содержится техническая ошибка;</w:t>
      </w:r>
    </w:p>
    <w:p w:rsidR="0079094F" w:rsidRPr="0079094F" w:rsidRDefault="0079094F" w:rsidP="0079094F">
      <w:pPr>
        <w:autoSpaceDE/>
        <w:autoSpaceDN/>
        <w:ind w:right="-1" w:firstLine="709"/>
        <w:jc w:val="both"/>
        <w:rPr>
          <w:sz w:val="28"/>
          <w:szCs w:val="28"/>
        </w:rPr>
      </w:pPr>
      <w:r w:rsidRPr="0079094F">
        <w:rPr>
          <w:sz w:val="28"/>
          <w:szCs w:val="28"/>
        </w:rPr>
        <w:t xml:space="preserve">документы, имеющие юридическую силу, свидетельствующие о наличии технической ошибки. </w:t>
      </w:r>
    </w:p>
    <w:p w:rsidR="0079094F" w:rsidRPr="0079094F" w:rsidRDefault="0079094F" w:rsidP="0079094F">
      <w:pPr>
        <w:autoSpaceDE/>
        <w:autoSpaceDN/>
        <w:ind w:right="-1" w:firstLine="709"/>
        <w:jc w:val="both"/>
        <w:rPr>
          <w:sz w:val="28"/>
          <w:szCs w:val="28"/>
        </w:rPr>
      </w:pPr>
      <w:r w:rsidRPr="0079094F">
        <w:rPr>
          <w:sz w:val="28"/>
          <w:szCs w:val="28"/>
        </w:rPr>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9094F" w:rsidRPr="0079094F" w:rsidRDefault="0079094F" w:rsidP="0079094F">
      <w:pPr>
        <w:autoSpaceDE/>
        <w:autoSpaceDN/>
        <w:ind w:right="-1" w:firstLine="709"/>
        <w:jc w:val="both"/>
        <w:rPr>
          <w:sz w:val="28"/>
          <w:szCs w:val="28"/>
        </w:rPr>
      </w:pPr>
      <w:r w:rsidRPr="0079094F">
        <w:rPr>
          <w:sz w:val="28"/>
          <w:szCs w:val="28"/>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9094F" w:rsidRPr="0079094F" w:rsidRDefault="0079094F" w:rsidP="0079094F">
      <w:pPr>
        <w:autoSpaceDE/>
        <w:autoSpaceDN/>
        <w:ind w:right="-1" w:firstLine="709"/>
        <w:jc w:val="both"/>
        <w:rPr>
          <w:sz w:val="28"/>
          <w:szCs w:val="28"/>
        </w:rPr>
      </w:pPr>
      <w:r w:rsidRPr="0079094F">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79094F" w:rsidRPr="0079094F" w:rsidRDefault="0079094F" w:rsidP="0079094F">
      <w:pPr>
        <w:autoSpaceDE/>
        <w:autoSpaceDN/>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9094F" w:rsidRPr="0079094F" w:rsidRDefault="0079094F" w:rsidP="0079094F">
      <w:pPr>
        <w:autoSpaceDE/>
        <w:autoSpaceDN/>
        <w:ind w:right="-1" w:firstLine="709"/>
        <w:jc w:val="both"/>
        <w:rPr>
          <w:sz w:val="28"/>
          <w:szCs w:val="28"/>
        </w:rPr>
      </w:pPr>
      <w:r w:rsidRPr="0079094F">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Госархив оригинала документа, в котором содержится техническая ошибка.</w:t>
      </w:r>
    </w:p>
    <w:p w:rsidR="0079094F" w:rsidRPr="0079094F" w:rsidRDefault="0079094F" w:rsidP="0079094F">
      <w:pPr>
        <w:autoSpaceDE/>
        <w:autoSpaceDN/>
        <w:ind w:right="-1" w:firstLine="709"/>
        <w:jc w:val="both"/>
        <w:rPr>
          <w:sz w:val="28"/>
          <w:szCs w:val="28"/>
        </w:rPr>
      </w:pPr>
      <w:r w:rsidRPr="0079094F">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9094F" w:rsidRPr="0079094F" w:rsidRDefault="0079094F" w:rsidP="0079094F">
      <w:pPr>
        <w:autoSpaceDE/>
        <w:autoSpaceDN/>
        <w:ind w:right="-1" w:firstLine="709"/>
        <w:jc w:val="both"/>
        <w:rPr>
          <w:sz w:val="28"/>
          <w:szCs w:val="28"/>
        </w:rPr>
      </w:pPr>
      <w:r w:rsidRPr="0079094F">
        <w:rPr>
          <w:sz w:val="28"/>
          <w:szCs w:val="28"/>
        </w:rPr>
        <w:t xml:space="preserve">Результатами </w:t>
      </w:r>
      <w:r w:rsidRPr="0079094F">
        <w:rPr>
          <w:bCs/>
          <w:iCs/>
          <w:sz w:val="28"/>
          <w:szCs w:val="28"/>
          <w:shd w:val="clear" w:color="auto" w:fill="FFFFFF"/>
        </w:rPr>
        <w:t>выполнения административных процедур являются</w:t>
      </w:r>
      <w:r w:rsidRPr="0079094F">
        <w:rPr>
          <w:sz w:val="28"/>
          <w:szCs w:val="28"/>
        </w:rPr>
        <w:t>: выданный (направленный) заявителю документ.</w:t>
      </w:r>
    </w:p>
    <w:p w:rsidR="0079094F" w:rsidRPr="0079094F" w:rsidRDefault="0079094F" w:rsidP="0079094F">
      <w:pPr>
        <w:tabs>
          <w:tab w:val="left" w:pos="9781"/>
        </w:tabs>
        <w:adjustRightInd w:val="0"/>
        <w:ind w:right="-1" w:firstLine="709"/>
        <w:jc w:val="center"/>
        <w:rPr>
          <w:sz w:val="28"/>
          <w:szCs w:val="28"/>
        </w:rPr>
      </w:pPr>
    </w:p>
    <w:p w:rsidR="0079094F" w:rsidRPr="0079094F" w:rsidRDefault="0079094F" w:rsidP="0079094F">
      <w:pPr>
        <w:tabs>
          <w:tab w:val="left" w:pos="9781"/>
        </w:tabs>
        <w:adjustRightInd w:val="0"/>
        <w:ind w:right="-1" w:firstLine="709"/>
        <w:jc w:val="center"/>
        <w:rPr>
          <w:sz w:val="28"/>
          <w:szCs w:val="28"/>
        </w:rPr>
      </w:pPr>
      <w:r w:rsidRPr="0079094F">
        <w:rPr>
          <w:sz w:val="28"/>
          <w:szCs w:val="28"/>
        </w:rPr>
        <w:t>4. Порядок и формы контроля за предоставлением государственной услуги</w:t>
      </w:r>
    </w:p>
    <w:p w:rsidR="0079094F" w:rsidRPr="0079094F" w:rsidRDefault="0079094F" w:rsidP="0079094F">
      <w:pPr>
        <w:tabs>
          <w:tab w:val="left" w:pos="9781"/>
        </w:tabs>
        <w:adjustRightInd w:val="0"/>
        <w:ind w:right="-1" w:firstLine="709"/>
        <w:jc w:val="both"/>
        <w:rPr>
          <w:sz w:val="28"/>
          <w:szCs w:val="28"/>
        </w:rPr>
      </w:pPr>
    </w:p>
    <w:p w:rsidR="0079094F" w:rsidRPr="0079094F" w:rsidRDefault="0079094F" w:rsidP="0079094F">
      <w:pPr>
        <w:tabs>
          <w:tab w:val="left" w:pos="9781"/>
        </w:tabs>
        <w:adjustRightInd w:val="0"/>
        <w:ind w:right="-1"/>
        <w:jc w:val="center"/>
        <w:rPr>
          <w:sz w:val="28"/>
          <w:szCs w:val="28"/>
        </w:rPr>
      </w:pPr>
      <w:r w:rsidRPr="0079094F">
        <w:rPr>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79094F" w:rsidRPr="0079094F" w:rsidRDefault="0079094F" w:rsidP="0079094F">
      <w:pPr>
        <w:tabs>
          <w:tab w:val="left" w:pos="9781"/>
        </w:tabs>
        <w:adjustRightInd w:val="0"/>
        <w:ind w:right="-1"/>
        <w:jc w:val="center"/>
        <w:rPr>
          <w:sz w:val="28"/>
          <w:szCs w:val="28"/>
        </w:rPr>
      </w:pPr>
    </w:p>
    <w:p w:rsidR="0079094F" w:rsidRPr="0079094F" w:rsidRDefault="0079094F" w:rsidP="0079094F">
      <w:pPr>
        <w:tabs>
          <w:tab w:val="left" w:pos="9781"/>
        </w:tabs>
        <w:adjustRightInd w:val="0"/>
        <w:ind w:right="-1" w:firstLine="709"/>
        <w:jc w:val="both"/>
        <w:rPr>
          <w:sz w:val="28"/>
          <w:szCs w:val="28"/>
        </w:rPr>
      </w:pPr>
      <w:r w:rsidRPr="0079094F">
        <w:rPr>
          <w:sz w:val="28"/>
          <w:szCs w:val="28"/>
        </w:rP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Госархива.</w:t>
      </w:r>
    </w:p>
    <w:p w:rsidR="0079094F" w:rsidRPr="0079094F" w:rsidRDefault="0079094F" w:rsidP="0079094F">
      <w:pPr>
        <w:tabs>
          <w:tab w:val="left" w:pos="9781"/>
        </w:tabs>
        <w:adjustRightInd w:val="0"/>
        <w:ind w:right="-1" w:firstLine="709"/>
        <w:jc w:val="both"/>
        <w:rPr>
          <w:sz w:val="28"/>
          <w:szCs w:val="28"/>
        </w:rPr>
      </w:pPr>
      <w:r w:rsidRPr="0079094F">
        <w:rPr>
          <w:sz w:val="28"/>
          <w:szCs w:val="28"/>
        </w:rPr>
        <w:t>Формами контроля за соблюдением исполнения административных процедур являются:</w:t>
      </w:r>
    </w:p>
    <w:p w:rsidR="0079094F" w:rsidRPr="0079094F" w:rsidRDefault="0079094F" w:rsidP="0079094F">
      <w:pPr>
        <w:tabs>
          <w:tab w:val="left" w:pos="9781"/>
        </w:tabs>
        <w:adjustRightInd w:val="0"/>
        <w:ind w:right="-1" w:firstLine="709"/>
        <w:jc w:val="both"/>
        <w:rPr>
          <w:sz w:val="28"/>
          <w:szCs w:val="28"/>
        </w:rPr>
      </w:pPr>
      <w:r w:rsidRPr="0079094F">
        <w:rPr>
          <w:sz w:val="28"/>
          <w:szCs w:val="28"/>
        </w:rPr>
        <w:t>1) проверка и согласование проектов документов по предоставлению государственной услуги;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2) проводимые в установленном порядке проверки ведения делопроизводства;</w:t>
      </w:r>
    </w:p>
    <w:p w:rsidR="0079094F" w:rsidRPr="0079094F" w:rsidRDefault="0079094F" w:rsidP="0079094F">
      <w:pPr>
        <w:tabs>
          <w:tab w:val="left" w:pos="9781"/>
        </w:tabs>
        <w:adjustRightInd w:val="0"/>
        <w:ind w:right="-1" w:firstLine="709"/>
        <w:jc w:val="both"/>
        <w:rPr>
          <w:sz w:val="28"/>
          <w:szCs w:val="28"/>
        </w:rPr>
      </w:pPr>
      <w:r w:rsidRPr="0079094F">
        <w:rPr>
          <w:sz w:val="28"/>
          <w:szCs w:val="28"/>
        </w:rPr>
        <w:t>3) проведение в установленном порядке контрольных проверок соблюдения процедур предоставления государственной услуги.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Pr="0079094F">
        <w:rPr>
          <w:sz w:val="28"/>
          <w:szCs w:val="28"/>
        </w:rPr>
        <w:lastRenderedPageBreak/>
        <w:t>должностных лиц, осуществляющих выполнение административных процедур, журналы учета соответствующих документов и другие сведения.</w:t>
      </w:r>
    </w:p>
    <w:p w:rsidR="0079094F" w:rsidRPr="0079094F" w:rsidRDefault="0079094F" w:rsidP="0079094F">
      <w:pPr>
        <w:tabs>
          <w:tab w:val="left" w:pos="9781"/>
        </w:tabs>
        <w:adjustRightInd w:val="0"/>
        <w:ind w:right="-1" w:firstLine="709"/>
        <w:jc w:val="both"/>
        <w:rPr>
          <w:sz w:val="28"/>
          <w:szCs w:val="28"/>
        </w:rPr>
      </w:pPr>
      <w:r w:rsidRPr="0079094F">
        <w:rPr>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заместителя министра, ответственного за организацию работы по предоставлению государственной услуги, а также предпринимают срочные меры по устранению нарушений.</w:t>
      </w:r>
    </w:p>
    <w:p w:rsidR="0079094F" w:rsidRPr="0079094F" w:rsidRDefault="0079094F" w:rsidP="0079094F">
      <w:pPr>
        <w:tabs>
          <w:tab w:val="left" w:pos="9781"/>
        </w:tabs>
        <w:adjustRightInd w:val="0"/>
        <w:ind w:right="-1" w:firstLine="709"/>
        <w:jc w:val="both"/>
        <w:rPr>
          <w:sz w:val="28"/>
          <w:szCs w:val="28"/>
        </w:rPr>
      </w:pPr>
      <w:r w:rsidRPr="0079094F">
        <w:rPr>
          <w:sz w:val="28"/>
          <w:szCs w:val="28"/>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заместителем министра, ответственным за организацию работы по предоставлению государственной услуги, начальником отдела, осуществляющего организацию работы по предоставлению государственной услуги.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Перечень должностных лиц, осуществляющих текущий контроль, устанавливается положениями о структурных подразделениях Госархива и должностными регламентами.</w:t>
      </w:r>
    </w:p>
    <w:p w:rsidR="0079094F" w:rsidRPr="0079094F" w:rsidRDefault="0079094F" w:rsidP="0079094F">
      <w:pPr>
        <w:tabs>
          <w:tab w:val="left" w:pos="9781"/>
        </w:tabs>
        <w:adjustRightInd w:val="0"/>
        <w:ind w:right="-1" w:firstLine="709"/>
        <w:jc w:val="both"/>
        <w:rPr>
          <w:sz w:val="28"/>
          <w:szCs w:val="28"/>
        </w:rPr>
      </w:pPr>
    </w:p>
    <w:p w:rsidR="0079094F" w:rsidRPr="0079094F" w:rsidRDefault="0079094F" w:rsidP="0079094F">
      <w:pPr>
        <w:tabs>
          <w:tab w:val="left" w:pos="9781"/>
        </w:tabs>
        <w:adjustRightInd w:val="0"/>
        <w:ind w:right="-1"/>
        <w:jc w:val="center"/>
        <w:rPr>
          <w:sz w:val="28"/>
          <w:szCs w:val="28"/>
        </w:rPr>
      </w:pPr>
      <w:r w:rsidRPr="0079094F">
        <w:rPr>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79094F" w:rsidRPr="0079094F" w:rsidRDefault="0079094F" w:rsidP="0079094F">
      <w:pPr>
        <w:tabs>
          <w:tab w:val="left" w:pos="9781"/>
        </w:tabs>
        <w:adjustRightInd w:val="0"/>
        <w:ind w:right="-1"/>
        <w:jc w:val="center"/>
        <w:rPr>
          <w:sz w:val="28"/>
          <w:szCs w:val="28"/>
        </w:rPr>
      </w:pPr>
    </w:p>
    <w:p w:rsidR="0079094F" w:rsidRPr="0079094F" w:rsidRDefault="0079094F" w:rsidP="0079094F">
      <w:pPr>
        <w:tabs>
          <w:tab w:val="left" w:pos="9781"/>
        </w:tabs>
        <w:adjustRightInd w:val="0"/>
        <w:ind w:right="-1" w:firstLine="709"/>
        <w:jc w:val="both"/>
        <w:rPr>
          <w:sz w:val="28"/>
          <w:szCs w:val="28"/>
        </w:rPr>
      </w:pPr>
      <w:r w:rsidRPr="0079094F">
        <w:rPr>
          <w:sz w:val="28"/>
          <w:szCs w:val="28"/>
        </w:rPr>
        <w:t>Контрольные проверки могут быть плановыми (осуществляться на основании полугодовых или годовых планов работы Госархива)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79094F" w:rsidRPr="0079094F" w:rsidRDefault="0079094F" w:rsidP="0079094F">
      <w:pPr>
        <w:tabs>
          <w:tab w:val="left" w:pos="9781"/>
        </w:tabs>
        <w:adjustRightInd w:val="0"/>
        <w:ind w:right="-1" w:firstLine="709"/>
        <w:jc w:val="both"/>
        <w:rPr>
          <w:sz w:val="28"/>
          <w:szCs w:val="28"/>
        </w:rPr>
      </w:pPr>
    </w:p>
    <w:p w:rsidR="0079094F" w:rsidRPr="0079094F" w:rsidRDefault="0079094F" w:rsidP="0079094F">
      <w:pPr>
        <w:tabs>
          <w:tab w:val="left" w:pos="9781"/>
        </w:tabs>
        <w:adjustRightInd w:val="0"/>
        <w:ind w:right="-1"/>
        <w:jc w:val="center"/>
        <w:rPr>
          <w:sz w:val="28"/>
          <w:szCs w:val="28"/>
        </w:rPr>
      </w:pPr>
      <w:r w:rsidRPr="0079094F">
        <w:rPr>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79094F" w:rsidRPr="0079094F" w:rsidRDefault="0079094F" w:rsidP="0079094F">
      <w:pPr>
        <w:tabs>
          <w:tab w:val="left" w:pos="9781"/>
        </w:tabs>
        <w:adjustRightInd w:val="0"/>
        <w:ind w:right="-1"/>
        <w:jc w:val="center"/>
        <w:rPr>
          <w:sz w:val="28"/>
          <w:szCs w:val="28"/>
        </w:rPr>
      </w:pPr>
    </w:p>
    <w:p w:rsidR="0079094F" w:rsidRPr="0079094F" w:rsidRDefault="0079094F" w:rsidP="0079094F">
      <w:pPr>
        <w:tabs>
          <w:tab w:val="left" w:pos="9781"/>
        </w:tabs>
        <w:adjustRightInd w:val="0"/>
        <w:ind w:right="-1" w:firstLine="709"/>
        <w:jc w:val="both"/>
        <w:rPr>
          <w:sz w:val="28"/>
          <w:szCs w:val="28"/>
        </w:rPr>
      </w:pPr>
      <w:r w:rsidRPr="0079094F">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Руководитель (заместитель руководителя) структурного подразделения Госархива несет ответственность за несвоевременное и (или) ненадлежащее выполнение административных действий, указанных в разделе 3 Регламента.</w:t>
      </w:r>
    </w:p>
    <w:p w:rsidR="0079094F" w:rsidRPr="0079094F" w:rsidRDefault="0079094F" w:rsidP="0079094F">
      <w:pPr>
        <w:tabs>
          <w:tab w:val="left" w:pos="9781"/>
        </w:tabs>
        <w:adjustRightInd w:val="0"/>
        <w:ind w:right="-1" w:firstLine="709"/>
        <w:jc w:val="both"/>
        <w:rPr>
          <w:sz w:val="28"/>
          <w:szCs w:val="28"/>
        </w:rPr>
      </w:pPr>
      <w:r w:rsidRPr="0079094F">
        <w:rPr>
          <w:sz w:val="28"/>
          <w:szCs w:val="28"/>
        </w:rPr>
        <w:t xml:space="preserve">Должностные лица и иные </w:t>
      </w:r>
      <w:r w:rsidRPr="0079094F">
        <w:rPr>
          <w:rFonts w:cs="Courier New"/>
          <w:sz w:val="28"/>
          <w:szCs w:val="28"/>
        </w:rPr>
        <w:t>государственные</w:t>
      </w:r>
      <w:r w:rsidRPr="0079094F">
        <w:rPr>
          <w:sz w:val="28"/>
          <w:szCs w:val="28"/>
        </w:rPr>
        <w:t xml:space="preserve"> служащие за решения и действия (бездействие), принимаемые (осуществляемые) в ходе предоставления государственной услуги, несут ответственность в установленном законодательством порядке.</w:t>
      </w:r>
    </w:p>
    <w:p w:rsidR="0079094F" w:rsidRPr="0079094F" w:rsidRDefault="0079094F" w:rsidP="0079094F">
      <w:pPr>
        <w:tabs>
          <w:tab w:val="left" w:pos="9781"/>
        </w:tabs>
        <w:adjustRightInd w:val="0"/>
        <w:ind w:right="-1" w:firstLine="709"/>
        <w:jc w:val="both"/>
        <w:rPr>
          <w:sz w:val="28"/>
          <w:szCs w:val="28"/>
        </w:rPr>
      </w:pPr>
    </w:p>
    <w:p w:rsidR="0079094F" w:rsidRPr="0079094F" w:rsidRDefault="0079094F" w:rsidP="0079094F">
      <w:pPr>
        <w:tabs>
          <w:tab w:val="left" w:pos="9781"/>
        </w:tabs>
        <w:adjustRightInd w:val="0"/>
        <w:ind w:right="-1"/>
        <w:jc w:val="center"/>
        <w:rPr>
          <w:sz w:val="28"/>
          <w:szCs w:val="28"/>
        </w:rPr>
      </w:pPr>
      <w:r w:rsidRPr="0079094F">
        <w:rPr>
          <w:sz w:val="28"/>
          <w:szCs w:val="28"/>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rsidR="0079094F" w:rsidRPr="0079094F" w:rsidRDefault="0079094F" w:rsidP="0079094F">
      <w:pPr>
        <w:tabs>
          <w:tab w:val="left" w:pos="9781"/>
        </w:tabs>
        <w:adjustRightInd w:val="0"/>
        <w:ind w:right="-1"/>
        <w:jc w:val="center"/>
        <w:rPr>
          <w:sz w:val="28"/>
          <w:szCs w:val="28"/>
        </w:rPr>
      </w:pPr>
    </w:p>
    <w:p w:rsidR="0079094F" w:rsidRPr="0079094F" w:rsidRDefault="0079094F" w:rsidP="0079094F">
      <w:pPr>
        <w:tabs>
          <w:tab w:val="left" w:pos="9781"/>
        </w:tabs>
        <w:adjustRightInd w:val="0"/>
        <w:ind w:right="-1" w:firstLine="709"/>
        <w:jc w:val="both"/>
        <w:rPr>
          <w:sz w:val="28"/>
          <w:szCs w:val="28"/>
        </w:rPr>
      </w:pPr>
      <w:r w:rsidRPr="0079094F">
        <w:rPr>
          <w:sz w:val="28"/>
          <w:szCs w:val="28"/>
        </w:rP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Госархива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79094F" w:rsidRPr="0079094F" w:rsidRDefault="0079094F" w:rsidP="0079094F">
      <w:pPr>
        <w:tabs>
          <w:tab w:val="left" w:pos="9781"/>
        </w:tabs>
        <w:adjustRightInd w:val="0"/>
        <w:ind w:right="-1" w:firstLine="709"/>
        <w:jc w:val="both"/>
        <w:rPr>
          <w:sz w:val="28"/>
          <w:szCs w:val="28"/>
        </w:rPr>
      </w:pPr>
    </w:p>
    <w:p w:rsidR="0079094F" w:rsidRPr="0079094F" w:rsidRDefault="0079094F" w:rsidP="0079094F">
      <w:pPr>
        <w:tabs>
          <w:tab w:val="left" w:pos="9781"/>
        </w:tabs>
        <w:adjustRightInd w:val="0"/>
        <w:ind w:right="-1"/>
        <w:jc w:val="center"/>
        <w:rPr>
          <w:sz w:val="28"/>
          <w:szCs w:val="28"/>
        </w:rPr>
      </w:pPr>
      <w:r w:rsidRPr="0079094F">
        <w:rPr>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государственных служащих, работников</w:t>
      </w:r>
    </w:p>
    <w:p w:rsidR="0079094F" w:rsidRPr="0079094F" w:rsidRDefault="0079094F" w:rsidP="0079094F">
      <w:pPr>
        <w:tabs>
          <w:tab w:val="left" w:pos="9781"/>
        </w:tabs>
        <w:adjustRightInd w:val="0"/>
        <w:ind w:right="-1" w:firstLine="709"/>
        <w:jc w:val="center"/>
        <w:rPr>
          <w:sz w:val="28"/>
          <w:szCs w:val="28"/>
        </w:rPr>
      </w:pPr>
    </w:p>
    <w:p w:rsidR="0079094F" w:rsidRPr="0079094F" w:rsidRDefault="0079094F" w:rsidP="0079094F">
      <w:pPr>
        <w:tabs>
          <w:tab w:val="left" w:pos="9781"/>
        </w:tabs>
        <w:adjustRightInd w:val="0"/>
        <w:ind w:right="-1" w:firstLine="709"/>
        <w:jc w:val="both"/>
        <w:rPr>
          <w:sz w:val="28"/>
          <w:szCs w:val="28"/>
        </w:rPr>
      </w:pPr>
      <w:r w:rsidRPr="0079094F">
        <w:rPr>
          <w:sz w:val="28"/>
          <w:szCs w:val="28"/>
        </w:rPr>
        <w:t>5.1. Заявители имеют право на обжалование в досудебном порядке решений и действий (бездействия) Госархива, должностного лица Госархива, либо государственного служащего, участвующих в предоставлении государственной услуги - в Госархив.</w:t>
      </w:r>
    </w:p>
    <w:p w:rsidR="0079094F" w:rsidRPr="0079094F" w:rsidRDefault="0079094F" w:rsidP="0079094F">
      <w:pPr>
        <w:tabs>
          <w:tab w:val="left" w:pos="9781"/>
        </w:tabs>
        <w:adjustRightInd w:val="0"/>
        <w:ind w:right="-1" w:firstLine="709"/>
        <w:jc w:val="both"/>
        <w:rPr>
          <w:sz w:val="28"/>
          <w:szCs w:val="28"/>
        </w:rPr>
      </w:pPr>
      <w:r w:rsidRPr="0079094F">
        <w:rPr>
          <w:sz w:val="28"/>
          <w:szCs w:val="28"/>
        </w:rPr>
        <w:t>Жалобы на решения, действия (бездействие) директора в связи с предоставлением государственной услуги подаются в Государственный комитет Республики Татарстан по архивному делу.</w:t>
      </w:r>
    </w:p>
    <w:p w:rsidR="0079094F" w:rsidRPr="0079094F" w:rsidRDefault="0079094F" w:rsidP="0079094F">
      <w:pPr>
        <w:tabs>
          <w:tab w:val="left" w:pos="9781"/>
        </w:tabs>
        <w:adjustRightInd w:val="0"/>
        <w:ind w:right="-1" w:firstLine="709"/>
        <w:jc w:val="both"/>
        <w:rPr>
          <w:sz w:val="28"/>
          <w:szCs w:val="28"/>
        </w:rPr>
      </w:pPr>
      <w:r w:rsidRPr="0079094F">
        <w:rPr>
          <w:sz w:val="28"/>
          <w:szCs w:val="28"/>
        </w:rPr>
        <w:t>Жалобы на решения и действия (бездействие) работника МФЦ подаются руководителю МФЦ, решения и действия (бездействие) МФЦ - учредителю МФЦ.</w:t>
      </w:r>
    </w:p>
    <w:p w:rsidR="0079094F" w:rsidRPr="0079094F" w:rsidRDefault="0079094F" w:rsidP="0079094F">
      <w:pPr>
        <w:tabs>
          <w:tab w:val="left" w:pos="9781"/>
        </w:tabs>
        <w:adjustRightInd w:val="0"/>
        <w:ind w:right="-1" w:firstLine="709"/>
        <w:jc w:val="both"/>
        <w:rPr>
          <w:sz w:val="28"/>
          <w:szCs w:val="28"/>
        </w:rPr>
      </w:pPr>
      <w:r w:rsidRPr="0079094F">
        <w:rPr>
          <w:sz w:val="28"/>
          <w:szCs w:val="28"/>
        </w:rPr>
        <w:t>5.2. Заявитель может обратиться с жалобой в том числе в следующих случаях:</w:t>
      </w:r>
    </w:p>
    <w:p w:rsidR="0079094F" w:rsidRPr="0079094F" w:rsidRDefault="0079094F" w:rsidP="0079094F">
      <w:pPr>
        <w:tabs>
          <w:tab w:val="left" w:pos="9781"/>
        </w:tabs>
        <w:adjustRightInd w:val="0"/>
        <w:ind w:right="-1" w:firstLine="709"/>
        <w:jc w:val="both"/>
        <w:rPr>
          <w:sz w:val="28"/>
          <w:szCs w:val="28"/>
        </w:rPr>
      </w:pPr>
      <w:r w:rsidRPr="0079094F">
        <w:rPr>
          <w:sz w:val="28"/>
          <w:szCs w:val="28"/>
        </w:rPr>
        <w:t>1) нарушение срока регистрации запроса о предоставлении государственной услуги;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2) нарушение срока предоставления государственной услуги;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9094F" w:rsidRPr="0079094F" w:rsidRDefault="0079094F" w:rsidP="0079094F">
      <w:pPr>
        <w:tabs>
          <w:tab w:val="left" w:pos="9781"/>
        </w:tabs>
        <w:adjustRightInd w:val="0"/>
        <w:ind w:right="-1" w:firstLine="709"/>
        <w:jc w:val="both"/>
        <w:rPr>
          <w:sz w:val="28"/>
          <w:szCs w:val="28"/>
        </w:rPr>
      </w:pPr>
      <w:r w:rsidRPr="0079094F">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79094F" w:rsidRPr="0079094F" w:rsidRDefault="0079094F" w:rsidP="0079094F">
      <w:pPr>
        <w:tabs>
          <w:tab w:val="left" w:pos="9781"/>
        </w:tabs>
        <w:adjustRightInd w:val="0"/>
        <w:ind w:right="-1" w:firstLine="709"/>
        <w:jc w:val="both"/>
        <w:rPr>
          <w:sz w:val="28"/>
          <w:szCs w:val="28"/>
        </w:rPr>
      </w:pPr>
      <w:r w:rsidRPr="0079094F">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79094F" w:rsidRPr="0079094F" w:rsidRDefault="0079094F" w:rsidP="0079094F">
      <w:pPr>
        <w:tabs>
          <w:tab w:val="left" w:pos="9781"/>
        </w:tabs>
        <w:adjustRightInd w:val="0"/>
        <w:ind w:right="-1" w:firstLine="709"/>
        <w:jc w:val="both"/>
        <w:rPr>
          <w:sz w:val="28"/>
          <w:szCs w:val="28"/>
        </w:rPr>
      </w:pPr>
      <w:r w:rsidRPr="0079094F">
        <w:rPr>
          <w:sz w:val="28"/>
          <w:szCs w:val="28"/>
        </w:rPr>
        <w:lastRenderedPageBreak/>
        <w:t>7) отказ Госархива, должностного лица Госархива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9094F" w:rsidRPr="0079094F" w:rsidRDefault="0079094F" w:rsidP="0079094F">
      <w:pPr>
        <w:tabs>
          <w:tab w:val="left" w:pos="9781"/>
        </w:tabs>
        <w:adjustRightInd w:val="0"/>
        <w:ind w:right="-1" w:firstLine="709"/>
        <w:jc w:val="both"/>
        <w:rPr>
          <w:sz w:val="28"/>
          <w:szCs w:val="28"/>
        </w:rPr>
      </w:pPr>
      <w:r w:rsidRPr="0079094F">
        <w:rPr>
          <w:sz w:val="28"/>
          <w:szCs w:val="28"/>
        </w:rPr>
        <w:t>8) нарушение срока или порядка выдачи документов по результатам предоставления государственной услуги;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79094F" w:rsidRPr="0079094F" w:rsidRDefault="0079094F" w:rsidP="0079094F">
      <w:pPr>
        <w:tabs>
          <w:tab w:val="left" w:pos="9781"/>
        </w:tabs>
        <w:adjustRightInd w:val="0"/>
        <w:ind w:right="-1" w:firstLine="709"/>
        <w:jc w:val="both"/>
        <w:rPr>
          <w:sz w:val="28"/>
          <w:szCs w:val="28"/>
        </w:rPr>
      </w:pPr>
      <w:r w:rsidRPr="0079094F">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79094F" w:rsidRPr="0079094F" w:rsidRDefault="0079094F" w:rsidP="0079094F">
      <w:pPr>
        <w:tabs>
          <w:tab w:val="left" w:pos="9781"/>
        </w:tabs>
        <w:adjustRightInd w:val="0"/>
        <w:ind w:right="-1" w:firstLine="709"/>
        <w:jc w:val="both"/>
        <w:rPr>
          <w:sz w:val="28"/>
          <w:szCs w:val="28"/>
        </w:rPr>
      </w:pPr>
      <w:r w:rsidRPr="0079094F">
        <w:rPr>
          <w:sz w:val="28"/>
          <w:szCs w:val="28"/>
        </w:rPr>
        <w:t>5.3. Жалоба подается в письменной форме на бумажном носителе или в электронной форме.</w:t>
      </w:r>
    </w:p>
    <w:p w:rsidR="0079094F" w:rsidRPr="0079094F" w:rsidRDefault="0079094F" w:rsidP="0079094F">
      <w:pPr>
        <w:widowControl w:val="0"/>
        <w:autoSpaceDE/>
        <w:autoSpaceDN/>
        <w:ind w:firstLine="650"/>
        <w:jc w:val="both"/>
        <w:rPr>
          <w:sz w:val="28"/>
          <w:szCs w:val="28"/>
        </w:rPr>
      </w:pPr>
      <w:r w:rsidRPr="0079094F">
        <w:rPr>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Госархива (http://</w:t>
      </w:r>
      <w:r w:rsidRPr="0079094F">
        <w:rPr>
          <w:bCs/>
          <w:sz w:val="28"/>
          <w:szCs w:val="28"/>
          <w:lang w:val="en-US"/>
        </w:rPr>
        <w:t>www</w:t>
      </w:r>
      <w:r w:rsidRPr="0079094F">
        <w:rPr>
          <w:bCs/>
          <w:sz w:val="28"/>
          <w:szCs w:val="28"/>
        </w:rPr>
        <w:t>.</w:t>
      </w:r>
      <w:r w:rsidRPr="0079094F">
        <w:rPr>
          <w:bCs/>
          <w:sz w:val="28"/>
          <w:szCs w:val="28"/>
          <w:lang w:val="en-US"/>
        </w:rPr>
        <w:t>arhiv</w:t>
      </w:r>
      <w:r w:rsidRPr="0079094F">
        <w:rPr>
          <w:bCs/>
          <w:sz w:val="28"/>
          <w:szCs w:val="28"/>
        </w:rPr>
        <w:t>.</w:t>
      </w:r>
      <w:r w:rsidRPr="0079094F">
        <w:rPr>
          <w:sz w:val="28"/>
          <w:szCs w:val="28"/>
        </w:rPr>
        <w:t>tatarstan.ru), ПГМУ РТ (http://uslugi.tatarstan.ru), Единого портала государственных и муниципальных услуг (функций) (http://www.gosuslugi.ru), а также может быть принята при личном приеме заявителя.</w:t>
      </w:r>
    </w:p>
    <w:p w:rsidR="0079094F" w:rsidRPr="0079094F" w:rsidRDefault="0079094F" w:rsidP="0079094F">
      <w:pPr>
        <w:tabs>
          <w:tab w:val="left" w:pos="9781"/>
        </w:tabs>
        <w:adjustRightInd w:val="0"/>
        <w:ind w:right="-1" w:firstLine="709"/>
        <w:jc w:val="both"/>
        <w:rPr>
          <w:sz w:val="28"/>
          <w:szCs w:val="28"/>
        </w:rPr>
      </w:pPr>
      <w:r w:rsidRPr="0079094F">
        <w:rPr>
          <w:sz w:val="28"/>
          <w:szCs w:val="28"/>
        </w:rPr>
        <w:t>Жалоба на решения и действия (бездействие) МФЦ, работника МФЦ может быть направлена по почте, с использованием сети «Интернет», официального сайта МФЦ, ПГМУ РТ (http://uslugi.tatarstan.ru), Единого портала государственных и муниципальных услуг (функций) (http://www.gosuslugi.ru), а также может быть принята при личном приеме заявителя.</w:t>
      </w:r>
    </w:p>
    <w:p w:rsidR="0079094F" w:rsidRPr="0079094F" w:rsidRDefault="0079094F" w:rsidP="0079094F">
      <w:pPr>
        <w:tabs>
          <w:tab w:val="left" w:pos="9781"/>
        </w:tabs>
        <w:adjustRightInd w:val="0"/>
        <w:ind w:right="-1" w:firstLine="709"/>
        <w:jc w:val="both"/>
        <w:rPr>
          <w:sz w:val="28"/>
          <w:szCs w:val="28"/>
        </w:rPr>
      </w:pPr>
      <w:r w:rsidRPr="0079094F">
        <w:rPr>
          <w:sz w:val="28"/>
          <w:szCs w:val="28"/>
        </w:rPr>
        <w:t>5.4. Жалоба должна содержать:</w:t>
      </w:r>
    </w:p>
    <w:p w:rsidR="0079094F" w:rsidRPr="0079094F" w:rsidRDefault="0079094F" w:rsidP="0079094F">
      <w:pPr>
        <w:tabs>
          <w:tab w:val="left" w:pos="9781"/>
        </w:tabs>
        <w:adjustRightInd w:val="0"/>
        <w:ind w:right="-1" w:firstLine="709"/>
        <w:jc w:val="both"/>
        <w:rPr>
          <w:sz w:val="28"/>
          <w:szCs w:val="28"/>
        </w:rPr>
      </w:pPr>
      <w:r w:rsidRPr="0079094F">
        <w:rPr>
          <w:sz w:val="28"/>
          <w:szCs w:val="28"/>
        </w:rPr>
        <w:t>1) наименование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его руководителя и (или) работника, решения и действия (бездействие) которых обжалуются;</w:t>
      </w:r>
    </w:p>
    <w:p w:rsidR="0079094F" w:rsidRPr="0079094F" w:rsidRDefault="0079094F" w:rsidP="0079094F">
      <w:pPr>
        <w:tabs>
          <w:tab w:val="left" w:pos="9781"/>
        </w:tabs>
        <w:adjustRightInd w:val="0"/>
        <w:ind w:right="-1" w:firstLine="709"/>
        <w:jc w:val="both"/>
        <w:rPr>
          <w:sz w:val="28"/>
          <w:szCs w:val="28"/>
        </w:rPr>
      </w:pPr>
      <w:r w:rsidRPr="0079094F">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9094F" w:rsidRPr="0079094F" w:rsidRDefault="0079094F" w:rsidP="0079094F">
      <w:pPr>
        <w:tabs>
          <w:tab w:val="left" w:pos="9781"/>
        </w:tabs>
        <w:adjustRightInd w:val="0"/>
        <w:ind w:right="-1" w:firstLine="709"/>
        <w:jc w:val="both"/>
        <w:rPr>
          <w:sz w:val="28"/>
          <w:szCs w:val="28"/>
        </w:rPr>
      </w:pPr>
      <w:r w:rsidRPr="0079094F">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или государственного служащего, МФЦ, работника МФЦ;</w:t>
      </w:r>
    </w:p>
    <w:p w:rsidR="0079094F" w:rsidRPr="0079094F" w:rsidRDefault="0079094F" w:rsidP="0079094F">
      <w:pPr>
        <w:tabs>
          <w:tab w:val="left" w:pos="9781"/>
        </w:tabs>
        <w:adjustRightInd w:val="0"/>
        <w:ind w:right="-1" w:firstLine="709"/>
        <w:jc w:val="both"/>
        <w:rPr>
          <w:sz w:val="28"/>
          <w:szCs w:val="28"/>
        </w:rPr>
      </w:pPr>
      <w:r w:rsidRPr="0079094F">
        <w:rPr>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w:t>
      </w:r>
      <w:r w:rsidRPr="0079094F">
        <w:rPr>
          <w:sz w:val="28"/>
          <w:szCs w:val="28"/>
        </w:rPr>
        <w:lastRenderedPageBreak/>
        <w:t>должностного лица органа, предоставляющего государственную услугу, или государственного служащего, МФЦ, работника МФЦ;</w:t>
      </w:r>
    </w:p>
    <w:p w:rsidR="0079094F" w:rsidRPr="0079094F" w:rsidRDefault="0079094F" w:rsidP="0079094F">
      <w:pPr>
        <w:tabs>
          <w:tab w:val="left" w:pos="9781"/>
        </w:tabs>
        <w:adjustRightInd w:val="0"/>
        <w:ind w:right="-1" w:firstLine="709"/>
        <w:jc w:val="both"/>
        <w:rPr>
          <w:sz w:val="28"/>
          <w:szCs w:val="28"/>
        </w:rPr>
      </w:pPr>
      <w:r w:rsidRPr="0079094F">
        <w:rPr>
          <w:sz w:val="28"/>
          <w:szCs w:val="28"/>
        </w:rPr>
        <w:t>5.5. Заявителем могут быть представлены документы (при наличии), подтверждающие доводы заявителя, либо их копии.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5.6. Жалоба, поступившая в Госархив, подлежит регистрации не позднее рабочего дня, следующего за днем ее поступления.</w:t>
      </w:r>
    </w:p>
    <w:p w:rsidR="0079094F" w:rsidRPr="0079094F" w:rsidRDefault="0079094F" w:rsidP="0079094F">
      <w:pPr>
        <w:tabs>
          <w:tab w:val="left" w:pos="9781"/>
        </w:tabs>
        <w:adjustRightInd w:val="0"/>
        <w:ind w:right="-1" w:firstLine="709"/>
        <w:jc w:val="both"/>
        <w:rPr>
          <w:sz w:val="28"/>
          <w:szCs w:val="28"/>
        </w:rPr>
      </w:pPr>
      <w:r w:rsidRPr="0079094F">
        <w:rPr>
          <w:sz w:val="28"/>
          <w:szCs w:val="28"/>
        </w:rPr>
        <w:t>Срок рассмотрения жалобы - в течение пятнадцати рабочих дней со дня ее регистрации, а в случае обжалования отказа Госархива,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5.7. По результатам рассмотрения жалобы принимается одно из следующих решений:</w:t>
      </w:r>
    </w:p>
    <w:p w:rsidR="0079094F" w:rsidRPr="0079094F" w:rsidRDefault="0079094F" w:rsidP="0079094F">
      <w:pPr>
        <w:tabs>
          <w:tab w:val="left" w:pos="9781"/>
        </w:tabs>
        <w:adjustRightInd w:val="0"/>
        <w:ind w:right="-1" w:firstLine="709"/>
        <w:jc w:val="both"/>
        <w:rPr>
          <w:sz w:val="28"/>
          <w:szCs w:val="28"/>
        </w:rPr>
      </w:pPr>
      <w:r w:rsidRPr="0079094F">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79094F" w:rsidRPr="0079094F" w:rsidRDefault="0079094F" w:rsidP="0079094F">
      <w:pPr>
        <w:tabs>
          <w:tab w:val="left" w:pos="9781"/>
        </w:tabs>
        <w:adjustRightInd w:val="0"/>
        <w:ind w:right="-1" w:firstLine="709"/>
        <w:jc w:val="both"/>
        <w:rPr>
          <w:sz w:val="28"/>
          <w:szCs w:val="28"/>
        </w:rPr>
      </w:pPr>
      <w:r w:rsidRPr="0079094F">
        <w:rPr>
          <w:sz w:val="28"/>
          <w:szCs w:val="28"/>
        </w:rPr>
        <w:t>2) в удовлетворении жалобы отказывается.</w:t>
      </w:r>
    </w:p>
    <w:p w:rsidR="0079094F" w:rsidRPr="0079094F" w:rsidRDefault="0079094F" w:rsidP="0079094F">
      <w:pPr>
        <w:tabs>
          <w:tab w:val="left" w:pos="9781"/>
        </w:tabs>
        <w:adjustRightInd w:val="0"/>
        <w:ind w:right="-1" w:firstLine="709"/>
        <w:jc w:val="both"/>
        <w:rPr>
          <w:sz w:val="28"/>
          <w:szCs w:val="28"/>
        </w:rPr>
      </w:pPr>
      <w:r w:rsidRPr="0079094F">
        <w:rPr>
          <w:sz w:val="28"/>
          <w:szCs w:val="28"/>
        </w:rPr>
        <w:t>5.8.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9094F" w:rsidRPr="0079094F" w:rsidRDefault="0079094F" w:rsidP="0079094F">
      <w:pPr>
        <w:tabs>
          <w:tab w:val="left" w:pos="9781"/>
        </w:tabs>
        <w:adjustRightInd w:val="0"/>
        <w:ind w:right="-1" w:firstLine="709"/>
        <w:jc w:val="both"/>
        <w:rPr>
          <w:sz w:val="28"/>
          <w:szCs w:val="28"/>
        </w:rPr>
      </w:pPr>
      <w:r w:rsidRPr="0079094F">
        <w:rPr>
          <w:sz w:val="28"/>
          <w:szCs w:val="28"/>
        </w:rPr>
        <w:t>5.9. В случае признания жалобы подлежащей удовлетворению в ответе заявителю, указанном в пункте 5.8 настоящего Регламента, дается информация о действиях, осуществляемых Госархивом,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79094F" w:rsidRPr="0079094F" w:rsidRDefault="0079094F" w:rsidP="0079094F">
      <w:pPr>
        <w:tabs>
          <w:tab w:val="left" w:pos="9781"/>
        </w:tabs>
        <w:adjustRightInd w:val="0"/>
        <w:ind w:right="-1" w:firstLine="709"/>
        <w:jc w:val="both"/>
        <w:rPr>
          <w:sz w:val="28"/>
          <w:szCs w:val="28"/>
        </w:rPr>
      </w:pPr>
      <w:r w:rsidRPr="0079094F">
        <w:rPr>
          <w:sz w:val="28"/>
          <w:szCs w:val="28"/>
        </w:rPr>
        <w:t>5.10. В случае признания жалобы не подлежащей удовлетворению в ответе заявителю, указанном в пункте 5.8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9094F" w:rsidRPr="0079094F" w:rsidRDefault="0079094F" w:rsidP="0079094F">
      <w:pPr>
        <w:tabs>
          <w:tab w:val="left" w:pos="9781"/>
        </w:tabs>
        <w:adjustRightInd w:val="0"/>
        <w:ind w:right="-1" w:firstLine="709"/>
        <w:jc w:val="both"/>
        <w:rPr>
          <w:sz w:val="28"/>
          <w:szCs w:val="28"/>
        </w:rPr>
      </w:pPr>
      <w:r w:rsidRPr="0079094F">
        <w:rPr>
          <w:sz w:val="28"/>
          <w:szCs w:val="28"/>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9094F" w:rsidRPr="0079094F" w:rsidRDefault="0079094F" w:rsidP="0079094F">
      <w:pPr>
        <w:tabs>
          <w:tab w:val="left" w:pos="9781"/>
        </w:tabs>
        <w:adjustRightInd w:val="0"/>
        <w:ind w:right="-1" w:firstLine="709"/>
        <w:jc w:val="both"/>
        <w:rPr>
          <w:sz w:val="28"/>
          <w:szCs w:val="28"/>
        </w:rPr>
      </w:pPr>
      <w:r w:rsidRPr="0079094F">
        <w:rPr>
          <w:sz w:val="28"/>
          <w:szCs w:val="28"/>
        </w:rPr>
        <w:t>5.12. Отношения, возникающие в связи с досудебным (внесудебным) обжалованием решений и действий (бездействия) Госархива, а также его должностных лиц, либо государственных служащих, регулируются в соответствии с Федеральным законом № 210-ФЗ.</w:t>
      </w:r>
    </w:p>
    <w:p w:rsidR="0079094F" w:rsidRPr="0079094F" w:rsidRDefault="0079094F" w:rsidP="0079094F">
      <w:pPr>
        <w:tabs>
          <w:tab w:val="left" w:pos="9781"/>
        </w:tabs>
        <w:adjustRightInd w:val="0"/>
        <w:ind w:right="-1" w:firstLine="709"/>
        <w:jc w:val="both"/>
        <w:rPr>
          <w:sz w:val="28"/>
          <w:szCs w:val="28"/>
        </w:rPr>
      </w:pPr>
    </w:p>
    <w:p w:rsidR="0079094F" w:rsidRPr="0079094F" w:rsidRDefault="0079094F" w:rsidP="0079094F">
      <w:pPr>
        <w:widowControl w:val="0"/>
        <w:jc w:val="both"/>
        <w:rPr>
          <w:sz w:val="24"/>
          <w:szCs w:val="24"/>
        </w:rPr>
      </w:pPr>
    </w:p>
    <w:p w:rsidR="0079094F" w:rsidRPr="0079094F" w:rsidRDefault="0079094F" w:rsidP="0079094F">
      <w:pPr>
        <w:widowControl w:val="0"/>
        <w:jc w:val="both"/>
        <w:rPr>
          <w:sz w:val="22"/>
        </w:rPr>
      </w:pPr>
    </w:p>
    <w:p w:rsidR="0079094F" w:rsidRPr="0079094F" w:rsidRDefault="0079094F" w:rsidP="0079094F">
      <w:pPr>
        <w:widowControl w:val="0"/>
        <w:pBdr>
          <w:top w:val="single" w:sz="6" w:space="0" w:color="auto"/>
        </w:pBdr>
        <w:spacing w:before="100" w:after="100"/>
        <w:jc w:val="both"/>
        <w:rPr>
          <w:sz w:val="2"/>
          <w:szCs w:val="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79094F" w:rsidRPr="0079094F" w:rsidTr="006E4274">
        <w:tc>
          <w:tcPr>
            <w:tcW w:w="9067" w:type="dxa"/>
          </w:tcPr>
          <w:p w:rsidR="0079094F" w:rsidRPr="0079094F" w:rsidRDefault="0079094F" w:rsidP="0079094F">
            <w:pPr>
              <w:autoSpaceDE/>
              <w:autoSpaceDN/>
              <w:spacing w:after="160" w:line="259" w:lineRule="auto"/>
              <w:rPr>
                <w:sz w:val="28"/>
                <w:szCs w:val="28"/>
              </w:rPr>
            </w:pPr>
            <w:r w:rsidRPr="0079094F">
              <w:rPr>
                <w:sz w:val="28"/>
                <w:szCs w:val="28"/>
              </w:rPr>
              <w:lastRenderedPageBreak/>
              <w:t>Образец</w:t>
            </w:r>
          </w:p>
          <w:tbl>
            <w:tblPr>
              <w:tblW w:w="5000" w:type="pct"/>
              <w:shd w:val="clear" w:color="auto" w:fill="FFFFFF"/>
              <w:tblCellMar>
                <w:left w:w="0" w:type="dxa"/>
                <w:right w:w="0" w:type="dxa"/>
              </w:tblCellMar>
              <w:tblLook w:val="04A0" w:firstRow="1" w:lastRow="0" w:firstColumn="1" w:lastColumn="0" w:noHBand="0" w:noVBand="1"/>
            </w:tblPr>
            <w:tblGrid>
              <w:gridCol w:w="5311"/>
              <w:gridCol w:w="3540"/>
            </w:tblGrid>
            <w:tr w:rsidR="0079094F" w:rsidRPr="0079094F" w:rsidTr="006E4274">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after="160" w:line="259" w:lineRule="auto"/>
                    <w:rPr>
                      <w:sz w:val="28"/>
                      <w:szCs w:val="28"/>
                    </w:rPr>
                  </w:pPr>
                  <w:r w:rsidRPr="0079094F">
                    <w:rPr>
                      <w:sz w:val="28"/>
                      <w:szCs w:val="28"/>
                    </w:rPr>
                    <w:t>Бланк письма архива</w:t>
                  </w:r>
                </w:p>
                <w:p w:rsidR="0079094F" w:rsidRPr="0079094F" w:rsidRDefault="0079094F" w:rsidP="0079094F">
                  <w:pPr>
                    <w:autoSpaceDE/>
                    <w:autoSpaceDN/>
                    <w:spacing w:after="160" w:line="259" w:lineRule="auto"/>
                    <w:rPr>
                      <w:sz w:val="28"/>
                      <w:szCs w:val="28"/>
                    </w:rPr>
                  </w:pPr>
                  <w:r w:rsidRPr="0079094F">
                    <w:rPr>
                      <w:sz w:val="28"/>
                      <w:szCs w:val="28"/>
                    </w:rPr>
                    <w:t> </w:t>
                  </w:r>
                </w:p>
              </w:tc>
              <w:tc>
                <w:tcPr>
                  <w:tcW w:w="2000" w:type="pct"/>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after="160" w:line="259" w:lineRule="auto"/>
                    <w:jc w:val="right"/>
                    <w:rPr>
                      <w:sz w:val="28"/>
                      <w:szCs w:val="28"/>
                    </w:rPr>
                  </w:pPr>
                </w:p>
                <w:p w:rsidR="0079094F" w:rsidRPr="0079094F" w:rsidRDefault="0079094F" w:rsidP="0079094F">
                  <w:pPr>
                    <w:autoSpaceDE/>
                    <w:autoSpaceDN/>
                    <w:spacing w:after="160" w:line="259" w:lineRule="auto"/>
                    <w:jc w:val="right"/>
                    <w:rPr>
                      <w:sz w:val="28"/>
                      <w:szCs w:val="28"/>
                    </w:rPr>
                  </w:pPr>
                  <w:r w:rsidRPr="0079094F">
                    <w:rPr>
                      <w:sz w:val="28"/>
                      <w:szCs w:val="28"/>
                    </w:rPr>
                    <w:t xml:space="preserve">Приложение № 1 </w:t>
                  </w:r>
                </w:p>
                <w:p w:rsidR="0079094F" w:rsidRPr="0079094F" w:rsidRDefault="0079094F" w:rsidP="0079094F">
                  <w:pPr>
                    <w:autoSpaceDE/>
                    <w:autoSpaceDN/>
                    <w:spacing w:after="160" w:line="259" w:lineRule="auto"/>
                    <w:rPr>
                      <w:sz w:val="28"/>
                      <w:szCs w:val="28"/>
                    </w:rPr>
                  </w:pPr>
                </w:p>
                <w:p w:rsidR="0079094F" w:rsidRPr="0079094F" w:rsidRDefault="0079094F" w:rsidP="0079094F">
                  <w:pPr>
                    <w:autoSpaceDE/>
                    <w:autoSpaceDN/>
                    <w:spacing w:after="160" w:line="259" w:lineRule="auto"/>
                    <w:rPr>
                      <w:sz w:val="28"/>
                      <w:szCs w:val="28"/>
                    </w:rPr>
                  </w:pPr>
                  <w:r w:rsidRPr="0079094F">
                    <w:rPr>
                      <w:sz w:val="28"/>
                      <w:szCs w:val="28"/>
                    </w:rPr>
                    <w:t>Ф.и.о. заявителя</w:t>
                  </w:r>
                </w:p>
                <w:p w:rsidR="0079094F" w:rsidRPr="0079094F" w:rsidRDefault="0079094F" w:rsidP="0079094F">
                  <w:pPr>
                    <w:autoSpaceDE/>
                    <w:autoSpaceDN/>
                    <w:spacing w:after="160" w:line="259" w:lineRule="auto"/>
                    <w:rPr>
                      <w:sz w:val="28"/>
                      <w:szCs w:val="28"/>
                    </w:rPr>
                  </w:pPr>
                  <w:r w:rsidRPr="0079094F">
                    <w:rPr>
                      <w:sz w:val="28"/>
                      <w:szCs w:val="28"/>
                    </w:rPr>
                    <w:t>Адрес</w:t>
                  </w:r>
                </w:p>
              </w:tc>
            </w:tr>
          </w:tbl>
          <w:p w:rsidR="0079094F" w:rsidRPr="0079094F" w:rsidRDefault="0079094F" w:rsidP="0079094F">
            <w:pPr>
              <w:autoSpaceDE/>
              <w:autoSpaceDN/>
              <w:spacing w:after="160" w:line="259" w:lineRule="auto"/>
              <w:jc w:val="center"/>
              <w:rPr>
                <w:sz w:val="28"/>
                <w:szCs w:val="28"/>
              </w:rPr>
            </w:pPr>
          </w:p>
          <w:p w:rsidR="0079094F" w:rsidRPr="0079094F" w:rsidRDefault="0079094F" w:rsidP="0079094F">
            <w:pPr>
              <w:autoSpaceDE/>
              <w:autoSpaceDN/>
              <w:spacing w:after="160" w:line="259" w:lineRule="auto"/>
              <w:jc w:val="center"/>
              <w:rPr>
                <w:sz w:val="28"/>
                <w:szCs w:val="28"/>
              </w:rPr>
            </w:pPr>
            <w:r w:rsidRPr="0079094F">
              <w:rPr>
                <w:sz w:val="28"/>
                <w:szCs w:val="28"/>
              </w:rPr>
              <w:t>Уважаемый (ая) … !</w:t>
            </w:r>
          </w:p>
          <w:p w:rsidR="0079094F" w:rsidRPr="0079094F" w:rsidRDefault="0079094F" w:rsidP="0079094F">
            <w:pPr>
              <w:autoSpaceDE/>
              <w:autoSpaceDN/>
              <w:spacing w:after="160" w:line="259" w:lineRule="auto"/>
              <w:jc w:val="both"/>
              <w:rPr>
                <w:sz w:val="28"/>
                <w:szCs w:val="28"/>
              </w:rPr>
            </w:pPr>
            <w:r w:rsidRPr="0079094F">
              <w:rPr>
                <w:sz w:val="28"/>
                <w:szCs w:val="28"/>
              </w:rPr>
              <w:t>     В ответ на Ваш запрос от … о подтверждении трудового стажа и заработной платы сообщаем, что документы по личному составу работников … (название организации) на хранение в архив не поступали. Ваш запрос направлен для рассмотрения и исполнения по месту нахождения документов – в … (название организации) по адресу ….</w:t>
            </w:r>
            <w:r w:rsidRPr="0079094F">
              <w:rPr>
                <w:sz w:val="28"/>
                <w:szCs w:val="28"/>
              </w:rPr>
              <w:br/>
              <w:t> </w:t>
            </w:r>
          </w:p>
          <w:tbl>
            <w:tblPr>
              <w:tblW w:w="4500" w:type="pct"/>
              <w:jc w:val="center"/>
              <w:shd w:val="clear" w:color="auto" w:fill="FFFFFF"/>
              <w:tblCellMar>
                <w:left w:w="0" w:type="dxa"/>
                <w:right w:w="0" w:type="dxa"/>
              </w:tblCellMar>
              <w:tblLook w:val="04A0" w:firstRow="1" w:lastRow="0" w:firstColumn="1" w:lastColumn="0" w:noHBand="0" w:noVBand="1"/>
            </w:tblPr>
            <w:tblGrid>
              <w:gridCol w:w="3204"/>
              <w:gridCol w:w="1352"/>
              <w:gridCol w:w="3410"/>
            </w:tblGrid>
            <w:tr w:rsidR="0079094F" w:rsidRPr="0079094F" w:rsidTr="006E4274">
              <w:trPr>
                <w:jc w:val="center"/>
              </w:trPr>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after="160" w:line="259" w:lineRule="auto"/>
                    <w:rPr>
                      <w:sz w:val="28"/>
                      <w:szCs w:val="28"/>
                    </w:rPr>
                  </w:pPr>
                  <w:r w:rsidRPr="0079094F">
                    <w:rPr>
                      <w:sz w:val="28"/>
                      <w:szCs w:val="28"/>
                    </w:rPr>
                    <w:t>Руководитель архива</w:t>
                  </w:r>
                </w:p>
              </w:tc>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after="160" w:line="259" w:lineRule="auto"/>
                    <w:rPr>
                      <w:sz w:val="28"/>
                      <w:szCs w:val="28"/>
                    </w:rPr>
                  </w:pPr>
                  <w:r w:rsidRPr="0079094F">
                    <w:rPr>
                      <w:i/>
                      <w:iCs/>
                      <w:sz w:val="28"/>
                      <w:szCs w:val="28"/>
                    </w:rPr>
                    <w:t>Подпись</w:t>
                  </w:r>
                </w:p>
              </w:tc>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after="160" w:line="259" w:lineRule="auto"/>
                    <w:rPr>
                      <w:sz w:val="28"/>
                      <w:szCs w:val="28"/>
                    </w:rPr>
                  </w:pPr>
                  <w:r w:rsidRPr="0079094F">
                    <w:rPr>
                      <w:sz w:val="28"/>
                      <w:szCs w:val="28"/>
                    </w:rPr>
                    <w:t>Расшифровка подписи</w:t>
                  </w:r>
                </w:p>
              </w:tc>
            </w:tr>
          </w:tbl>
          <w:p w:rsidR="0079094F" w:rsidRPr="0079094F" w:rsidRDefault="0079094F" w:rsidP="0079094F">
            <w:pPr>
              <w:autoSpaceDE/>
              <w:autoSpaceDN/>
              <w:spacing w:after="160" w:line="259" w:lineRule="auto"/>
              <w:rPr>
                <w:sz w:val="28"/>
                <w:szCs w:val="28"/>
              </w:rPr>
            </w:pPr>
          </w:p>
          <w:p w:rsidR="0079094F" w:rsidRPr="0079094F" w:rsidRDefault="0079094F" w:rsidP="0079094F">
            <w:pPr>
              <w:autoSpaceDE/>
              <w:autoSpaceDN/>
              <w:spacing w:after="160" w:line="259" w:lineRule="auto"/>
              <w:rPr>
                <w:sz w:val="28"/>
                <w:szCs w:val="28"/>
              </w:rPr>
            </w:pPr>
          </w:p>
          <w:p w:rsidR="0079094F" w:rsidRPr="0079094F" w:rsidRDefault="0079094F" w:rsidP="0079094F">
            <w:pPr>
              <w:autoSpaceDE/>
              <w:autoSpaceDN/>
              <w:spacing w:after="160" w:line="259" w:lineRule="auto"/>
              <w:rPr>
                <w:sz w:val="28"/>
                <w:szCs w:val="28"/>
              </w:rPr>
            </w:pPr>
            <w:r w:rsidRPr="0079094F">
              <w:rPr>
                <w:sz w:val="28"/>
                <w:szCs w:val="28"/>
              </w:rPr>
              <w:t>Исполнитель</w:t>
            </w:r>
            <w:r w:rsidRPr="0079094F">
              <w:rPr>
                <w:sz w:val="28"/>
                <w:szCs w:val="28"/>
              </w:rPr>
              <w:br/>
              <w:t>Телефон</w:t>
            </w:r>
            <w:r w:rsidRPr="0079094F">
              <w:rPr>
                <w:sz w:val="28"/>
                <w:szCs w:val="28"/>
              </w:rPr>
              <w:br/>
              <w:t> </w:t>
            </w:r>
          </w:p>
          <w:tbl>
            <w:tblPr>
              <w:tblW w:w="5000" w:type="pct"/>
              <w:shd w:val="clear" w:color="auto" w:fill="FFFFFF"/>
              <w:tblCellMar>
                <w:left w:w="0" w:type="dxa"/>
                <w:right w:w="0" w:type="dxa"/>
              </w:tblCellMar>
              <w:tblLook w:val="04A0" w:firstRow="1" w:lastRow="0" w:firstColumn="1" w:lastColumn="0" w:noHBand="0" w:noVBand="1"/>
            </w:tblPr>
            <w:tblGrid>
              <w:gridCol w:w="5311"/>
              <w:gridCol w:w="3540"/>
            </w:tblGrid>
            <w:tr w:rsidR="0079094F" w:rsidRPr="0079094F" w:rsidTr="006E4274">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after="160" w:line="259" w:lineRule="auto"/>
                    <w:rPr>
                      <w:sz w:val="28"/>
                      <w:szCs w:val="28"/>
                    </w:rPr>
                  </w:pPr>
                  <w:r w:rsidRPr="0079094F">
                    <w:rPr>
                      <w:sz w:val="28"/>
                      <w:szCs w:val="28"/>
                    </w:rPr>
                    <w:t xml:space="preserve"> </w:t>
                  </w:r>
                </w:p>
              </w:tc>
              <w:tc>
                <w:tcPr>
                  <w:tcW w:w="2000" w:type="pct"/>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after="160" w:line="259" w:lineRule="auto"/>
                    <w:rPr>
                      <w:sz w:val="28"/>
                      <w:szCs w:val="28"/>
                    </w:rPr>
                  </w:pPr>
                  <w:r w:rsidRPr="0079094F">
                    <w:rPr>
                      <w:sz w:val="28"/>
                      <w:szCs w:val="28"/>
                    </w:rPr>
                    <w:t xml:space="preserve"> </w:t>
                  </w:r>
                </w:p>
              </w:tc>
            </w:tr>
          </w:tbl>
          <w:p w:rsidR="0079094F" w:rsidRPr="0079094F" w:rsidRDefault="0079094F" w:rsidP="0079094F">
            <w:pPr>
              <w:autoSpaceDE/>
              <w:autoSpaceDN/>
              <w:spacing w:after="160" w:line="259" w:lineRule="auto"/>
              <w:jc w:val="center"/>
              <w:rPr>
                <w:sz w:val="28"/>
                <w:szCs w:val="28"/>
              </w:rPr>
            </w:pPr>
          </w:p>
          <w:p w:rsidR="0079094F" w:rsidRPr="0079094F" w:rsidRDefault="0079094F" w:rsidP="0079094F">
            <w:pPr>
              <w:autoSpaceDE/>
              <w:autoSpaceDN/>
              <w:spacing w:after="160" w:line="259" w:lineRule="auto"/>
              <w:rPr>
                <w:sz w:val="28"/>
                <w:szCs w:val="28"/>
              </w:rPr>
            </w:pPr>
            <w:r w:rsidRPr="0079094F">
              <w:rPr>
                <w:sz w:val="28"/>
                <w:szCs w:val="28"/>
              </w:rPr>
              <w:t> </w:t>
            </w:r>
          </w:p>
          <w:p w:rsidR="0079094F" w:rsidRPr="0079094F" w:rsidRDefault="0079094F" w:rsidP="0079094F">
            <w:pPr>
              <w:autoSpaceDE/>
              <w:autoSpaceDN/>
              <w:spacing w:after="160" w:line="259" w:lineRule="auto"/>
              <w:rPr>
                <w:sz w:val="28"/>
                <w:szCs w:val="28"/>
              </w:rPr>
            </w:pPr>
            <w:r w:rsidRPr="0079094F">
              <w:rPr>
                <w:sz w:val="28"/>
                <w:szCs w:val="28"/>
              </w:rPr>
              <w:t> </w:t>
            </w: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4"/>
              </w:rPr>
            </w:pPr>
          </w:p>
          <w:p w:rsidR="0079094F" w:rsidRPr="0079094F" w:rsidRDefault="0079094F" w:rsidP="0079094F">
            <w:pPr>
              <w:tabs>
                <w:tab w:val="left" w:pos="5926"/>
                <w:tab w:val="right" w:pos="9785"/>
              </w:tabs>
              <w:autoSpaceDE/>
              <w:autoSpaceDN/>
              <w:rPr>
                <w:sz w:val="28"/>
                <w:szCs w:val="28"/>
              </w:rPr>
            </w:pPr>
            <w:r w:rsidRPr="0079094F">
              <w:rPr>
                <w:sz w:val="28"/>
                <w:szCs w:val="28"/>
              </w:rPr>
              <w:lastRenderedPageBreak/>
              <w:t>Образец</w:t>
            </w:r>
          </w:p>
          <w:p w:rsidR="0079094F" w:rsidRPr="0079094F" w:rsidRDefault="0079094F" w:rsidP="0079094F">
            <w:pPr>
              <w:tabs>
                <w:tab w:val="left" w:pos="5926"/>
                <w:tab w:val="right" w:pos="9785"/>
              </w:tabs>
              <w:autoSpaceDE/>
              <w:autoSpaceDN/>
              <w:jc w:val="right"/>
              <w:rPr>
                <w:sz w:val="28"/>
                <w:szCs w:val="28"/>
              </w:rPr>
            </w:pPr>
          </w:p>
          <w:p w:rsidR="0079094F" w:rsidRPr="0079094F" w:rsidRDefault="0079094F" w:rsidP="0079094F">
            <w:pPr>
              <w:tabs>
                <w:tab w:val="left" w:pos="5926"/>
                <w:tab w:val="right" w:pos="9785"/>
              </w:tabs>
              <w:autoSpaceDE/>
              <w:autoSpaceDN/>
              <w:jc w:val="right"/>
              <w:rPr>
                <w:sz w:val="28"/>
                <w:szCs w:val="28"/>
              </w:rPr>
            </w:pPr>
            <w:r w:rsidRPr="0079094F">
              <w:rPr>
                <w:sz w:val="28"/>
                <w:szCs w:val="28"/>
              </w:rPr>
              <w:t>Приложение № 2</w:t>
            </w:r>
          </w:p>
          <w:p w:rsidR="0079094F" w:rsidRPr="0079094F" w:rsidRDefault="0079094F" w:rsidP="0079094F">
            <w:pPr>
              <w:tabs>
                <w:tab w:val="left" w:pos="5926"/>
                <w:tab w:val="right" w:pos="9785"/>
              </w:tabs>
              <w:autoSpaceDE/>
              <w:autoSpaceDN/>
              <w:rPr>
                <w:sz w:val="28"/>
                <w:szCs w:val="28"/>
              </w:rPr>
            </w:pPr>
          </w:p>
          <w:p w:rsidR="0079094F" w:rsidRPr="0079094F" w:rsidRDefault="0079094F" w:rsidP="0079094F">
            <w:pPr>
              <w:tabs>
                <w:tab w:val="left" w:pos="5926"/>
                <w:tab w:val="right" w:pos="9785"/>
              </w:tabs>
              <w:autoSpaceDE/>
              <w:autoSpaceDN/>
              <w:rPr>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5311"/>
              <w:gridCol w:w="3540"/>
            </w:tblGrid>
            <w:tr w:rsidR="0079094F" w:rsidRPr="0079094F" w:rsidTr="006E4274">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Бланк архива</w:t>
                  </w:r>
                </w:p>
              </w:tc>
              <w:tc>
                <w:tcPr>
                  <w:tcW w:w="2000" w:type="pct"/>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Адресат</w:t>
                  </w:r>
                </w:p>
              </w:tc>
            </w:tr>
          </w:tbl>
          <w:p w:rsidR="0079094F" w:rsidRPr="0079094F" w:rsidRDefault="0079094F" w:rsidP="0079094F">
            <w:pPr>
              <w:shd w:val="clear" w:color="auto" w:fill="FFFFFF"/>
              <w:autoSpaceDE/>
              <w:autoSpaceDN/>
              <w:spacing w:before="240" w:after="240"/>
              <w:ind w:left="600"/>
              <w:rPr>
                <w:color w:val="000000"/>
                <w:sz w:val="28"/>
                <w:szCs w:val="28"/>
              </w:rPr>
            </w:pPr>
            <w:r w:rsidRPr="0079094F">
              <w:rPr>
                <w:b/>
                <w:bCs/>
                <w:color w:val="000000"/>
                <w:sz w:val="28"/>
                <w:szCs w:val="28"/>
              </w:rPr>
              <w:t>Архивная справка</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В документах архивного фонда Малокайбицкого сельского Совета депутатов трудящихся Кайбицкого района Татарской АССР в похозяйственных книгах колхозников, рабочих и служащих д. М.Кайбицы за 1955–1957 гг. значится хозяйство Ивановой Анны Ивановны – главы семьи, 1912 года рождения. Общественная группа хозяйства – рабочие.</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В составе семьи значатся: Иванова Александра Петровна, дочь, 1975 года рождения, Иванов Геннадий Петрович, сын, 1938 года рождения, Иванова Антонина Петровна, дочь, 1940 года рождения.</w:t>
            </w:r>
          </w:p>
          <w:p w:rsidR="0079094F" w:rsidRPr="0079094F" w:rsidRDefault="0079094F" w:rsidP="0079094F">
            <w:pPr>
              <w:shd w:val="clear" w:color="auto" w:fill="FFFFFF"/>
              <w:autoSpaceDE/>
              <w:autoSpaceDN/>
              <w:spacing w:before="240" w:after="240"/>
              <w:ind w:left="600"/>
              <w:jc w:val="both"/>
              <w:rPr>
                <w:color w:val="000000"/>
                <w:sz w:val="28"/>
                <w:szCs w:val="28"/>
              </w:rPr>
            </w:pPr>
            <w:r w:rsidRPr="0079094F">
              <w:rPr>
                <w:color w:val="000000"/>
                <w:sz w:val="28"/>
                <w:szCs w:val="28"/>
              </w:rPr>
              <w:t>Основание: Ф. 6. Оп. 18. Д. 345. Л. 22-22 об.</w:t>
            </w:r>
          </w:p>
          <w:tbl>
            <w:tblPr>
              <w:tblW w:w="4500" w:type="pct"/>
              <w:jc w:val="center"/>
              <w:shd w:val="clear" w:color="auto" w:fill="FFFFFF"/>
              <w:tblCellMar>
                <w:left w:w="0" w:type="dxa"/>
                <w:right w:w="0" w:type="dxa"/>
              </w:tblCellMar>
              <w:tblLook w:val="04A0" w:firstRow="1" w:lastRow="0" w:firstColumn="1" w:lastColumn="0" w:noHBand="0" w:noVBand="1"/>
            </w:tblPr>
            <w:tblGrid>
              <w:gridCol w:w="3204"/>
              <w:gridCol w:w="1352"/>
              <w:gridCol w:w="3410"/>
            </w:tblGrid>
            <w:tr w:rsidR="0079094F" w:rsidRPr="0079094F" w:rsidTr="006E4274">
              <w:trPr>
                <w:jc w:val="center"/>
              </w:trPr>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Руководитель архива</w:t>
                  </w:r>
                </w:p>
                <w:p w:rsidR="0079094F" w:rsidRPr="0079094F" w:rsidRDefault="0079094F" w:rsidP="0079094F">
                  <w:pPr>
                    <w:autoSpaceDE/>
                    <w:autoSpaceDN/>
                    <w:spacing w:before="240" w:after="240"/>
                    <w:rPr>
                      <w:color w:val="000000"/>
                      <w:sz w:val="28"/>
                      <w:szCs w:val="28"/>
                    </w:rPr>
                  </w:pPr>
                  <w:r w:rsidRPr="0079094F">
                    <w:rPr>
                      <w:color w:val="000000"/>
                      <w:sz w:val="28"/>
                      <w:szCs w:val="28"/>
                    </w:rPr>
                    <w:t> </w:t>
                  </w:r>
                </w:p>
              </w:tc>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i/>
                      <w:iCs/>
                      <w:color w:val="000000"/>
                      <w:sz w:val="28"/>
                      <w:szCs w:val="28"/>
                    </w:rPr>
                    <w:t>Подпись</w:t>
                  </w:r>
                </w:p>
                <w:p w:rsidR="0079094F" w:rsidRPr="0079094F" w:rsidRDefault="0079094F" w:rsidP="0079094F">
                  <w:pPr>
                    <w:autoSpaceDE/>
                    <w:autoSpaceDN/>
                    <w:spacing w:before="240" w:after="240"/>
                    <w:rPr>
                      <w:color w:val="000000"/>
                      <w:sz w:val="28"/>
                      <w:szCs w:val="28"/>
                    </w:rPr>
                  </w:pPr>
                  <w:r w:rsidRPr="0079094F">
                    <w:rPr>
                      <w:color w:val="000000"/>
                      <w:sz w:val="28"/>
                      <w:szCs w:val="28"/>
                    </w:rPr>
                    <w:t>Печать</w:t>
                  </w:r>
                </w:p>
              </w:tc>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Расшифровка подписи</w:t>
                  </w:r>
                </w:p>
                <w:p w:rsidR="0079094F" w:rsidRPr="0079094F" w:rsidRDefault="0079094F" w:rsidP="0079094F">
                  <w:pPr>
                    <w:autoSpaceDE/>
                    <w:autoSpaceDN/>
                    <w:spacing w:before="240" w:after="240"/>
                    <w:rPr>
                      <w:color w:val="000000"/>
                      <w:sz w:val="28"/>
                      <w:szCs w:val="28"/>
                    </w:rPr>
                  </w:pPr>
                  <w:r w:rsidRPr="0079094F">
                    <w:rPr>
                      <w:color w:val="000000"/>
                      <w:sz w:val="28"/>
                      <w:szCs w:val="28"/>
                    </w:rPr>
                    <w:t> </w:t>
                  </w:r>
                </w:p>
              </w:tc>
            </w:tr>
          </w:tbl>
          <w:p w:rsidR="0079094F" w:rsidRPr="0079094F" w:rsidRDefault="0079094F" w:rsidP="0079094F">
            <w:pPr>
              <w:shd w:val="clear" w:color="auto" w:fill="FFFFFF"/>
              <w:autoSpaceDE/>
              <w:autoSpaceDN/>
              <w:spacing w:before="75" w:line="0" w:lineRule="auto"/>
              <w:ind w:left="-15"/>
              <w:rPr>
                <w:color w:val="000000"/>
                <w:sz w:val="24"/>
                <w:szCs w:val="24"/>
              </w:rPr>
            </w:pPr>
          </w:p>
          <w:p w:rsidR="0079094F" w:rsidRPr="0079094F" w:rsidRDefault="0079094F" w:rsidP="0079094F">
            <w:pPr>
              <w:shd w:val="clear" w:color="auto" w:fill="FFFFFF"/>
              <w:autoSpaceDE/>
              <w:autoSpaceDN/>
              <w:spacing w:before="75" w:line="0" w:lineRule="auto"/>
              <w:ind w:left="-15"/>
              <w:rPr>
                <w:color w:val="000000"/>
                <w:sz w:val="28"/>
                <w:szCs w:val="28"/>
              </w:rPr>
            </w:pPr>
          </w:p>
          <w:p w:rsidR="0079094F" w:rsidRPr="0079094F" w:rsidRDefault="0079094F" w:rsidP="0079094F">
            <w:pPr>
              <w:autoSpaceDE/>
              <w:autoSpaceDN/>
              <w:rPr>
                <w:sz w:val="28"/>
                <w:szCs w:val="28"/>
              </w:rPr>
            </w:pPr>
          </w:p>
          <w:p w:rsidR="0079094F" w:rsidRPr="0079094F" w:rsidRDefault="0079094F" w:rsidP="0079094F">
            <w:pPr>
              <w:autoSpaceDE/>
              <w:autoSpaceDN/>
              <w:rPr>
                <w:sz w:val="28"/>
                <w:szCs w:val="28"/>
              </w:rPr>
            </w:pPr>
          </w:p>
          <w:p w:rsidR="0079094F" w:rsidRPr="0079094F" w:rsidRDefault="0079094F" w:rsidP="0079094F">
            <w:pPr>
              <w:tabs>
                <w:tab w:val="left" w:pos="5926"/>
                <w:tab w:val="right" w:pos="9785"/>
              </w:tabs>
              <w:autoSpaceDE/>
              <w:autoSpaceDN/>
              <w:rPr>
                <w:sz w:val="24"/>
              </w:rPr>
            </w:pPr>
          </w:p>
        </w:tc>
      </w:tr>
    </w:tbl>
    <w:p w:rsidR="0079094F" w:rsidRPr="0079094F" w:rsidRDefault="0079094F" w:rsidP="0079094F">
      <w:pPr>
        <w:autoSpaceDE/>
        <w:autoSpaceDN/>
        <w:jc w:val="right"/>
        <w:rPr>
          <w:b/>
          <w:sz w:val="23"/>
          <w:szCs w:val="24"/>
        </w:rPr>
      </w:pPr>
    </w:p>
    <w:p w:rsidR="0079094F" w:rsidRPr="0079094F" w:rsidRDefault="0079094F" w:rsidP="0079094F">
      <w:pPr>
        <w:autoSpaceDE/>
        <w:autoSpaceDN/>
        <w:rPr>
          <w:sz w:val="23"/>
          <w:szCs w:val="24"/>
        </w:rPr>
      </w:pPr>
    </w:p>
    <w:p w:rsidR="0079094F" w:rsidRPr="0079094F" w:rsidRDefault="0079094F" w:rsidP="0079094F">
      <w:pPr>
        <w:autoSpaceDE/>
        <w:autoSpaceDN/>
        <w:rPr>
          <w:sz w:val="23"/>
          <w:szCs w:val="24"/>
        </w:rPr>
      </w:pPr>
    </w:p>
    <w:p w:rsidR="0079094F" w:rsidRPr="0079094F" w:rsidRDefault="0079094F" w:rsidP="0079094F">
      <w:pPr>
        <w:autoSpaceDE/>
        <w:autoSpaceDN/>
        <w:rPr>
          <w:sz w:val="23"/>
          <w:szCs w:val="24"/>
        </w:rPr>
      </w:pPr>
    </w:p>
    <w:p w:rsidR="0079094F" w:rsidRPr="0079094F" w:rsidRDefault="0079094F" w:rsidP="0079094F">
      <w:pPr>
        <w:autoSpaceDE/>
        <w:autoSpaceDN/>
        <w:rPr>
          <w:sz w:val="23"/>
          <w:szCs w:val="24"/>
        </w:rPr>
      </w:pPr>
    </w:p>
    <w:p w:rsidR="0079094F" w:rsidRPr="0079094F" w:rsidRDefault="0079094F" w:rsidP="0079094F">
      <w:pPr>
        <w:autoSpaceDE/>
        <w:autoSpaceDN/>
        <w:rPr>
          <w:sz w:val="23"/>
          <w:szCs w:val="24"/>
        </w:rPr>
      </w:pPr>
    </w:p>
    <w:p w:rsidR="0079094F" w:rsidRPr="0079094F" w:rsidRDefault="0079094F" w:rsidP="0079094F">
      <w:pPr>
        <w:autoSpaceDE/>
        <w:autoSpaceDN/>
        <w:rPr>
          <w:sz w:val="23"/>
          <w:szCs w:val="24"/>
        </w:rPr>
      </w:pPr>
    </w:p>
    <w:p w:rsidR="0079094F" w:rsidRPr="0079094F" w:rsidRDefault="0079094F" w:rsidP="0079094F">
      <w:pPr>
        <w:autoSpaceDE/>
        <w:autoSpaceDN/>
        <w:rPr>
          <w:sz w:val="23"/>
          <w:szCs w:val="24"/>
        </w:rPr>
      </w:pPr>
    </w:p>
    <w:p w:rsidR="0079094F" w:rsidRPr="0079094F" w:rsidRDefault="0079094F" w:rsidP="0079094F">
      <w:pPr>
        <w:autoSpaceDE/>
        <w:autoSpaceDN/>
        <w:rPr>
          <w:sz w:val="23"/>
          <w:szCs w:val="24"/>
        </w:rPr>
      </w:pPr>
    </w:p>
    <w:p w:rsidR="0079094F" w:rsidRPr="0079094F" w:rsidRDefault="0079094F" w:rsidP="0079094F">
      <w:pPr>
        <w:autoSpaceDE/>
        <w:autoSpaceDN/>
        <w:rPr>
          <w:sz w:val="23"/>
          <w:szCs w:val="24"/>
        </w:rPr>
      </w:pPr>
    </w:p>
    <w:p w:rsidR="0079094F" w:rsidRPr="0079094F" w:rsidRDefault="0079094F" w:rsidP="0079094F">
      <w:pPr>
        <w:autoSpaceDE/>
        <w:autoSpaceDN/>
        <w:rPr>
          <w:sz w:val="23"/>
          <w:szCs w:val="24"/>
        </w:rPr>
      </w:pPr>
    </w:p>
    <w:p w:rsidR="0079094F" w:rsidRPr="0079094F" w:rsidRDefault="0079094F" w:rsidP="0079094F">
      <w:pPr>
        <w:autoSpaceDE/>
        <w:autoSpaceDN/>
        <w:rPr>
          <w:sz w:val="28"/>
          <w:szCs w:val="28"/>
        </w:rPr>
      </w:pPr>
    </w:p>
    <w:p w:rsidR="0079094F" w:rsidRPr="0079094F" w:rsidRDefault="0079094F" w:rsidP="0079094F">
      <w:pPr>
        <w:autoSpaceDE/>
        <w:autoSpaceDN/>
        <w:rPr>
          <w:sz w:val="28"/>
          <w:szCs w:val="28"/>
        </w:rPr>
      </w:pPr>
    </w:p>
    <w:p w:rsidR="0079094F" w:rsidRPr="0079094F" w:rsidRDefault="0079094F" w:rsidP="0079094F">
      <w:pPr>
        <w:autoSpaceDE/>
        <w:autoSpaceDN/>
        <w:rPr>
          <w:sz w:val="28"/>
          <w:szCs w:val="28"/>
        </w:rPr>
      </w:pPr>
    </w:p>
    <w:p w:rsidR="0079094F" w:rsidRPr="0079094F" w:rsidRDefault="0079094F" w:rsidP="0079094F">
      <w:pPr>
        <w:autoSpaceDE/>
        <w:autoSpaceDN/>
        <w:rPr>
          <w:sz w:val="28"/>
          <w:szCs w:val="28"/>
        </w:rPr>
      </w:pPr>
    </w:p>
    <w:p w:rsidR="0079094F" w:rsidRPr="0079094F" w:rsidRDefault="0079094F" w:rsidP="0079094F">
      <w:pPr>
        <w:autoSpaceDE/>
        <w:autoSpaceDN/>
        <w:rPr>
          <w:sz w:val="28"/>
          <w:szCs w:val="28"/>
        </w:rPr>
      </w:pPr>
    </w:p>
    <w:p w:rsidR="0079094F" w:rsidRPr="0079094F" w:rsidRDefault="0079094F" w:rsidP="0079094F">
      <w:pPr>
        <w:autoSpaceDE/>
        <w:autoSpaceDN/>
        <w:rPr>
          <w:sz w:val="28"/>
          <w:szCs w:val="28"/>
        </w:rPr>
      </w:pPr>
      <w:r w:rsidRPr="0079094F">
        <w:rPr>
          <w:sz w:val="28"/>
          <w:szCs w:val="28"/>
        </w:rPr>
        <w:lastRenderedPageBreak/>
        <w:t>Образец</w:t>
      </w:r>
    </w:p>
    <w:p w:rsidR="0079094F" w:rsidRPr="0079094F" w:rsidRDefault="0079094F" w:rsidP="0079094F">
      <w:pPr>
        <w:autoSpaceDE/>
        <w:autoSpaceDN/>
        <w:rPr>
          <w:sz w:val="23"/>
          <w:szCs w:val="24"/>
        </w:rPr>
      </w:pPr>
    </w:p>
    <w:p w:rsidR="0079094F" w:rsidRPr="0079094F" w:rsidRDefault="0079094F" w:rsidP="0079094F">
      <w:pPr>
        <w:autoSpaceDE/>
        <w:autoSpaceDN/>
        <w:jc w:val="right"/>
        <w:rPr>
          <w:sz w:val="28"/>
          <w:szCs w:val="28"/>
        </w:rPr>
      </w:pPr>
      <w:r w:rsidRPr="0079094F">
        <w:rPr>
          <w:sz w:val="28"/>
          <w:szCs w:val="28"/>
        </w:rPr>
        <w:t>Приложение № 3</w:t>
      </w:r>
    </w:p>
    <w:p w:rsidR="0079094F" w:rsidRPr="0079094F" w:rsidRDefault="0079094F" w:rsidP="0079094F">
      <w:pPr>
        <w:autoSpaceDE/>
        <w:autoSpaceDN/>
        <w:rPr>
          <w:sz w:val="23"/>
          <w:szCs w:val="24"/>
        </w:rPr>
      </w:pPr>
    </w:p>
    <w:tbl>
      <w:tblPr>
        <w:tblW w:w="5000" w:type="pct"/>
        <w:shd w:val="clear" w:color="auto" w:fill="FFFFFF"/>
        <w:tblCellMar>
          <w:left w:w="0" w:type="dxa"/>
          <w:right w:w="0" w:type="dxa"/>
        </w:tblCellMar>
        <w:tblLook w:val="04A0" w:firstRow="1" w:lastRow="0" w:firstColumn="1" w:lastColumn="0" w:noHBand="0" w:noVBand="1"/>
      </w:tblPr>
      <w:tblGrid>
        <w:gridCol w:w="6123"/>
        <w:gridCol w:w="4082"/>
      </w:tblGrid>
      <w:tr w:rsidR="0079094F" w:rsidRPr="0079094F" w:rsidTr="006E4274">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Бланк архива</w:t>
            </w:r>
          </w:p>
        </w:tc>
        <w:tc>
          <w:tcPr>
            <w:tcW w:w="2000" w:type="pct"/>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Адресат</w:t>
            </w:r>
          </w:p>
        </w:tc>
      </w:tr>
    </w:tbl>
    <w:p w:rsidR="0079094F" w:rsidRPr="0079094F" w:rsidRDefault="0079094F" w:rsidP="0079094F">
      <w:pPr>
        <w:shd w:val="clear" w:color="auto" w:fill="FFFFFF"/>
        <w:autoSpaceDE/>
        <w:autoSpaceDN/>
        <w:spacing w:before="240" w:after="240"/>
        <w:ind w:left="600"/>
        <w:rPr>
          <w:color w:val="000000"/>
          <w:sz w:val="28"/>
          <w:szCs w:val="28"/>
        </w:rPr>
      </w:pPr>
      <w:r w:rsidRPr="0079094F">
        <w:rPr>
          <w:b/>
          <w:bCs/>
          <w:color w:val="000000"/>
          <w:sz w:val="28"/>
          <w:szCs w:val="28"/>
        </w:rPr>
        <w:t>Архивная выписка</w:t>
      </w:r>
      <w:r w:rsidRPr="0079094F">
        <w:rPr>
          <w:color w:val="000000"/>
          <w:sz w:val="28"/>
          <w:szCs w:val="28"/>
        </w:rPr>
        <w:br/>
        <w:t>из протокола заседания</w:t>
      </w:r>
      <w:r w:rsidRPr="0079094F">
        <w:rPr>
          <w:color w:val="000000"/>
          <w:sz w:val="28"/>
          <w:szCs w:val="28"/>
        </w:rPr>
        <w:br/>
        <w:t>исполкома Ленинского</w:t>
      </w:r>
      <w:r w:rsidRPr="0079094F">
        <w:rPr>
          <w:color w:val="000000"/>
          <w:sz w:val="28"/>
          <w:szCs w:val="28"/>
        </w:rPr>
        <w:br/>
        <w:t>районного Совета депутатов</w:t>
      </w:r>
      <w:r w:rsidRPr="0079094F">
        <w:rPr>
          <w:color w:val="000000"/>
          <w:sz w:val="28"/>
          <w:szCs w:val="28"/>
        </w:rPr>
        <w:br/>
        <w:t>трудящихся города Казани</w:t>
      </w:r>
      <w:r w:rsidRPr="0079094F">
        <w:rPr>
          <w:color w:val="000000"/>
          <w:sz w:val="28"/>
          <w:szCs w:val="28"/>
        </w:rPr>
        <w:br/>
        <w:t>Татарской АССР от 11 июня 1955 г. № 20</w:t>
      </w:r>
    </w:p>
    <w:tbl>
      <w:tblPr>
        <w:tblW w:w="5000" w:type="pct"/>
        <w:shd w:val="clear" w:color="auto" w:fill="FFFFFF"/>
        <w:tblCellMar>
          <w:left w:w="0" w:type="dxa"/>
          <w:right w:w="0" w:type="dxa"/>
        </w:tblCellMar>
        <w:tblLook w:val="04A0" w:firstRow="1" w:lastRow="0" w:firstColumn="1" w:lastColumn="0" w:noHBand="0" w:noVBand="1"/>
      </w:tblPr>
      <w:tblGrid>
        <w:gridCol w:w="1830"/>
        <w:gridCol w:w="8375"/>
      </w:tblGrid>
      <w:tr w:rsidR="0079094F" w:rsidRPr="0079094F" w:rsidTr="006E4274">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СЛУШАЛИ:   </w:t>
            </w:r>
          </w:p>
        </w:tc>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Заявление от супругов Ивановых Анны Ивановны и Ивана Михайловича, проживающих ул. Советская, дом № 60, кв. 2, об усыновлении Петровой Марии Николаевны, рождения 1947 года, 21 сентября.</w:t>
            </w:r>
          </w:p>
        </w:tc>
      </w:tr>
      <w:tr w:rsidR="0079094F" w:rsidRPr="0079094F" w:rsidTr="006E4274">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р е ш и л и:</w:t>
            </w:r>
          </w:p>
        </w:tc>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Разрешить супругам Ивановым Анне Ивановне и Ивану Михайловичу усыновить Петрову Марию Николаевну, рождения 1947 года, 21 сентября, с изменением фамилии и отчества на Иванову Марию Ивановну. Считать отцом ребенка Иванова Ивана Михайловича, матерью Иванову Анну Ивановну.</w:t>
            </w:r>
          </w:p>
        </w:tc>
      </w:tr>
    </w:tbl>
    <w:p w:rsidR="0079094F" w:rsidRPr="0079094F" w:rsidRDefault="0079094F" w:rsidP="0079094F">
      <w:pPr>
        <w:autoSpaceDE/>
        <w:autoSpaceDN/>
        <w:rPr>
          <w:vanish/>
          <w:sz w:val="28"/>
          <w:szCs w:val="28"/>
        </w:rPr>
      </w:pPr>
    </w:p>
    <w:tbl>
      <w:tblPr>
        <w:tblW w:w="4500" w:type="pct"/>
        <w:jc w:val="center"/>
        <w:shd w:val="clear" w:color="auto" w:fill="FFFFFF"/>
        <w:tblCellMar>
          <w:left w:w="0" w:type="dxa"/>
          <w:right w:w="0" w:type="dxa"/>
        </w:tblCellMar>
        <w:tblLook w:val="04A0" w:firstRow="1" w:lastRow="0" w:firstColumn="1" w:lastColumn="0" w:noHBand="0" w:noVBand="1"/>
      </w:tblPr>
      <w:tblGrid>
        <w:gridCol w:w="4418"/>
        <w:gridCol w:w="1353"/>
        <w:gridCol w:w="3414"/>
      </w:tblGrid>
      <w:tr w:rsidR="0079094F" w:rsidRPr="0079094F" w:rsidTr="006E4274">
        <w:trPr>
          <w:jc w:val="center"/>
        </w:trPr>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Зам. председателя исполкома</w:t>
            </w:r>
            <w:r w:rsidRPr="0079094F">
              <w:rPr>
                <w:color w:val="000000"/>
                <w:sz w:val="28"/>
                <w:szCs w:val="28"/>
              </w:rPr>
              <w:br/>
              <w:t>Ленинского райсовета</w:t>
            </w:r>
          </w:p>
        </w:tc>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 </w:t>
            </w:r>
            <w:r w:rsidRPr="0079094F">
              <w:rPr>
                <w:color w:val="000000"/>
                <w:sz w:val="28"/>
                <w:szCs w:val="28"/>
              </w:rPr>
              <w:br/>
            </w:r>
            <w:r w:rsidRPr="0079094F">
              <w:rPr>
                <w:i/>
                <w:iCs/>
                <w:color w:val="000000"/>
                <w:sz w:val="28"/>
                <w:szCs w:val="28"/>
              </w:rPr>
              <w:t>Подпись</w:t>
            </w:r>
          </w:p>
        </w:tc>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 </w:t>
            </w:r>
            <w:r w:rsidRPr="0079094F">
              <w:rPr>
                <w:color w:val="000000"/>
                <w:sz w:val="28"/>
                <w:szCs w:val="28"/>
              </w:rPr>
              <w:br/>
              <w:t>Расшифровка подписи</w:t>
            </w:r>
          </w:p>
        </w:tc>
      </w:tr>
      <w:tr w:rsidR="0079094F" w:rsidRPr="0079094F" w:rsidTr="006E4274">
        <w:trPr>
          <w:jc w:val="center"/>
        </w:trPr>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И.о.секретаря исполкома</w:t>
            </w:r>
            <w:r w:rsidRPr="0079094F">
              <w:rPr>
                <w:color w:val="000000"/>
                <w:sz w:val="28"/>
                <w:szCs w:val="28"/>
              </w:rPr>
              <w:br/>
              <w:t>Ленинского райсовета</w:t>
            </w:r>
          </w:p>
        </w:tc>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 </w:t>
            </w:r>
            <w:r w:rsidRPr="0079094F">
              <w:rPr>
                <w:color w:val="000000"/>
                <w:sz w:val="28"/>
                <w:szCs w:val="28"/>
              </w:rPr>
              <w:br/>
            </w:r>
            <w:r w:rsidRPr="0079094F">
              <w:rPr>
                <w:i/>
                <w:iCs/>
                <w:color w:val="000000"/>
                <w:sz w:val="28"/>
                <w:szCs w:val="28"/>
              </w:rPr>
              <w:t>Подпись</w:t>
            </w:r>
          </w:p>
        </w:tc>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 </w:t>
            </w:r>
            <w:r w:rsidRPr="0079094F">
              <w:rPr>
                <w:color w:val="000000"/>
                <w:sz w:val="28"/>
                <w:szCs w:val="28"/>
              </w:rPr>
              <w:br/>
              <w:t>Расшифровка подписи</w:t>
            </w:r>
          </w:p>
        </w:tc>
      </w:tr>
    </w:tbl>
    <w:p w:rsidR="0079094F" w:rsidRPr="0079094F" w:rsidRDefault="0079094F" w:rsidP="0079094F">
      <w:pPr>
        <w:shd w:val="clear" w:color="auto" w:fill="FFFFFF"/>
        <w:autoSpaceDE/>
        <w:autoSpaceDN/>
        <w:spacing w:before="240" w:after="240"/>
        <w:rPr>
          <w:color w:val="000000"/>
          <w:sz w:val="28"/>
          <w:szCs w:val="28"/>
        </w:rPr>
      </w:pPr>
      <w:r w:rsidRPr="0079094F">
        <w:rPr>
          <w:color w:val="000000"/>
          <w:sz w:val="28"/>
          <w:szCs w:val="28"/>
        </w:rPr>
        <w:t>Основание: Ф. Р-1297. Оп. 1. Д. 75. Л. 155, 159об, 162об.</w:t>
      </w:r>
    </w:p>
    <w:tbl>
      <w:tblPr>
        <w:tblW w:w="4500" w:type="pct"/>
        <w:jc w:val="center"/>
        <w:shd w:val="clear" w:color="auto" w:fill="FFFFFF"/>
        <w:tblCellMar>
          <w:left w:w="0" w:type="dxa"/>
          <w:right w:w="0" w:type="dxa"/>
        </w:tblCellMar>
        <w:tblLook w:val="04A0" w:firstRow="1" w:lastRow="0" w:firstColumn="1" w:lastColumn="0" w:noHBand="0" w:noVBand="1"/>
      </w:tblPr>
      <w:tblGrid>
        <w:gridCol w:w="3694"/>
        <w:gridCol w:w="1559"/>
        <w:gridCol w:w="3932"/>
      </w:tblGrid>
      <w:tr w:rsidR="0079094F" w:rsidRPr="0079094F" w:rsidTr="006E4274">
        <w:trPr>
          <w:jc w:val="center"/>
        </w:trPr>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Руководитель архива</w:t>
            </w:r>
          </w:p>
          <w:p w:rsidR="0079094F" w:rsidRPr="0079094F" w:rsidRDefault="0079094F" w:rsidP="0079094F">
            <w:pPr>
              <w:autoSpaceDE/>
              <w:autoSpaceDN/>
              <w:spacing w:before="240" w:after="240"/>
              <w:rPr>
                <w:color w:val="000000"/>
                <w:sz w:val="28"/>
                <w:szCs w:val="28"/>
              </w:rPr>
            </w:pPr>
            <w:r w:rsidRPr="0079094F">
              <w:rPr>
                <w:color w:val="000000"/>
                <w:sz w:val="28"/>
                <w:szCs w:val="28"/>
              </w:rPr>
              <w:t> </w:t>
            </w:r>
          </w:p>
        </w:tc>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i/>
                <w:iCs/>
                <w:color w:val="000000"/>
                <w:sz w:val="28"/>
                <w:szCs w:val="28"/>
              </w:rPr>
              <w:t>Подпись</w:t>
            </w:r>
          </w:p>
          <w:p w:rsidR="0079094F" w:rsidRPr="0079094F" w:rsidRDefault="0079094F" w:rsidP="0079094F">
            <w:pPr>
              <w:autoSpaceDE/>
              <w:autoSpaceDN/>
              <w:spacing w:before="240" w:after="240"/>
              <w:rPr>
                <w:color w:val="000000"/>
                <w:sz w:val="28"/>
                <w:szCs w:val="28"/>
              </w:rPr>
            </w:pPr>
            <w:r w:rsidRPr="0079094F">
              <w:rPr>
                <w:color w:val="000000"/>
                <w:sz w:val="28"/>
                <w:szCs w:val="28"/>
              </w:rPr>
              <w:t>Печать</w:t>
            </w:r>
          </w:p>
        </w:tc>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Расшифровка подписи</w:t>
            </w:r>
          </w:p>
          <w:p w:rsidR="0079094F" w:rsidRPr="0079094F" w:rsidRDefault="0079094F" w:rsidP="0079094F">
            <w:pPr>
              <w:autoSpaceDE/>
              <w:autoSpaceDN/>
              <w:spacing w:before="240" w:after="240"/>
              <w:rPr>
                <w:color w:val="000000"/>
                <w:sz w:val="28"/>
                <w:szCs w:val="28"/>
              </w:rPr>
            </w:pPr>
            <w:r w:rsidRPr="0079094F">
              <w:rPr>
                <w:color w:val="000000"/>
                <w:sz w:val="28"/>
                <w:szCs w:val="28"/>
              </w:rPr>
              <w:t> </w:t>
            </w:r>
          </w:p>
        </w:tc>
      </w:tr>
    </w:tbl>
    <w:p w:rsidR="0079094F" w:rsidRPr="0079094F" w:rsidRDefault="0079094F" w:rsidP="0079094F">
      <w:pPr>
        <w:shd w:val="clear" w:color="auto" w:fill="FFFFFF"/>
        <w:autoSpaceDE/>
        <w:autoSpaceDN/>
        <w:spacing w:before="240" w:after="240"/>
        <w:rPr>
          <w:color w:val="000000"/>
          <w:sz w:val="28"/>
          <w:szCs w:val="28"/>
        </w:rPr>
      </w:pPr>
      <w:r w:rsidRPr="0079094F">
        <w:rPr>
          <w:color w:val="000000"/>
          <w:sz w:val="28"/>
          <w:szCs w:val="28"/>
        </w:rPr>
        <w:t>Исполнитель</w:t>
      </w:r>
      <w:r w:rsidRPr="0079094F">
        <w:rPr>
          <w:color w:val="000000"/>
          <w:sz w:val="28"/>
          <w:szCs w:val="28"/>
        </w:rPr>
        <w:br/>
        <w:t>Телефон</w:t>
      </w:r>
    </w:p>
    <w:p w:rsidR="0079094F" w:rsidRPr="0079094F" w:rsidRDefault="0079094F" w:rsidP="0079094F">
      <w:pPr>
        <w:autoSpaceDE/>
        <w:autoSpaceDN/>
        <w:rPr>
          <w:sz w:val="28"/>
          <w:szCs w:val="28"/>
        </w:rPr>
      </w:pPr>
      <w:r w:rsidRPr="0079094F">
        <w:rPr>
          <w:sz w:val="28"/>
          <w:szCs w:val="28"/>
        </w:rPr>
        <w:lastRenderedPageBreak/>
        <w:t>Образец</w:t>
      </w:r>
    </w:p>
    <w:p w:rsidR="0079094F" w:rsidRPr="0079094F" w:rsidRDefault="0079094F" w:rsidP="0079094F">
      <w:pPr>
        <w:autoSpaceDE/>
        <w:autoSpaceDN/>
        <w:jc w:val="right"/>
        <w:rPr>
          <w:sz w:val="28"/>
          <w:szCs w:val="28"/>
        </w:rPr>
      </w:pPr>
    </w:p>
    <w:p w:rsidR="0079094F" w:rsidRPr="0079094F" w:rsidRDefault="0079094F" w:rsidP="0079094F">
      <w:pPr>
        <w:autoSpaceDE/>
        <w:autoSpaceDN/>
        <w:jc w:val="right"/>
        <w:rPr>
          <w:sz w:val="28"/>
          <w:szCs w:val="28"/>
        </w:rPr>
      </w:pPr>
      <w:r w:rsidRPr="0079094F">
        <w:rPr>
          <w:sz w:val="28"/>
          <w:szCs w:val="28"/>
        </w:rPr>
        <w:t>Приложение № 4</w:t>
      </w:r>
    </w:p>
    <w:p w:rsidR="0079094F" w:rsidRPr="0079094F" w:rsidRDefault="0079094F" w:rsidP="0079094F">
      <w:pPr>
        <w:autoSpaceDE/>
        <w:autoSpaceDN/>
        <w:jc w:val="center"/>
        <w:rPr>
          <w:sz w:val="28"/>
          <w:szCs w:val="28"/>
        </w:rPr>
      </w:pPr>
    </w:p>
    <w:tbl>
      <w:tblPr>
        <w:tblW w:w="5000" w:type="pct"/>
        <w:shd w:val="clear" w:color="auto" w:fill="FFFFFF"/>
        <w:tblCellMar>
          <w:left w:w="0" w:type="dxa"/>
          <w:right w:w="0" w:type="dxa"/>
        </w:tblCellMar>
        <w:tblLook w:val="04A0" w:firstRow="1" w:lastRow="0" w:firstColumn="1" w:lastColumn="0" w:noHBand="0" w:noVBand="1"/>
      </w:tblPr>
      <w:tblGrid>
        <w:gridCol w:w="6123"/>
        <w:gridCol w:w="4082"/>
      </w:tblGrid>
      <w:tr w:rsidR="0079094F" w:rsidRPr="0079094F" w:rsidTr="006E4274">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Бланк архива</w:t>
            </w:r>
          </w:p>
        </w:tc>
        <w:tc>
          <w:tcPr>
            <w:tcW w:w="2000" w:type="pct"/>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rPr>
                <w:color w:val="000000"/>
                <w:sz w:val="28"/>
                <w:szCs w:val="28"/>
              </w:rPr>
            </w:pPr>
            <w:r w:rsidRPr="0079094F">
              <w:rPr>
                <w:color w:val="000000"/>
                <w:sz w:val="28"/>
                <w:szCs w:val="28"/>
              </w:rPr>
              <w:t>Адресат</w:t>
            </w:r>
          </w:p>
        </w:tc>
      </w:tr>
    </w:tbl>
    <w:p w:rsidR="0079094F" w:rsidRPr="0079094F" w:rsidRDefault="0079094F" w:rsidP="0079094F">
      <w:pPr>
        <w:shd w:val="clear" w:color="auto" w:fill="FFFFFF"/>
        <w:autoSpaceDE/>
        <w:autoSpaceDN/>
        <w:spacing w:before="240" w:after="240"/>
        <w:ind w:left="600"/>
        <w:rPr>
          <w:color w:val="000000"/>
          <w:sz w:val="28"/>
          <w:szCs w:val="28"/>
        </w:rPr>
      </w:pPr>
      <w:r w:rsidRPr="0079094F">
        <w:rPr>
          <w:b/>
          <w:bCs/>
          <w:color w:val="000000"/>
          <w:sz w:val="28"/>
          <w:szCs w:val="28"/>
        </w:rPr>
        <w:t>Архивная копия</w:t>
      </w:r>
    </w:p>
    <w:p w:rsidR="0079094F" w:rsidRPr="0079094F" w:rsidRDefault="0079094F" w:rsidP="0079094F">
      <w:pPr>
        <w:shd w:val="clear" w:color="auto" w:fill="FFFFFF"/>
        <w:autoSpaceDE/>
        <w:autoSpaceDN/>
        <w:spacing w:before="240" w:after="240"/>
        <w:jc w:val="center"/>
        <w:rPr>
          <w:color w:val="000000"/>
          <w:sz w:val="28"/>
          <w:szCs w:val="28"/>
        </w:rPr>
      </w:pPr>
      <w:r w:rsidRPr="0079094F">
        <w:rPr>
          <w:color w:val="000000"/>
          <w:sz w:val="28"/>
          <w:szCs w:val="28"/>
        </w:rPr>
        <w:t>РЕШЕНИЕ</w:t>
      </w:r>
      <w:r w:rsidRPr="0079094F">
        <w:rPr>
          <w:color w:val="000000"/>
          <w:sz w:val="28"/>
          <w:szCs w:val="28"/>
        </w:rPr>
        <w:br/>
        <w:t>Именем Российской Советской Федеративной Социалистической Республики</w:t>
      </w:r>
      <w:r w:rsidRPr="0079094F">
        <w:rPr>
          <w:color w:val="000000"/>
          <w:sz w:val="28"/>
          <w:szCs w:val="28"/>
        </w:rPr>
        <w:br/>
        <w:t>Вахитовский народный суд города Казани</w:t>
      </w:r>
    </w:p>
    <w:p w:rsidR="0079094F" w:rsidRPr="0079094F" w:rsidRDefault="0079094F" w:rsidP="0079094F">
      <w:pPr>
        <w:shd w:val="clear" w:color="auto" w:fill="FFFFFF"/>
        <w:autoSpaceDE/>
        <w:autoSpaceDN/>
        <w:spacing w:before="240" w:after="240"/>
        <w:ind w:left="600"/>
        <w:rPr>
          <w:color w:val="000000"/>
          <w:sz w:val="28"/>
          <w:szCs w:val="28"/>
        </w:rPr>
      </w:pPr>
      <w:r w:rsidRPr="0079094F">
        <w:rPr>
          <w:color w:val="000000"/>
          <w:sz w:val="28"/>
          <w:szCs w:val="28"/>
        </w:rPr>
        <w:t>В составе председательствующего (Ф.И.О.)</w:t>
      </w:r>
      <w:r w:rsidRPr="0079094F">
        <w:rPr>
          <w:color w:val="000000"/>
          <w:sz w:val="28"/>
          <w:szCs w:val="28"/>
        </w:rPr>
        <w:br/>
        <w:t>и народных заседателей (Ф.И.О.)</w:t>
      </w:r>
      <w:r w:rsidRPr="0079094F">
        <w:rPr>
          <w:color w:val="000000"/>
          <w:sz w:val="28"/>
          <w:szCs w:val="28"/>
        </w:rPr>
        <w:br/>
        <w:t>при секретаре (Ф.И.О.)</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рассмотрев в открытом судебном заседании в Вахитовском районе города Казани 26 мая 1987 года дело по иску Ивановой Анны Ивановны к Иванову Ивану Ивановичу о расторжении брака</w:t>
      </w:r>
    </w:p>
    <w:p w:rsidR="0079094F" w:rsidRPr="0079094F" w:rsidRDefault="0079094F" w:rsidP="0079094F">
      <w:pPr>
        <w:shd w:val="clear" w:color="auto" w:fill="FFFFFF"/>
        <w:autoSpaceDE/>
        <w:autoSpaceDN/>
        <w:spacing w:before="240" w:after="240"/>
        <w:jc w:val="center"/>
        <w:rPr>
          <w:color w:val="000000"/>
          <w:sz w:val="28"/>
          <w:szCs w:val="28"/>
        </w:rPr>
      </w:pPr>
      <w:r w:rsidRPr="0079094F">
        <w:rPr>
          <w:color w:val="000000"/>
          <w:sz w:val="28"/>
          <w:szCs w:val="28"/>
        </w:rPr>
        <w:t>УСТАНОВИЛИ</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Иванова А.И. и Иванов И.И. вступили в брак в сентябре 1975 г. От этого брака у сторон имеется сын Александр, рождения 15 сентября 1976 г., на содержание которого взыскиваются алименты в пользу истца.</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В исковом заявлении Иванова А.И. просит расторгнуть брак с Ивановым И.И., ссылаясь на то, что около шести лет как прекратили совместное проживание, ведение общего хозяйства, брак носит формальный характер.</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В судебном заседании истец поддержал все свои исковые требования.</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Ответчик иск признал.</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Суд, выслушав доводы сторон, находит иск обоснованным и подлежащим удовлетворению.</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Согласно ст. 33 КОБС РСФСР брак расторгается, если судом будет установлено, что дальнейшая совместная жизнь сторон и сохранение семьи стали невозможными.</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В суде установлено, что стороны не проживают вместе и не ведут общего хозяйства с 1981 года; явное прекращение супружеских отношений, попыток к восстановлению не предпринимали; у ответчика образовалась другая семья; спора об имуществе и детях у сторон не имеется.</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На основании вышеизложенного, руководствуясь ст. 191, 197 ГПК РСФСР</w:t>
      </w:r>
    </w:p>
    <w:p w:rsidR="0079094F" w:rsidRPr="0079094F" w:rsidRDefault="0079094F" w:rsidP="0079094F">
      <w:pPr>
        <w:shd w:val="clear" w:color="auto" w:fill="FFFFFF"/>
        <w:autoSpaceDE/>
        <w:autoSpaceDN/>
        <w:spacing w:before="240" w:after="240"/>
        <w:jc w:val="center"/>
        <w:rPr>
          <w:color w:val="000000"/>
          <w:sz w:val="28"/>
          <w:szCs w:val="28"/>
        </w:rPr>
      </w:pPr>
      <w:r w:rsidRPr="0079094F">
        <w:rPr>
          <w:color w:val="000000"/>
          <w:sz w:val="28"/>
          <w:szCs w:val="28"/>
        </w:rPr>
        <w:lastRenderedPageBreak/>
        <w:t>РЕШИЛ:</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Расторгнуть брак, зарегистрированный Красносельским сельским советом Лаишевского района Татарской АССР 20 сентября 1975 года за № 64 между Ивановым Иваном Ивановичем, 1953 года рождения, и Ивановой Анной Ивановной, 1957 года рождения.</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При выдаче свидетельства о расторжении брака взыскать в доход государства с Иванова И.И. и Ивановой А.И. по 100 рублей с каждого.</w:t>
      </w:r>
    </w:p>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     Решение может быть обжаловано в срок 10 дней в Верховном суде Татарской АССР через народный суд.</w:t>
      </w:r>
    </w:p>
    <w:tbl>
      <w:tblPr>
        <w:tblW w:w="4500" w:type="pct"/>
        <w:jc w:val="center"/>
        <w:shd w:val="clear" w:color="auto" w:fill="FFFFFF"/>
        <w:tblCellMar>
          <w:left w:w="0" w:type="dxa"/>
          <w:right w:w="0" w:type="dxa"/>
        </w:tblCellMar>
        <w:tblLook w:val="04A0" w:firstRow="1" w:lastRow="0" w:firstColumn="1" w:lastColumn="0" w:noHBand="0" w:noVBand="1"/>
      </w:tblPr>
      <w:tblGrid>
        <w:gridCol w:w="3648"/>
        <w:gridCol w:w="1536"/>
        <w:gridCol w:w="4001"/>
      </w:tblGrid>
      <w:tr w:rsidR="0079094F" w:rsidRPr="0079094F" w:rsidTr="006E4274">
        <w:trPr>
          <w:jc w:val="center"/>
        </w:trPr>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jc w:val="both"/>
              <w:rPr>
                <w:color w:val="000000"/>
                <w:sz w:val="28"/>
                <w:szCs w:val="28"/>
              </w:rPr>
            </w:pPr>
            <w:r w:rsidRPr="0079094F">
              <w:rPr>
                <w:color w:val="000000"/>
                <w:sz w:val="28"/>
                <w:szCs w:val="28"/>
              </w:rPr>
              <w:t>Народный судья</w:t>
            </w:r>
          </w:p>
        </w:tc>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jc w:val="both"/>
              <w:rPr>
                <w:color w:val="000000"/>
                <w:sz w:val="28"/>
                <w:szCs w:val="28"/>
              </w:rPr>
            </w:pPr>
            <w:r w:rsidRPr="0079094F">
              <w:rPr>
                <w:i/>
                <w:iCs/>
                <w:color w:val="000000"/>
                <w:sz w:val="28"/>
                <w:szCs w:val="28"/>
              </w:rPr>
              <w:t>Подпись</w:t>
            </w:r>
          </w:p>
        </w:tc>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jc w:val="both"/>
              <w:rPr>
                <w:color w:val="000000"/>
                <w:sz w:val="28"/>
                <w:szCs w:val="28"/>
              </w:rPr>
            </w:pPr>
            <w:r w:rsidRPr="0079094F">
              <w:rPr>
                <w:color w:val="000000"/>
                <w:sz w:val="28"/>
                <w:szCs w:val="28"/>
              </w:rPr>
              <w:t>Расшифровка подписи</w:t>
            </w:r>
          </w:p>
        </w:tc>
      </w:tr>
      <w:tr w:rsidR="0079094F" w:rsidRPr="0079094F" w:rsidTr="006E4274">
        <w:trPr>
          <w:jc w:val="center"/>
        </w:trPr>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jc w:val="both"/>
              <w:rPr>
                <w:color w:val="000000"/>
                <w:sz w:val="28"/>
                <w:szCs w:val="28"/>
              </w:rPr>
            </w:pPr>
            <w:r w:rsidRPr="0079094F">
              <w:rPr>
                <w:color w:val="000000"/>
                <w:sz w:val="28"/>
                <w:szCs w:val="28"/>
              </w:rPr>
              <w:t>Народные заседатели</w:t>
            </w:r>
          </w:p>
        </w:tc>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jc w:val="both"/>
              <w:rPr>
                <w:color w:val="000000"/>
                <w:sz w:val="28"/>
                <w:szCs w:val="28"/>
              </w:rPr>
            </w:pPr>
            <w:r w:rsidRPr="0079094F">
              <w:rPr>
                <w:i/>
                <w:iCs/>
                <w:color w:val="000000"/>
                <w:sz w:val="28"/>
                <w:szCs w:val="28"/>
              </w:rPr>
              <w:t>Подписи</w:t>
            </w:r>
          </w:p>
        </w:tc>
        <w:tc>
          <w:tcPr>
            <w:tcW w:w="0" w:type="auto"/>
            <w:shd w:val="clear" w:color="auto" w:fill="FFFFFF"/>
            <w:tcMar>
              <w:top w:w="45" w:type="dxa"/>
              <w:left w:w="45" w:type="dxa"/>
              <w:bottom w:w="45" w:type="dxa"/>
              <w:right w:w="45" w:type="dxa"/>
            </w:tcMar>
            <w:hideMark/>
          </w:tcPr>
          <w:p w:rsidR="0079094F" w:rsidRPr="0079094F" w:rsidRDefault="0079094F" w:rsidP="0079094F">
            <w:pPr>
              <w:autoSpaceDE/>
              <w:autoSpaceDN/>
              <w:spacing w:before="240" w:after="240"/>
              <w:jc w:val="both"/>
              <w:rPr>
                <w:color w:val="000000"/>
                <w:sz w:val="28"/>
                <w:szCs w:val="28"/>
              </w:rPr>
            </w:pPr>
            <w:r w:rsidRPr="0079094F">
              <w:rPr>
                <w:color w:val="000000"/>
                <w:sz w:val="28"/>
                <w:szCs w:val="28"/>
              </w:rPr>
              <w:t>Расшифровка подписей</w:t>
            </w:r>
          </w:p>
        </w:tc>
      </w:tr>
    </w:tbl>
    <w:p w:rsidR="0079094F" w:rsidRPr="0079094F" w:rsidRDefault="0079094F" w:rsidP="0079094F">
      <w:pPr>
        <w:shd w:val="clear" w:color="auto" w:fill="FFFFFF"/>
        <w:autoSpaceDE/>
        <w:autoSpaceDN/>
        <w:spacing w:before="240" w:after="240"/>
        <w:jc w:val="both"/>
        <w:rPr>
          <w:color w:val="000000"/>
          <w:sz w:val="28"/>
          <w:szCs w:val="28"/>
        </w:rPr>
      </w:pPr>
      <w:r w:rsidRPr="0079094F">
        <w:rPr>
          <w:color w:val="000000"/>
          <w:sz w:val="28"/>
          <w:szCs w:val="28"/>
        </w:rPr>
        <w:t>Основание: Ф. Р-2865. Оп. 5. Д. 514. Л. 93, 93об.</w:t>
      </w:r>
    </w:p>
    <w:tbl>
      <w:tblPr>
        <w:tblW w:w="4500" w:type="pct"/>
        <w:jc w:val="center"/>
        <w:shd w:val="clear" w:color="auto" w:fill="FFFFFF"/>
        <w:tblCellMar>
          <w:left w:w="0" w:type="dxa"/>
          <w:right w:w="0" w:type="dxa"/>
        </w:tblCellMar>
        <w:tblLook w:val="04A0" w:firstRow="1" w:lastRow="0" w:firstColumn="1" w:lastColumn="0" w:noHBand="0" w:noVBand="1"/>
      </w:tblPr>
      <w:tblGrid>
        <w:gridCol w:w="3694"/>
        <w:gridCol w:w="1559"/>
        <w:gridCol w:w="3932"/>
      </w:tblGrid>
      <w:tr w:rsidR="0079094F" w:rsidRPr="0079094F" w:rsidTr="006E4274">
        <w:trPr>
          <w:jc w:val="center"/>
        </w:trPr>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jc w:val="both"/>
              <w:rPr>
                <w:color w:val="000000"/>
                <w:sz w:val="28"/>
                <w:szCs w:val="28"/>
              </w:rPr>
            </w:pPr>
            <w:r w:rsidRPr="0079094F">
              <w:rPr>
                <w:color w:val="000000"/>
                <w:sz w:val="28"/>
                <w:szCs w:val="28"/>
              </w:rPr>
              <w:t>Руководитель архива</w:t>
            </w:r>
          </w:p>
          <w:p w:rsidR="0079094F" w:rsidRPr="0079094F" w:rsidRDefault="0079094F" w:rsidP="0079094F">
            <w:pPr>
              <w:autoSpaceDE/>
              <w:autoSpaceDN/>
              <w:spacing w:before="240" w:after="240"/>
              <w:jc w:val="both"/>
              <w:rPr>
                <w:color w:val="000000"/>
                <w:sz w:val="28"/>
                <w:szCs w:val="28"/>
              </w:rPr>
            </w:pPr>
            <w:r w:rsidRPr="0079094F">
              <w:rPr>
                <w:color w:val="000000"/>
                <w:sz w:val="28"/>
                <w:szCs w:val="28"/>
              </w:rPr>
              <w:t> </w:t>
            </w:r>
          </w:p>
        </w:tc>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jc w:val="both"/>
              <w:rPr>
                <w:color w:val="000000"/>
                <w:sz w:val="28"/>
                <w:szCs w:val="28"/>
              </w:rPr>
            </w:pPr>
            <w:r w:rsidRPr="0079094F">
              <w:rPr>
                <w:i/>
                <w:iCs/>
                <w:color w:val="000000"/>
                <w:sz w:val="28"/>
                <w:szCs w:val="28"/>
              </w:rPr>
              <w:t>Подпись</w:t>
            </w:r>
          </w:p>
          <w:p w:rsidR="0079094F" w:rsidRPr="0079094F" w:rsidRDefault="0079094F" w:rsidP="0079094F">
            <w:pPr>
              <w:autoSpaceDE/>
              <w:autoSpaceDN/>
              <w:spacing w:before="240" w:after="240"/>
              <w:jc w:val="both"/>
              <w:rPr>
                <w:color w:val="000000"/>
                <w:sz w:val="28"/>
                <w:szCs w:val="28"/>
              </w:rPr>
            </w:pPr>
            <w:r w:rsidRPr="0079094F">
              <w:rPr>
                <w:color w:val="000000"/>
                <w:sz w:val="28"/>
                <w:szCs w:val="28"/>
              </w:rPr>
              <w:t>Печать</w:t>
            </w:r>
          </w:p>
        </w:tc>
        <w:tc>
          <w:tcPr>
            <w:tcW w:w="0" w:type="auto"/>
            <w:shd w:val="clear" w:color="auto" w:fill="FFFFFF"/>
            <w:tcMar>
              <w:top w:w="45" w:type="dxa"/>
              <w:left w:w="45" w:type="dxa"/>
              <w:bottom w:w="45" w:type="dxa"/>
              <w:right w:w="45" w:type="dxa"/>
            </w:tcMar>
            <w:vAlign w:val="center"/>
            <w:hideMark/>
          </w:tcPr>
          <w:p w:rsidR="0079094F" w:rsidRPr="0079094F" w:rsidRDefault="0079094F" w:rsidP="0079094F">
            <w:pPr>
              <w:autoSpaceDE/>
              <w:autoSpaceDN/>
              <w:spacing w:before="240" w:after="240"/>
              <w:jc w:val="both"/>
              <w:rPr>
                <w:color w:val="000000"/>
                <w:sz w:val="28"/>
                <w:szCs w:val="28"/>
              </w:rPr>
            </w:pPr>
            <w:r w:rsidRPr="0079094F">
              <w:rPr>
                <w:color w:val="000000"/>
                <w:sz w:val="28"/>
                <w:szCs w:val="28"/>
              </w:rPr>
              <w:t>Расшифровка подписи</w:t>
            </w:r>
          </w:p>
          <w:p w:rsidR="0079094F" w:rsidRPr="0079094F" w:rsidRDefault="0079094F" w:rsidP="0079094F">
            <w:pPr>
              <w:autoSpaceDE/>
              <w:autoSpaceDN/>
              <w:spacing w:before="240" w:after="240"/>
              <w:jc w:val="both"/>
              <w:rPr>
                <w:color w:val="000000"/>
                <w:sz w:val="28"/>
                <w:szCs w:val="28"/>
              </w:rPr>
            </w:pPr>
            <w:r w:rsidRPr="0079094F">
              <w:rPr>
                <w:color w:val="000000"/>
                <w:sz w:val="28"/>
                <w:szCs w:val="28"/>
              </w:rPr>
              <w:t> </w:t>
            </w:r>
          </w:p>
        </w:tc>
      </w:tr>
    </w:tbl>
    <w:p w:rsidR="0079094F" w:rsidRPr="0079094F" w:rsidRDefault="0079094F" w:rsidP="0079094F">
      <w:pPr>
        <w:autoSpaceDE/>
        <w:autoSpaceDN/>
        <w:jc w:val="center"/>
        <w:rPr>
          <w:sz w:val="28"/>
          <w:szCs w:val="28"/>
        </w:rPr>
      </w:pPr>
    </w:p>
    <w:p w:rsidR="0079094F" w:rsidRPr="0079094F" w:rsidRDefault="0079094F" w:rsidP="0079094F">
      <w:pPr>
        <w:autoSpaceDE/>
        <w:autoSpaceDN/>
        <w:jc w:val="center"/>
        <w:rPr>
          <w:sz w:val="28"/>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spacing w:before="265"/>
        <w:ind w:left="5255"/>
        <w:jc w:val="right"/>
        <w:rPr>
          <w:sz w:val="24"/>
          <w:szCs w:val="24"/>
        </w:rPr>
      </w:pPr>
    </w:p>
    <w:p w:rsidR="0079094F" w:rsidRPr="0079094F" w:rsidRDefault="0079094F" w:rsidP="0079094F">
      <w:pPr>
        <w:autoSpaceDE/>
        <w:autoSpaceDN/>
        <w:spacing w:before="265"/>
        <w:rPr>
          <w:sz w:val="28"/>
          <w:szCs w:val="28"/>
        </w:rPr>
      </w:pPr>
    </w:p>
    <w:p w:rsidR="0079094F" w:rsidRPr="0079094F" w:rsidRDefault="0079094F" w:rsidP="0079094F">
      <w:pPr>
        <w:autoSpaceDE/>
        <w:autoSpaceDN/>
        <w:spacing w:before="265"/>
        <w:rPr>
          <w:sz w:val="28"/>
          <w:szCs w:val="28"/>
        </w:rPr>
      </w:pPr>
      <w:r w:rsidRPr="0079094F">
        <w:rPr>
          <w:sz w:val="28"/>
          <w:szCs w:val="28"/>
        </w:rPr>
        <w:lastRenderedPageBreak/>
        <w:t>Образец</w:t>
      </w:r>
    </w:p>
    <w:p w:rsidR="0079094F" w:rsidRPr="0079094F" w:rsidRDefault="0079094F" w:rsidP="0079094F">
      <w:pPr>
        <w:autoSpaceDE/>
        <w:autoSpaceDN/>
        <w:spacing w:before="265"/>
        <w:ind w:left="5255"/>
        <w:jc w:val="right"/>
        <w:rPr>
          <w:sz w:val="28"/>
          <w:szCs w:val="28"/>
        </w:rPr>
      </w:pPr>
      <w:r w:rsidRPr="0079094F">
        <w:rPr>
          <w:sz w:val="28"/>
          <w:szCs w:val="28"/>
        </w:rPr>
        <w:t>Приложение № 5</w:t>
      </w:r>
    </w:p>
    <w:p w:rsidR="0079094F" w:rsidRPr="0079094F" w:rsidRDefault="0079094F" w:rsidP="0079094F">
      <w:pPr>
        <w:autoSpaceDE/>
        <w:autoSpaceDN/>
        <w:spacing w:before="265"/>
        <w:ind w:left="5255"/>
        <w:rPr>
          <w:sz w:val="24"/>
          <w:szCs w:val="24"/>
        </w:rPr>
      </w:pPr>
      <w:r w:rsidRPr="0079094F">
        <w:rPr>
          <w:sz w:val="24"/>
          <w:szCs w:val="24"/>
        </w:rPr>
        <w:t>Кому</w:t>
      </w:r>
    </w:p>
    <w:p w:rsidR="0079094F" w:rsidRPr="0079094F" w:rsidRDefault="0079094F" w:rsidP="0079094F">
      <w:pPr>
        <w:tabs>
          <w:tab w:val="left" w:pos="5430"/>
        </w:tabs>
        <w:autoSpaceDE/>
        <w:autoSpaceDN/>
        <w:rPr>
          <w:sz w:val="24"/>
          <w:szCs w:val="24"/>
        </w:rPr>
      </w:pPr>
      <w:r w:rsidRPr="0079094F">
        <w:rPr>
          <w:sz w:val="24"/>
          <w:szCs w:val="24"/>
        </w:rPr>
        <w:tab/>
        <w:t>_________________________</w:t>
      </w:r>
    </w:p>
    <w:p w:rsidR="0079094F" w:rsidRPr="0079094F" w:rsidRDefault="0079094F" w:rsidP="0079094F">
      <w:pPr>
        <w:tabs>
          <w:tab w:val="left" w:pos="5430"/>
        </w:tabs>
        <w:autoSpaceDE/>
        <w:autoSpaceDN/>
        <w:rPr>
          <w:sz w:val="24"/>
          <w:szCs w:val="24"/>
        </w:rPr>
      </w:pPr>
      <w:r w:rsidRPr="0079094F">
        <w:rPr>
          <w:sz w:val="24"/>
          <w:szCs w:val="24"/>
        </w:rPr>
        <w:tab/>
        <w:t>_________________________</w:t>
      </w:r>
    </w:p>
    <w:p w:rsidR="0079094F" w:rsidRPr="0079094F" w:rsidRDefault="0079094F" w:rsidP="0079094F">
      <w:pPr>
        <w:autoSpaceDE/>
        <w:autoSpaceDN/>
        <w:spacing w:before="2" w:after="3"/>
        <w:ind w:left="5255" w:right="1584"/>
        <w:rPr>
          <w:sz w:val="24"/>
          <w:szCs w:val="24"/>
        </w:rPr>
      </w:pPr>
      <w:r w:rsidRPr="0079094F">
        <w:rPr>
          <w:i/>
          <w:sz w:val="24"/>
          <w:szCs w:val="24"/>
        </w:rPr>
        <w:t xml:space="preserve"> (сведения о заявителе – ФИО для граждан, полное</w:t>
      </w:r>
      <w:r w:rsidRPr="0079094F">
        <w:rPr>
          <w:i/>
          <w:spacing w:val="-47"/>
          <w:sz w:val="24"/>
          <w:szCs w:val="24"/>
        </w:rPr>
        <w:t xml:space="preserve">  </w:t>
      </w:r>
      <w:r w:rsidRPr="0079094F">
        <w:rPr>
          <w:i/>
          <w:sz w:val="24"/>
          <w:szCs w:val="24"/>
        </w:rPr>
        <w:t>наименование</w:t>
      </w:r>
      <w:r w:rsidRPr="0079094F">
        <w:rPr>
          <w:i/>
          <w:spacing w:val="-3"/>
          <w:sz w:val="24"/>
          <w:szCs w:val="24"/>
        </w:rPr>
        <w:t xml:space="preserve"> </w:t>
      </w:r>
      <w:r w:rsidRPr="0079094F">
        <w:rPr>
          <w:i/>
          <w:sz w:val="24"/>
          <w:szCs w:val="24"/>
        </w:rPr>
        <w:t>организации –для</w:t>
      </w:r>
      <w:r w:rsidRPr="0079094F">
        <w:rPr>
          <w:i/>
          <w:spacing w:val="-3"/>
          <w:sz w:val="24"/>
          <w:szCs w:val="24"/>
        </w:rPr>
        <w:t xml:space="preserve"> </w:t>
      </w:r>
      <w:r w:rsidRPr="0079094F">
        <w:rPr>
          <w:i/>
          <w:sz w:val="24"/>
          <w:szCs w:val="24"/>
        </w:rPr>
        <w:t>юридических</w:t>
      </w:r>
      <w:r w:rsidRPr="0079094F">
        <w:rPr>
          <w:i/>
          <w:spacing w:val="-2"/>
          <w:sz w:val="24"/>
          <w:szCs w:val="24"/>
        </w:rPr>
        <w:t xml:space="preserve"> </w:t>
      </w:r>
      <w:r w:rsidRPr="0079094F">
        <w:rPr>
          <w:i/>
          <w:sz w:val="24"/>
          <w:szCs w:val="24"/>
        </w:rPr>
        <w:t>лиц)</w:t>
      </w:r>
      <w:r w:rsidRPr="0079094F">
        <w:rPr>
          <w:noProof/>
          <w:sz w:val="24"/>
          <w:szCs w:val="24"/>
        </w:rPr>
        <mc:AlternateContent>
          <mc:Choice Requires="wpg">
            <w:drawing>
              <wp:inline distT="0" distB="0" distL="0" distR="0" wp14:anchorId="319FA2CA" wp14:editId="5434E032">
                <wp:extent cx="3457575" cy="6350"/>
                <wp:effectExtent l="4445" t="3810" r="0" b="0"/>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350"/>
                          <a:chOff x="0" y="0"/>
                          <a:chExt cx="5445" cy="10"/>
                        </a:xfrm>
                      </wpg:grpSpPr>
                      <wps:wsp>
                        <wps:cNvPr id="15" name="Rectangle 14"/>
                        <wps:cNvSpPr>
                          <a:spLocks noChangeArrowheads="1"/>
                        </wps:cNvSpPr>
                        <wps:spPr bwMode="auto">
                          <a:xfrm>
                            <a:off x="0" y="0"/>
                            <a:ext cx="544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406820" id="Группа 14" o:spid="_x0000_s1026" style="width:272.25pt;height:.5pt;mso-position-horizontal-relative:char;mso-position-vertical-relative:line" coordsize="54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xP2wIAAFEGAAAOAAAAZHJzL2Uyb0RvYy54bWykVf9u0zAQ/h+Jd7D8f5ekS7smajrtVyek&#10;ARODB3AdJ7FIbGO7TQdCQuIReBHegFfY3oizk3alExIqjZT4fOfz3ffdXaen66ZGK6YNlyLD0VGI&#10;ERNU5lyUGf7wfj6YYGQsETmppWAZvmcGn85evpi2KmVDWck6ZxqBE2HSVmW4slalQWBoxRpijqRi&#10;ApSF1A2xIOoyyDVpwXtTB8MwHAet1LnSkjJjYPeyU+KZ918UjNq3RWGYRXWGITbr39q/F+4dzKYk&#10;LTVRFad9GOSAKBrCBVy6dXVJLEFLzZ+5ajjV0sjCHlHZBLIoOGU+B8gmCveyudZyqXwuZdqWagsT&#10;QLuH08Fu6ZvVrUY8B+5ijARpgKOHH4/fHr8//ILnJ4JtwKhVZQqm11rdqVvdJQrLG0k/GlAH+3on&#10;l50xWrSvZQ5uydJKj9G60I1zAdmjtafifksFW1tEYfM4Hp3AgxEF3fh41DNFK6Dz2SFaXfXHRnHc&#10;n4n8iYCk3W0+wj4ilw5Um3kC1PwfoHcVUczzZBxKG0Ahkg7Qd1CGRJQ126Lp7TZQmg5HJORFBWbs&#10;TGvZVozkEFbk0Ifgdw44wQALhwH7V4RIqrSx10w2yC0yrCFqzxdZ3RjrwngycfQZWfN8zuvaC7pc&#10;XNQarYhrNP/zke+Z1cIZC+mOdR67HaAd7nA6VwC+cb4k0TAOz4fJYD6enAzieTwaJCfhZBBGyXky&#10;DuMkvpx/dQFGcVrxPGfihgu2aeIo/jdO+3HStZ9vY9RmOBkNRz73Q5JsuIWZVvMmw5MtEiR1jF6J&#10;HNImqSW87tbBn+F7lAGDzdej4vl3lHeVu5D5PdCvJZAEMw2mLywqqT9j1MIky7D5tCSaYVS/ElBC&#10;SRTHbvR5AdpqCILe1Sx2NURQcJVhi1G3vLDduFwqzcsKboo8MEKeQT8X3BeGK8kuqr5Yobn8ys8t&#10;n0s/Y91g3JW91dM/wew3AAAA//8DAFBLAwQUAAYACAAAACEAs1zdRdoAAAADAQAADwAAAGRycy9k&#10;b3ducmV2LnhtbEyPQUvDQBCF74L/YRnBm91EG5E0m1KKeiqCrSC9TZNpEpqdDdltkv57Ry/28mB4&#10;j/e+yZaTbdVAvW8cG4hnESjiwpUNVwa+dm8PL6B8QC6xdUwGLuRhmd/eZJiWbuRPGrahUlLCPkUD&#10;dQhdqrUvarLoZ64jFu/oeotBzr7SZY+jlNtWP0bRs7bYsCzU2NG6puK0PVsD7yOOq6f4ddicjuvL&#10;fpd8fG9iMub+blotQAWawn8YfvEFHXJhOrgzl161BuSR8KfiJfN5AuogoQh0nulr9vwHAAD//wMA&#10;UEsBAi0AFAAGAAgAAAAhALaDOJL+AAAA4QEAABMAAAAAAAAAAAAAAAAAAAAAAFtDb250ZW50X1R5&#10;cGVzXS54bWxQSwECLQAUAAYACAAAACEAOP0h/9YAAACUAQAACwAAAAAAAAAAAAAAAAAvAQAAX3Jl&#10;bHMvLnJlbHNQSwECLQAUAAYACAAAACEAk6CcT9sCAABRBgAADgAAAAAAAAAAAAAAAAAuAgAAZHJz&#10;L2Uyb0RvYy54bWxQSwECLQAUAAYACAAAACEAs1zdRdoAAAADAQAADwAAAAAAAAAAAAAAAAA1BQAA&#10;ZHJzL2Rvd25yZXYueG1sUEsFBgAAAAAEAAQA8wAAADwGAAAAAA==&#10;">
                <v:rect id="Rectangle 14" o:spid="_x0000_s1027" style="position:absolute;width:544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p w:rsidR="0079094F" w:rsidRPr="0079094F" w:rsidRDefault="0079094F" w:rsidP="0079094F">
      <w:pPr>
        <w:tabs>
          <w:tab w:val="left" w:pos="6745"/>
          <w:tab w:val="left" w:pos="10591"/>
        </w:tabs>
        <w:autoSpaceDE/>
        <w:autoSpaceDN/>
        <w:spacing w:before="2"/>
        <w:ind w:left="5344"/>
        <w:rPr>
          <w:i/>
          <w:sz w:val="24"/>
          <w:szCs w:val="24"/>
        </w:rPr>
      </w:pPr>
      <w:r w:rsidRPr="0079094F">
        <w:rPr>
          <w:sz w:val="24"/>
          <w:szCs w:val="24"/>
          <w:u w:val="single"/>
        </w:rPr>
        <w:tab/>
      </w:r>
      <w:r w:rsidRPr="0079094F">
        <w:rPr>
          <w:i/>
          <w:sz w:val="24"/>
          <w:szCs w:val="24"/>
        </w:rPr>
        <w:t>(контактные</w:t>
      </w:r>
      <w:r w:rsidRPr="0079094F">
        <w:rPr>
          <w:i/>
          <w:spacing w:val="-5"/>
          <w:sz w:val="24"/>
          <w:szCs w:val="24"/>
        </w:rPr>
        <w:t xml:space="preserve"> </w:t>
      </w:r>
      <w:r w:rsidRPr="0079094F">
        <w:rPr>
          <w:i/>
          <w:sz w:val="24"/>
          <w:szCs w:val="24"/>
        </w:rPr>
        <w:t>данные)</w:t>
      </w:r>
      <w:r w:rsidRPr="0079094F">
        <w:rPr>
          <w:i/>
          <w:sz w:val="24"/>
          <w:szCs w:val="24"/>
          <w:u w:val="single"/>
        </w:rPr>
        <w:t xml:space="preserve"> </w:t>
      </w:r>
      <w:r w:rsidRPr="0079094F">
        <w:rPr>
          <w:i/>
          <w:sz w:val="24"/>
          <w:szCs w:val="24"/>
          <w:u w:val="single"/>
        </w:rPr>
        <w:tab/>
      </w:r>
    </w:p>
    <w:p w:rsidR="0079094F" w:rsidRPr="0079094F" w:rsidRDefault="0079094F" w:rsidP="0079094F">
      <w:pPr>
        <w:autoSpaceDE/>
        <w:autoSpaceDN/>
        <w:spacing w:before="4"/>
        <w:ind w:left="164" w:right="576"/>
        <w:jc w:val="center"/>
        <w:rPr>
          <w:b/>
          <w:sz w:val="24"/>
          <w:szCs w:val="24"/>
        </w:rPr>
      </w:pPr>
      <w:r w:rsidRPr="0079094F">
        <w:rPr>
          <w:b/>
          <w:sz w:val="24"/>
          <w:szCs w:val="24"/>
        </w:rPr>
        <w:t>РЕШЕНИЕ</w:t>
      </w:r>
    </w:p>
    <w:p w:rsidR="0079094F" w:rsidRPr="0079094F" w:rsidRDefault="0079094F" w:rsidP="0079094F">
      <w:pPr>
        <w:autoSpaceDE/>
        <w:autoSpaceDN/>
        <w:spacing w:before="4"/>
        <w:ind w:left="164" w:right="576"/>
        <w:jc w:val="center"/>
        <w:rPr>
          <w:sz w:val="24"/>
          <w:szCs w:val="24"/>
        </w:rPr>
      </w:pPr>
      <w:r w:rsidRPr="0079094F">
        <w:rPr>
          <w:sz w:val="24"/>
          <w:szCs w:val="24"/>
        </w:rPr>
        <w:t>об отказе в предоставлении государственной услуги</w:t>
      </w:r>
    </w:p>
    <w:p w:rsidR="0079094F" w:rsidRPr="0079094F" w:rsidRDefault="0079094F" w:rsidP="0079094F">
      <w:pPr>
        <w:autoSpaceDE/>
        <w:autoSpaceDN/>
        <w:ind w:left="164" w:right="573"/>
        <w:jc w:val="center"/>
        <w:rPr>
          <w:sz w:val="24"/>
          <w:szCs w:val="24"/>
          <w:u w:val="single"/>
        </w:rPr>
      </w:pPr>
    </w:p>
    <w:p w:rsidR="0079094F" w:rsidRPr="0079094F" w:rsidRDefault="0079094F" w:rsidP="0079094F">
      <w:pPr>
        <w:autoSpaceDE/>
        <w:autoSpaceDN/>
        <w:ind w:left="164" w:right="573"/>
        <w:jc w:val="center"/>
        <w:rPr>
          <w:sz w:val="24"/>
          <w:szCs w:val="24"/>
        </w:rPr>
      </w:pPr>
      <w:r w:rsidRPr="0079094F">
        <w:rPr>
          <w:sz w:val="24"/>
          <w:szCs w:val="24"/>
        </w:rPr>
        <w:t>Государственное бюджетное учреждение «Государственный архив Республики Татарстан»</w:t>
      </w:r>
    </w:p>
    <w:p w:rsidR="0079094F" w:rsidRPr="0079094F" w:rsidRDefault="0079094F" w:rsidP="0079094F">
      <w:pPr>
        <w:autoSpaceDE/>
        <w:autoSpaceDN/>
        <w:spacing w:line="261" w:lineRule="exact"/>
        <w:ind w:left="860"/>
        <w:jc w:val="both"/>
        <w:rPr>
          <w:sz w:val="24"/>
          <w:szCs w:val="24"/>
        </w:rPr>
      </w:pPr>
    </w:p>
    <w:p w:rsidR="0079094F" w:rsidRPr="0079094F" w:rsidRDefault="0079094F" w:rsidP="0079094F">
      <w:pPr>
        <w:autoSpaceDE/>
        <w:autoSpaceDN/>
        <w:spacing w:line="261" w:lineRule="exact"/>
        <w:ind w:left="860"/>
        <w:jc w:val="both"/>
        <w:rPr>
          <w:sz w:val="24"/>
          <w:szCs w:val="24"/>
        </w:rPr>
      </w:pPr>
      <w:r w:rsidRPr="0079094F">
        <w:rPr>
          <w:sz w:val="24"/>
          <w:szCs w:val="24"/>
        </w:rPr>
        <w:t>По</w:t>
      </w:r>
      <w:r w:rsidRPr="0079094F">
        <w:rPr>
          <w:spacing w:val="-3"/>
          <w:sz w:val="24"/>
          <w:szCs w:val="24"/>
        </w:rPr>
        <w:t xml:space="preserve"> </w:t>
      </w:r>
      <w:r w:rsidRPr="0079094F">
        <w:rPr>
          <w:sz w:val="24"/>
          <w:szCs w:val="24"/>
        </w:rPr>
        <w:t>результатам</w:t>
      </w:r>
      <w:r w:rsidRPr="0079094F">
        <w:rPr>
          <w:spacing w:val="-3"/>
          <w:sz w:val="24"/>
          <w:szCs w:val="24"/>
        </w:rPr>
        <w:t xml:space="preserve"> </w:t>
      </w:r>
      <w:r w:rsidRPr="0079094F">
        <w:rPr>
          <w:sz w:val="24"/>
          <w:szCs w:val="24"/>
        </w:rPr>
        <w:t>рассмотренного</w:t>
      </w:r>
      <w:r w:rsidRPr="0079094F">
        <w:rPr>
          <w:spacing w:val="-1"/>
          <w:sz w:val="24"/>
          <w:szCs w:val="24"/>
        </w:rPr>
        <w:t xml:space="preserve"> </w:t>
      </w:r>
      <w:r w:rsidRPr="0079094F">
        <w:rPr>
          <w:sz w:val="24"/>
          <w:szCs w:val="24"/>
        </w:rPr>
        <w:t>заявления</w:t>
      </w:r>
      <w:r w:rsidRPr="0079094F">
        <w:rPr>
          <w:spacing w:val="2"/>
          <w:sz w:val="24"/>
          <w:szCs w:val="24"/>
        </w:rPr>
        <w:t xml:space="preserve"> </w:t>
      </w:r>
      <w:r w:rsidRPr="0079094F">
        <w:rPr>
          <w:sz w:val="24"/>
          <w:szCs w:val="24"/>
        </w:rPr>
        <w:t>от</w:t>
      </w:r>
      <w:r w:rsidRPr="0079094F">
        <w:rPr>
          <w:sz w:val="24"/>
          <w:szCs w:val="24"/>
          <w:u w:val="single"/>
        </w:rPr>
        <w:t xml:space="preserve"> ____________________</w:t>
      </w:r>
    </w:p>
    <w:p w:rsidR="0079094F" w:rsidRPr="0079094F" w:rsidRDefault="0079094F" w:rsidP="0079094F">
      <w:pPr>
        <w:autoSpaceDE/>
        <w:autoSpaceDN/>
        <w:spacing w:before="182"/>
        <w:ind w:left="152" w:right="564" w:firstLine="708"/>
        <w:jc w:val="both"/>
        <w:rPr>
          <w:sz w:val="24"/>
          <w:szCs w:val="24"/>
        </w:rPr>
      </w:pPr>
      <w:r w:rsidRPr="0079094F">
        <w:rPr>
          <w:sz w:val="24"/>
          <w:szCs w:val="24"/>
        </w:rPr>
        <w:t>в предоставлении государственной услуги «П</w:t>
      </w:r>
      <w:r w:rsidRPr="0079094F">
        <w:rPr>
          <w:bCs/>
          <w:sz w:val="24"/>
          <w:szCs w:val="24"/>
        </w:rPr>
        <w:t>редоставления Г</w:t>
      </w:r>
      <w:r w:rsidRPr="0079094F">
        <w:rPr>
          <w:sz w:val="24"/>
          <w:szCs w:val="24"/>
        </w:rPr>
        <w:t>осударственным бюджетным учреждением «Государственный архив Республики Татарстан» по предоставлению архивных справок, архивных копий, архивных выписок, информационных писем, связанных с реализацией законных прав и свобод граждан и исполнением государственными органами и органами местного самоуправления своих полномочий» в</w:t>
      </w:r>
      <w:r w:rsidRPr="0079094F">
        <w:rPr>
          <w:spacing w:val="1"/>
          <w:sz w:val="24"/>
          <w:szCs w:val="24"/>
        </w:rPr>
        <w:t xml:space="preserve"> </w:t>
      </w:r>
      <w:r w:rsidRPr="0079094F">
        <w:rPr>
          <w:sz w:val="24"/>
          <w:szCs w:val="24"/>
        </w:rPr>
        <w:t xml:space="preserve">соответствии </w:t>
      </w:r>
      <w:r w:rsidRPr="0079094F">
        <w:rPr>
          <w:sz w:val="24"/>
          <w:szCs w:val="24"/>
          <w:u w:val="single"/>
        </w:rPr>
        <w:t>с</w:t>
      </w:r>
      <w:r w:rsidRPr="0079094F">
        <w:rPr>
          <w:spacing w:val="-1"/>
          <w:sz w:val="24"/>
          <w:szCs w:val="24"/>
          <w:u w:val="single"/>
        </w:rPr>
        <w:t xml:space="preserve"> </w:t>
      </w:r>
      <w:r w:rsidRPr="0079094F">
        <w:rPr>
          <w:sz w:val="24"/>
          <w:szCs w:val="24"/>
          <w:u w:val="single"/>
        </w:rPr>
        <w:t xml:space="preserve"> </w:t>
      </w:r>
      <w:r w:rsidRPr="0079094F">
        <w:rPr>
          <w:sz w:val="24"/>
          <w:szCs w:val="24"/>
        </w:rPr>
        <w:t>________________________________________</w:t>
      </w:r>
    </w:p>
    <w:p w:rsidR="0079094F" w:rsidRPr="0079094F" w:rsidRDefault="0079094F" w:rsidP="0079094F">
      <w:pPr>
        <w:autoSpaceDE/>
        <w:autoSpaceDN/>
        <w:ind w:left="860"/>
        <w:jc w:val="both"/>
        <w:rPr>
          <w:sz w:val="24"/>
          <w:szCs w:val="24"/>
        </w:rPr>
      </w:pPr>
      <w:r w:rsidRPr="0079094F">
        <w:rPr>
          <w:i/>
          <w:sz w:val="24"/>
          <w:szCs w:val="24"/>
        </w:rPr>
        <w:t>(указывается</w:t>
      </w:r>
      <w:r w:rsidRPr="0079094F">
        <w:rPr>
          <w:i/>
          <w:spacing w:val="-3"/>
          <w:sz w:val="24"/>
          <w:szCs w:val="24"/>
        </w:rPr>
        <w:t xml:space="preserve"> </w:t>
      </w:r>
      <w:r w:rsidRPr="0079094F">
        <w:rPr>
          <w:i/>
          <w:sz w:val="24"/>
          <w:szCs w:val="24"/>
        </w:rPr>
        <w:t>вид,</w:t>
      </w:r>
      <w:r w:rsidRPr="0079094F">
        <w:rPr>
          <w:i/>
          <w:spacing w:val="-4"/>
          <w:sz w:val="24"/>
          <w:szCs w:val="24"/>
        </w:rPr>
        <w:t xml:space="preserve"> </w:t>
      </w:r>
      <w:r w:rsidRPr="0079094F">
        <w:rPr>
          <w:i/>
          <w:sz w:val="24"/>
          <w:szCs w:val="24"/>
        </w:rPr>
        <w:t>дата</w:t>
      </w:r>
      <w:r w:rsidRPr="0079094F">
        <w:rPr>
          <w:i/>
          <w:spacing w:val="-3"/>
          <w:sz w:val="24"/>
          <w:szCs w:val="24"/>
        </w:rPr>
        <w:t xml:space="preserve"> </w:t>
      </w:r>
      <w:r w:rsidRPr="0079094F">
        <w:rPr>
          <w:i/>
          <w:sz w:val="24"/>
          <w:szCs w:val="24"/>
        </w:rPr>
        <w:t>номер,</w:t>
      </w:r>
      <w:r w:rsidRPr="0079094F">
        <w:rPr>
          <w:i/>
          <w:spacing w:val="-4"/>
          <w:sz w:val="24"/>
          <w:szCs w:val="24"/>
        </w:rPr>
        <w:t xml:space="preserve"> </w:t>
      </w:r>
      <w:r w:rsidRPr="0079094F">
        <w:rPr>
          <w:i/>
          <w:sz w:val="24"/>
          <w:szCs w:val="24"/>
        </w:rPr>
        <w:t>наименование</w:t>
      </w:r>
      <w:r w:rsidRPr="0079094F">
        <w:rPr>
          <w:i/>
          <w:spacing w:val="-3"/>
          <w:sz w:val="24"/>
          <w:szCs w:val="24"/>
        </w:rPr>
        <w:t xml:space="preserve"> </w:t>
      </w:r>
      <w:r w:rsidRPr="0079094F">
        <w:rPr>
          <w:i/>
          <w:sz w:val="24"/>
          <w:szCs w:val="24"/>
        </w:rPr>
        <w:t>нормативно</w:t>
      </w:r>
      <w:r w:rsidRPr="0079094F">
        <w:rPr>
          <w:i/>
          <w:spacing w:val="-4"/>
          <w:sz w:val="24"/>
          <w:szCs w:val="24"/>
        </w:rPr>
        <w:t xml:space="preserve"> </w:t>
      </w:r>
      <w:r w:rsidRPr="0079094F">
        <w:rPr>
          <w:i/>
          <w:sz w:val="24"/>
          <w:szCs w:val="24"/>
        </w:rPr>
        <w:t>правового</w:t>
      </w:r>
      <w:r w:rsidRPr="0079094F">
        <w:rPr>
          <w:i/>
          <w:spacing w:val="-5"/>
          <w:sz w:val="24"/>
          <w:szCs w:val="24"/>
        </w:rPr>
        <w:t xml:space="preserve"> </w:t>
      </w:r>
      <w:r w:rsidRPr="0079094F">
        <w:rPr>
          <w:i/>
          <w:sz w:val="24"/>
          <w:szCs w:val="24"/>
        </w:rPr>
        <w:t>акта</w:t>
      </w:r>
      <w:r w:rsidRPr="0079094F">
        <w:rPr>
          <w:sz w:val="24"/>
          <w:szCs w:val="24"/>
        </w:rPr>
        <w:t>)</w:t>
      </w:r>
    </w:p>
    <w:p w:rsidR="0079094F" w:rsidRPr="0079094F" w:rsidRDefault="0079094F" w:rsidP="0079094F">
      <w:pPr>
        <w:autoSpaceDE/>
        <w:autoSpaceDN/>
        <w:ind w:left="152"/>
        <w:jc w:val="both"/>
        <w:rPr>
          <w:sz w:val="24"/>
          <w:szCs w:val="24"/>
        </w:rPr>
      </w:pPr>
      <w:r w:rsidRPr="0079094F">
        <w:rPr>
          <w:noProof/>
          <w:sz w:val="24"/>
          <w:szCs w:val="24"/>
        </w:rPr>
        <mc:AlternateContent>
          <mc:Choice Requires="wps">
            <w:drawing>
              <wp:anchor distT="0" distB="0" distL="114300" distR="114300" simplePos="0" relativeHeight="251659264" behindDoc="0" locked="0" layoutInCell="1" allowOverlap="1" wp14:anchorId="0B89BC94" wp14:editId="3E142826">
                <wp:simplePos x="0" y="0"/>
                <wp:positionH relativeFrom="page">
                  <wp:posOffset>6115685</wp:posOffset>
                </wp:positionH>
                <wp:positionV relativeFrom="paragraph">
                  <wp:posOffset>158750</wp:posOffset>
                </wp:positionV>
                <wp:extent cx="41275" cy="7620"/>
                <wp:effectExtent l="635"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DA133" id="Прямоугольник 12" o:spid="_x0000_s1026" style="position:absolute;margin-left:481.55pt;margin-top:12.5pt;width:3.25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gJmwIAAAoFAAAOAAAAZHJzL2Uyb0RvYy54bWysVNuO0zAQfUfiHyy/d3NRekm06WovFCEt&#10;sNLCB7ix01gktrHdpgtCQuIViU/gI3hBXPYb0j9i7LSlCy8rRB4c2zMen5lzxscn66ZGK6YNlyLH&#10;0VGIEROFpFwscvzyxWwwwchYIiippWA5vmEGn0wfPjhuVcZiWcmaMo0giDBZq3JcWauyIDBFxRpi&#10;jqRiAoyl1A2xsNSLgGrSQvSmDuIwHAWt1FRpWTBjYPeiN+Kpj1+WrLDPy9Iwi+ocAzbrR+3HuRuD&#10;6THJFpqoihdbGOQfUDSEC7h0H+qCWIKWmv8VquGFlkaW9qiQTSDLkhfM5wDZROEf2VxXRDGfCxTH&#10;qH2ZzP8LWzxbXWnEKXAXYyRIAxx1nzfvN5+6H93t5kP3pbvtvm8+dj+7r903BE5QsVaZDA5eqyvt&#10;cjbqUhavDBLyvCJiwU61lm3FCAWckfMP7hxwCwNH0bx9KincR5ZW+uKtS924gFAWtPYc3ew5YmuL&#10;CthMong8xKgAy3gUewIDku1OKm3sYyYb5CY51sC/j0xWl8Y6JCTbuXjksuZ0xuvaL/Rifl5rtCJO&#10;K/7z4CHBQ7daOGch3bE+Yr8DAOEOZ3NQPfdv0yhOwrM4HcxGk/EgmSXDQToOJ4MwSs/SUZikycXs&#10;nQMYJVnFKWXikgu202GU3I/nbUf0CvJKRG2O02E89LnfQW/ul2TDLbRlzZscT/aVIJkj9ZGgkDbJ&#10;LOF1Pw/uwvdVhhrs/r4qXgKO9V49c0lvQAFaAknQlvCAwKSS+g1GLTRjjs3rJdEMo/qJABWlUZK4&#10;7vWLZDgG3pE+tMwPLUQUECrHFqN+em77jl8qzRcV3BT5wgh5CsoruReGU2WPaqtXaDifwfZxcB19&#10;uPZev5+w6S8AAAD//wMAUEsDBBQABgAIAAAAIQDoOh0o3wAAAAkBAAAPAAAAZHJzL2Rvd25yZXYu&#10;eG1sTI/BTsMwDIbvSLxDZCRuLF1h0VqaTgyJIxIbHNgtbUxbrXFKk21lT493gqPtT7+/v1hNrhdH&#10;HEPnScN8loBAqr3tqNHw8f5ytwQRoiFrek+o4QcDrMrrq8Lk1p9og8dtbASHUMiNhjbGIZcy1C06&#10;E2Z+QOLblx+diTyOjbSjOXG462WaJEo60xF/aM2Azy3W++3BaVhny/X32wO9njfVDnef1X6RjonW&#10;tzfT0yOIiFP8g+Giz+pQslPlD2SD6DVk6n7OqIZ0wZ0YyFSmQFS8UCnIspD/G5S/AAAA//8DAFBL&#10;AQItABQABgAIAAAAIQC2gziS/gAAAOEBAAATAAAAAAAAAAAAAAAAAAAAAABbQ29udGVudF9UeXBl&#10;c10ueG1sUEsBAi0AFAAGAAgAAAAhADj9If/WAAAAlAEAAAsAAAAAAAAAAAAAAAAALwEAAF9yZWxz&#10;Ly5yZWxzUEsBAi0AFAAGAAgAAAAhAEaT6AmbAgAACgUAAA4AAAAAAAAAAAAAAAAALgIAAGRycy9l&#10;Mm9Eb2MueG1sUEsBAi0AFAAGAAgAAAAhAOg6HSjfAAAACQEAAA8AAAAAAAAAAAAAAAAA9QQAAGRy&#10;cy9kb3ducmV2LnhtbFBLBQYAAAAABAAEAPMAAAABBgAAAAA=&#10;" fillcolor="black" stroked="f">
                <w10:wrap anchorx="page"/>
              </v:rect>
            </w:pict>
          </mc:Fallback>
        </mc:AlternateContent>
      </w:r>
      <w:r w:rsidRPr="0079094F">
        <w:rPr>
          <w:b/>
          <w:sz w:val="24"/>
          <w:szCs w:val="24"/>
        </w:rPr>
        <w:t>принято</w:t>
      </w:r>
      <w:r w:rsidRPr="0079094F">
        <w:rPr>
          <w:b/>
          <w:spacing w:val="-5"/>
          <w:sz w:val="24"/>
          <w:szCs w:val="24"/>
        </w:rPr>
        <w:t xml:space="preserve"> </w:t>
      </w:r>
      <w:r w:rsidRPr="0079094F">
        <w:rPr>
          <w:b/>
          <w:sz w:val="24"/>
          <w:szCs w:val="24"/>
        </w:rPr>
        <w:t xml:space="preserve">решение </w:t>
      </w:r>
      <w:r w:rsidRPr="0079094F">
        <w:rPr>
          <w:sz w:val="24"/>
          <w:szCs w:val="24"/>
        </w:rPr>
        <w:t>об</w:t>
      </w:r>
      <w:r w:rsidRPr="0079094F">
        <w:rPr>
          <w:spacing w:val="-1"/>
          <w:sz w:val="24"/>
          <w:szCs w:val="24"/>
        </w:rPr>
        <w:t xml:space="preserve"> </w:t>
      </w:r>
      <w:r w:rsidRPr="0079094F">
        <w:rPr>
          <w:sz w:val="24"/>
          <w:szCs w:val="24"/>
          <w:u w:val="single"/>
        </w:rPr>
        <w:t>:</w:t>
      </w:r>
      <w:r w:rsidRPr="0079094F">
        <w:rPr>
          <w:sz w:val="24"/>
          <w:szCs w:val="24"/>
        </w:rPr>
        <w:t>____________________________</w:t>
      </w:r>
      <w:r w:rsidRPr="0079094F">
        <w:rPr>
          <w:spacing w:val="-1"/>
          <w:sz w:val="24"/>
          <w:szCs w:val="24"/>
        </w:rPr>
        <w:t xml:space="preserve"> </w:t>
      </w:r>
      <w:r w:rsidRPr="0079094F">
        <w:rPr>
          <w:sz w:val="24"/>
          <w:szCs w:val="24"/>
        </w:rPr>
        <w:t>по</w:t>
      </w:r>
      <w:r w:rsidRPr="0079094F">
        <w:rPr>
          <w:spacing w:val="-1"/>
          <w:sz w:val="24"/>
          <w:szCs w:val="24"/>
        </w:rPr>
        <w:t xml:space="preserve"> </w:t>
      </w:r>
      <w:r w:rsidRPr="0079094F">
        <w:rPr>
          <w:sz w:val="24"/>
          <w:szCs w:val="24"/>
        </w:rPr>
        <w:t>следующим</w:t>
      </w:r>
      <w:r w:rsidRPr="0079094F">
        <w:rPr>
          <w:spacing w:val="-3"/>
          <w:sz w:val="24"/>
          <w:szCs w:val="24"/>
        </w:rPr>
        <w:t xml:space="preserve"> </w:t>
      </w:r>
      <w:r w:rsidRPr="0079094F">
        <w:rPr>
          <w:sz w:val="24"/>
          <w:szCs w:val="24"/>
        </w:rPr>
        <w:t>основаниям:</w:t>
      </w:r>
    </w:p>
    <w:p w:rsidR="0079094F" w:rsidRPr="0079094F" w:rsidRDefault="0079094F" w:rsidP="0079094F">
      <w:pPr>
        <w:autoSpaceDE/>
        <w:autoSpaceDN/>
        <w:ind w:left="152" w:right="1134" w:firstLine="708"/>
        <w:rPr>
          <w:sz w:val="24"/>
          <w:szCs w:val="24"/>
        </w:rPr>
      </w:pPr>
      <w:r w:rsidRPr="0079094F">
        <w:rPr>
          <w:sz w:val="24"/>
          <w:szCs w:val="24"/>
        </w:rPr>
        <w:t>_________________________________________________</w:t>
      </w:r>
    </w:p>
    <w:p w:rsidR="0079094F" w:rsidRPr="0079094F" w:rsidRDefault="0079094F" w:rsidP="0079094F">
      <w:pPr>
        <w:autoSpaceDE/>
        <w:autoSpaceDN/>
        <w:ind w:left="152" w:right="1134" w:firstLine="708"/>
        <w:rPr>
          <w:sz w:val="24"/>
          <w:szCs w:val="24"/>
        </w:rPr>
      </w:pPr>
      <w:r w:rsidRPr="0079094F">
        <w:rPr>
          <w:sz w:val="24"/>
          <w:szCs w:val="24"/>
        </w:rPr>
        <w:t>_________________________________________________</w:t>
      </w:r>
    </w:p>
    <w:p w:rsidR="0079094F" w:rsidRPr="0079094F" w:rsidRDefault="0079094F" w:rsidP="0079094F">
      <w:pPr>
        <w:autoSpaceDE/>
        <w:autoSpaceDN/>
        <w:ind w:left="152" w:right="1134" w:firstLine="708"/>
        <w:rPr>
          <w:sz w:val="24"/>
          <w:szCs w:val="24"/>
        </w:rPr>
      </w:pPr>
      <w:r w:rsidRPr="0079094F">
        <w:rPr>
          <w:sz w:val="24"/>
          <w:szCs w:val="24"/>
        </w:rPr>
        <w:t>Вы</w:t>
      </w:r>
      <w:r w:rsidRPr="0079094F">
        <w:rPr>
          <w:spacing w:val="31"/>
          <w:sz w:val="24"/>
          <w:szCs w:val="24"/>
        </w:rPr>
        <w:t xml:space="preserve"> </w:t>
      </w:r>
      <w:r w:rsidRPr="0079094F">
        <w:rPr>
          <w:sz w:val="24"/>
          <w:szCs w:val="24"/>
        </w:rPr>
        <w:t>праве</w:t>
      </w:r>
      <w:r w:rsidRPr="0079094F">
        <w:rPr>
          <w:spacing w:val="31"/>
          <w:sz w:val="24"/>
          <w:szCs w:val="24"/>
        </w:rPr>
        <w:t xml:space="preserve"> </w:t>
      </w:r>
      <w:r w:rsidRPr="0079094F">
        <w:rPr>
          <w:sz w:val="24"/>
          <w:szCs w:val="24"/>
        </w:rPr>
        <w:t>повторно</w:t>
      </w:r>
      <w:r w:rsidRPr="0079094F">
        <w:rPr>
          <w:spacing w:val="32"/>
          <w:sz w:val="24"/>
          <w:szCs w:val="24"/>
        </w:rPr>
        <w:t xml:space="preserve"> </w:t>
      </w:r>
      <w:r w:rsidRPr="0079094F">
        <w:rPr>
          <w:sz w:val="24"/>
          <w:szCs w:val="24"/>
        </w:rPr>
        <w:t>обратиться</w:t>
      </w:r>
      <w:r w:rsidRPr="0079094F">
        <w:rPr>
          <w:spacing w:val="32"/>
          <w:sz w:val="24"/>
          <w:szCs w:val="24"/>
        </w:rPr>
        <w:t xml:space="preserve"> </w:t>
      </w:r>
      <w:r w:rsidRPr="0079094F">
        <w:rPr>
          <w:sz w:val="24"/>
          <w:szCs w:val="24"/>
        </w:rPr>
        <w:t>с</w:t>
      </w:r>
      <w:r w:rsidRPr="0079094F">
        <w:rPr>
          <w:spacing w:val="31"/>
          <w:sz w:val="24"/>
          <w:szCs w:val="24"/>
        </w:rPr>
        <w:t xml:space="preserve"> </w:t>
      </w:r>
      <w:r w:rsidRPr="0079094F">
        <w:rPr>
          <w:sz w:val="24"/>
          <w:szCs w:val="24"/>
        </w:rPr>
        <w:t>запросом</w:t>
      </w:r>
      <w:r w:rsidRPr="0079094F">
        <w:rPr>
          <w:spacing w:val="33"/>
          <w:sz w:val="24"/>
          <w:szCs w:val="24"/>
        </w:rPr>
        <w:t xml:space="preserve"> </w:t>
      </w:r>
      <w:r w:rsidRPr="0079094F">
        <w:rPr>
          <w:sz w:val="24"/>
          <w:szCs w:val="24"/>
        </w:rPr>
        <w:t>о</w:t>
      </w:r>
      <w:r w:rsidRPr="0079094F">
        <w:rPr>
          <w:spacing w:val="32"/>
          <w:sz w:val="24"/>
          <w:szCs w:val="24"/>
        </w:rPr>
        <w:t xml:space="preserve"> </w:t>
      </w:r>
      <w:r w:rsidRPr="0079094F">
        <w:rPr>
          <w:sz w:val="24"/>
          <w:szCs w:val="24"/>
        </w:rPr>
        <w:t>предоставлении</w:t>
      </w:r>
      <w:r w:rsidRPr="0079094F">
        <w:rPr>
          <w:spacing w:val="35"/>
          <w:sz w:val="24"/>
          <w:szCs w:val="24"/>
        </w:rPr>
        <w:t xml:space="preserve"> </w:t>
      </w:r>
      <w:r w:rsidRPr="0079094F">
        <w:rPr>
          <w:sz w:val="24"/>
          <w:szCs w:val="24"/>
        </w:rPr>
        <w:t>услуги</w:t>
      </w:r>
      <w:r w:rsidRPr="0079094F">
        <w:rPr>
          <w:spacing w:val="33"/>
          <w:sz w:val="24"/>
          <w:szCs w:val="24"/>
        </w:rPr>
        <w:t xml:space="preserve"> </w:t>
      </w:r>
      <w:r w:rsidRPr="0079094F">
        <w:rPr>
          <w:sz w:val="24"/>
          <w:szCs w:val="24"/>
        </w:rPr>
        <w:t>после</w:t>
      </w:r>
      <w:r w:rsidRPr="0079094F">
        <w:rPr>
          <w:spacing w:val="38"/>
          <w:sz w:val="24"/>
          <w:szCs w:val="24"/>
        </w:rPr>
        <w:t xml:space="preserve"> </w:t>
      </w:r>
      <w:r w:rsidRPr="0079094F">
        <w:rPr>
          <w:sz w:val="24"/>
          <w:szCs w:val="24"/>
        </w:rPr>
        <w:t>устранения</w:t>
      </w:r>
      <w:r w:rsidRPr="0079094F">
        <w:rPr>
          <w:spacing w:val="-57"/>
          <w:sz w:val="24"/>
          <w:szCs w:val="24"/>
        </w:rPr>
        <w:t xml:space="preserve"> </w:t>
      </w:r>
      <w:r w:rsidRPr="0079094F">
        <w:rPr>
          <w:sz w:val="24"/>
          <w:szCs w:val="24"/>
        </w:rPr>
        <w:t>указанных нарушений.</w:t>
      </w:r>
    </w:p>
    <w:p w:rsidR="0079094F" w:rsidRPr="0079094F" w:rsidRDefault="0079094F" w:rsidP="0079094F">
      <w:pPr>
        <w:autoSpaceDE/>
        <w:autoSpaceDN/>
        <w:spacing w:before="159"/>
        <w:ind w:left="860"/>
        <w:rPr>
          <w:sz w:val="24"/>
          <w:szCs w:val="24"/>
        </w:rPr>
      </w:pPr>
      <w:r w:rsidRPr="0079094F">
        <w:rPr>
          <w:sz w:val="24"/>
          <w:szCs w:val="24"/>
        </w:rPr>
        <w:t>Данный</w:t>
      </w:r>
      <w:r w:rsidRPr="0079094F">
        <w:rPr>
          <w:spacing w:val="46"/>
          <w:sz w:val="24"/>
          <w:szCs w:val="24"/>
        </w:rPr>
        <w:t xml:space="preserve"> </w:t>
      </w:r>
      <w:r w:rsidRPr="0079094F">
        <w:rPr>
          <w:sz w:val="24"/>
          <w:szCs w:val="24"/>
        </w:rPr>
        <w:t>отказ</w:t>
      </w:r>
      <w:r w:rsidRPr="0079094F">
        <w:rPr>
          <w:spacing w:val="47"/>
          <w:sz w:val="24"/>
          <w:szCs w:val="24"/>
        </w:rPr>
        <w:t xml:space="preserve"> </w:t>
      </w:r>
      <w:r w:rsidRPr="0079094F">
        <w:rPr>
          <w:sz w:val="24"/>
          <w:szCs w:val="24"/>
        </w:rPr>
        <w:t>может</w:t>
      </w:r>
      <w:r w:rsidRPr="0079094F">
        <w:rPr>
          <w:spacing w:val="46"/>
          <w:sz w:val="24"/>
          <w:szCs w:val="24"/>
        </w:rPr>
        <w:t xml:space="preserve"> </w:t>
      </w:r>
      <w:r w:rsidRPr="0079094F">
        <w:rPr>
          <w:sz w:val="24"/>
          <w:szCs w:val="24"/>
        </w:rPr>
        <w:t>быть</w:t>
      </w:r>
      <w:r w:rsidRPr="0079094F">
        <w:rPr>
          <w:spacing w:val="48"/>
          <w:sz w:val="24"/>
          <w:szCs w:val="24"/>
        </w:rPr>
        <w:t xml:space="preserve"> </w:t>
      </w:r>
      <w:r w:rsidRPr="0079094F">
        <w:rPr>
          <w:sz w:val="24"/>
          <w:szCs w:val="24"/>
        </w:rPr>
        <w:t>обжалован</w:t>
      </w:r>
      <w:r w:rsidRPr="0079094F">
        <w:rPr>
          <w:spacing w:val="46"/>
          <w:sz w:val="24"/>
          <w:szCs w:val="24"/>
        </w:rPr>
        <w:t xml:space="preserve"> </w:t>
      </w:r>
      <w:r w:rsidRPr="0079094F">
        <w:rPr>
          <w:sz w:val="24"/>
          <w:szCs w:val="24"/>
        </w:rPr>
        <w:t>в</w:t>
      </w:r>
      <w:r w:rsidRPr="0079094F">
        <w:rPr>
          <w:spacing w:val="46"/>
          <w:sz w:val="24"/>
          <w:szCs w:val="24"/>
        </w:rPr>
        <w:t xml:space="preserve"> </w:t>
      </w:r>
      <w:r w:rsidRPr="0079094F">
        <w:rPr>
          <w:sz w:val="24"/>
          <w:szCs w:val="24"/>
        </w:rPr>
        <w:t>досудебном</w:t>
      </w:r>
      <w:r w:rsidRPr="0079094F">
        <w:rPr>
          <w:spacing w:val="45"/>
          <w:sz w:val="24"/>
          <w:szCs w:val="24"/>
        </w:rPr>
        <w:t xml:space="preserve"> </w:t>
      </w:r>
      <w:r w:rsidRPr="0079094F">
        <w:rPr>
          <w:sz w:val="24"/>
          <w:szCs w:val="24"/>
        </w:rPr>
        <w:t>порядке</w:t>
      </w:r>
      <w:r w:rsidRPr="0079094F">
        <w:rPr>
          <w:spacing w:val="45"/>
          <w:sz w:val="24"/>
          <w:szCs w:val="24"/>
        </w:rPr>
        <w:t xml:space="preserve"> </w:t>
      </w:r>
      <w:r w:rsidRPr="0079094F">
        <w:rPr>
          <w:sz w:val="24"/>
          <w:szCs w:val="24"/>
        </w:rPr>
        <w:t>путем</w:t>
      </w:r>
      <w:r w:rsidRPr="0079094F">
        <w:rPr>
          <w:spacing w:val="45"/>
          <w:sz w:val="24"/>
          <w:szCs w:val="24"/>
        </w:rPr>
        <w:t xml:space="preserve"> </w:t>
      </w:r>
      <w:r w:rsidRPr="0079094F">
        <w:rPr>
          <w:sz w:val="24"/>
          <w:szCs w:val="24"/>
        </w:rPr>
        <w:t>направления</w:t>
      </w:r>
      <w:r w:rsidRPr="0079094F">
        <w:rPr>
          <w:spacing w:val="46"/>
          <w:sz w:val="24"/>
          <w:szCs w:val="24"/>
        </w:rPr>
        <w:t xml:space="preserve"> </w:t>
      </w:r>
      <w:r w:rsidRPr="0079094F">
        <w:rPr>
          <w:sz w:val="24"/>
          <w:szCs w:val="24"/>
        </w:rPr>
        <w:t>жалобы</w:t>
      </w:r>
      <w:r w:rsidRPr="0079094F">
        <w:rPr>
          <w:spacing w:val="46"/>
          <w:sz w:val="24"/>
          <w:szCs w:val="24"/>
        </w:rPr>
        <w:t xml:space="preserve"> </w:t>
      </w:r>
      <w:r w:rsidRPr="0079094F">
        <w:rPr>
          <w:sz w:val="24"/>
          <w:szCs w:val="24"/>
        </w:rPr>
        <w:t>в _________________________</w:t>
      </w:r>
      <w:r w:rsidRPr="0079094F">
        <w:rPr>
          <w:sz w:val="24"/>
          <w:szCs w:val="24"/>
          <w:u w:val="single"/>
        </w:rPr>
        <w:tab/>
      </w:r>
      <w:r w:rsidRPr="0079094F">
        <w:rPr>
          <w:sz w:val="24"/>
          <w:szCs w:val="24"/>
        </w:rPr>
        <w:t>,</w:t>
      </w:r>
      <w:r w:rsidRPr="0079094F">
        <w:rPr>
          <w:spacing w:val="-1"/>
          <w:sz w:val="24"/>
          <w:szCs w:val="24"/>
        </w:rPr>
        <w:t xml:space="preserve"> </w:t>
      </w:r>
      <w:r w:rsidRPr="0079094F">
        <w:rPr>
          <w:sz w:val="24"/>
          <w:szCs w:val="24"/>
        </w:rPr>
        <w:t>а</w:t>
      </w:r>
      <w:r w:rsidRPr="0079094F">
        <w:rPr>
          <w:spacing w:val="-1"/>
          <w:sz w:val="24"/>
          <w:szCs w:val="24"/>
        </w:rPr>
        <w:t xml:space="preserve"> </w:t>
      </w:r>
      <w:r w:rsidRPr="0079094F">
        <w:rPr>
          <w:sz w:val="24"/>
          <w:szCs w:val="24"/>
        </w:rPr>
        <w:t>также в</w:t>
      </w:r>
      <w:r w:rsidRPr="0079094F">
        <w:rPr>
          <w:spacing w:val="-1"/>
          <w:sz w:val="24"/>
          <w:szCs w:val="24"/>
        </w:rPr>
        <w:t xml:space="preserve"> </w:t>
      </w:r>
      <w:r w:rsidRPr="0079094F">
        <w:rPr>
          <w:sz w:val="24"/>
          <w:szCs w:val="24"/>
        </w:rPr>
        <w:t>судебном</w:t>
      </w:r>
      <w:r w:rsidRPr="0079094F">
        <w:rPr>
          <w:spacing w:val="-1"/>
          <w:sz w:val="24"/>
          <w:szCs w:val="24"/>
        </w:rPr>
        <w:t xml:space="preserve"> </w:t>
      </w:r>
      <w:r w:rsidRPr="0079094F">
        <w:rPr>
          <w:sz w:val="24"/>
          <w:szCs w:val="24"/>
        </w:rPr>
        <w:t>порядке.</w:t>
      </w:r>
    </w:p>
    <w:p w:rsidR="0079094F" w:rsidRPr="0079094F" w:rsidRDefault="0079094F" w:rsidP="0079094F">
      <w:pPr>
        <w:autoSpaceDE/>
        <w:autoSpaceDN/>
        <w:spacing w:before="161"/>
        <w:ind w:left="860"/>
        <w:rPr>
          <w:sz w:val="24"/>
          <w:szCs w:val="24"/>
        </w:rPr>
      </w:pPr>
      <w:r w:rsidRPr="0079094F">
        <w:rPr>
          <w:sz w:val="24"/>
          <w:szCs w:val="24"/>
        </w:rPr>
        <w:t>Дополнительно</w:t>
      </w:r>
      <w:r w:rsidRPr="0079094F">
        <w:rPr>
          <w:spacing w:val="-6"/>
          <w:sz w:val="24"/>
          <w:szCs w:val="24"/>
        </w:rPr>
        <w:t xml:space="preserve"> </w:t>
      </w:r>
      <w:r w:rsidRPr="0079094F">
        <w:rPr>
          <w:sz w:val="24"/>
          <w:szCs w:val="24"/>
        </w:rPr>
        <w:t>информируем: ____________________________</w:t>
      </w:r>
    </w:p>
    <w:p w:rsidR="0079094F" w:rsidRPr="0079094F" w:rsidRDefault="0079094F" w:rsidP="0079094F">
      <w:pPr>
        <w:autoSpaceDE/>
        <w:autoSpaceDN/>
        <w:spacing w:before="2" w:line="230" w:lineRule="exact"/>
        <w:ind w:left="1201"/>
        <w:rPr>
          <w:i/>
          <w:sz w:val="24"/>
          <w:szCs w:val="24"/>
        </w:rPr>
      </w:pPr>
      <w:r w:rsidRPr="0079094F">
        <w:rPr>
          <w:i/>
          <w:sz w:val="24"/>
          <w:szCs w:val="24"/>
        </w:rPr>
        <w:t>(указывается</w:t>
      </w:r>
      <w:r w:rsidRPr="0079094F">
        <w:rPr>
          <w:i/>
          <w:spacing w:val="-3"/>
          <w:sz w:val="24"/>
          <w:szCs w:val="24"/>
        </w:rPr>
        <w:t xml:space="preserve"> </w:t>
      </w:r>
      <w:r w:rsidRPr="0079094F">
        <w:rPr>
          <w:i/>
          <w:sz w:val="24"/>
          <w:szCs w:val="24"/>
        </w:rPr>
        <w:t>информация,</w:t>
      </w:r>
      <w:r w:rsidRPr="0079094F">
        <w:rPr>
          <w:i/>
          <w:spacing w:val="-6"/>
          <w:sz w:val="24"/>
          <w:szCs w:val="24"/>
        </w:rPr>
        <w:t xml:space="preserve"> </w:t>
      </w:r>
      <w:r w:rsidRPr="0079094F">
        <w:rPr>
          <w:i/>
          <w:sz w:val="24"/>
          <w:szCs w:val="24"/>
        </w:rPr>
        <w:t>необходимая</w:t>
      </w:r>
      <w:r w:rsidRPr="0079094F">
        <w:rPr>
          <w:i/>
          <w:spacing w:val="-2"/>
          <w:sz w:val="24"/>
          <w:szCs w:val="24"/>
        </w:rPr>
        <w:t xml:space="preserve"> </w:t>
      </w:r>
      <w:r w:rsidRPr="0079094F">
        <w:rPr>
          <w:i/>
          <w:sz w:val="24"/>
          <w:szCs w:val="24"/>
        </w:rPr>
        <w:t>для</w:t>
      </w:r>
      <w:r w:rsidRPr="0079094F">
        <w:rPr>
          <w:i/>
          <w:spacing w:val="1"/>
          <w:sz w:val="24"/>
          <w:szCs w:val="24"/>
        </w:rPr>
        <w:t xml:space="preserve"> </w:t>
      </w:r>
      <w:r w:rsidRPr="0079094F">
        <w:rPr>
          <w:i/>
          <w:sz w:val="24"/>
          <w:szCs w:val="24"/>
        </w:rPr>
        <w:t>устранения</w:t>
      </w:r>
      <w:r w:rsidRPr="0079094F">
        <w:rPr>
          <w:i/>
          <w:spacing w:val="-3"/>
          <w:sz w:val="24"/>
          <w:szCs w:val="24"/>
        </w:rPr>
        <w:t xml:space="preserve"> </w:t>
      </w:r>
      <w:r w:rsidRPr="0079094F">
        <w:rPr>
          <w:i/>
          <w:sz w:val="24"/>
          <w:szCs w:val="24"/>
        </w:rPr>
        <w:t>причин</w:t>
      </w:r>
      <w:r w:rsidRPr="0079094F">
        <w:rPr>
          <w:i/>
          <w:spacing w:val="-5"/>
          <w:sz w:val="24"/>
          <w:szCs w:val="24"/>
        </w:rPr>
        <w:t xml:space="preserve"> </w:t>
      </w:r>
      <w:r w:rsidRPr="0079094F">
        <w:rPr>
          <w:i/>
          <w:sz w:val="24"/>
          <w:szCs w:val="24"/>
        </w:rPr>
        <w:t>отказа</w:t>
      </w:r>
      <w:r w:rsidRPr="0079094F">
        <w:rPr>
          <w:i/>
          <w:spacing w:val="-2"/>
          <w:sz w:val="24"/>
          <w:szCs w:val="24"/>
        </w:rPr>
        <w:t xml:space="preserve"> </w:t>
      </w:r>
      <w:r w:rsidRPr="0079094F">
        <w:rPr>
          <w:i/>
          <w:sz w:val="24"/>
          <w:szCs w:val="24"/>
        </w:rPr>
        <w:t>в</w:t>
      </w:r>
      <w:r w:rsidRPr="0079094F">
        <w:rPr>
          <w:i/>
          <w:spacing w:val="-7"/>
          <w:sz w:val="24"/>
          <w:szCs w:val="24"/>
        </w:rPr>
        <w:t xml:space="preserve"> </w:t>
      </w:r>
      <w:r w:rsidRPr="0079094F">
        <w:rPr>
          <w:i/>
          <w:sz w:val="24"/>
          <w:szCs w:val="24"/>
        </w:rPr>
        <w:t>предоставлении</w:t>
      </w:r>
      <w:r w:rsidRPr="0079094F">
        <w:rPr>
          <w:i/>
          <w:spacing w:val="-2"/>
          <w:sz w:val="24"/>
          <w:szCs w:val="24"/>
        </w:rPr>
        <w:t xml:space="preserve"> </w:t>
      </w:r>
      <w:r w:rsidRPr="0079094F">
        <w:rPr>
          <w:i/>
          <w:sz w:val="24"/>
          <w:szCs w:val="24"/>
        </w:rPr>
        <w:t>услуги)</w:t>
      </w:r>
    </w:p>
    <w:p w:rsidR="0079094F" w:rsidRPr="0079094F" w:rsidRDefault="0079094F" w:rsidP="0079094F">
      <w:pPr>
        <w:tabs>
          <w:tab w:val="left" w:pos="7636"/>
        </w:tabs>
        <w:autoSpaceDE/>
        <w:autoSpaceDN/>
        <w:spacing w:line="276" w:lineRule="exact"/>
        <w:ind w:left="1004"/>
        <w:rPr>
          <w:sz w:val="24"/>
          <w:szCs w:val="24"/>
        </w:rPr>
      </w:pPr>
      <w:r w:rsidRPr="0079094F">
        <w:rPr>
          <w:sz w:val="24"/>
          <w:szCs w:val="24"/>
        </w:rPr>
        <w:t>Должность</w:t>
      </w:r>
      <w:r w:rsidRPr="0079094F">
        <w:rPr>
          <w:spacing w:val="16"/>
          <w:sz w:val="24"/>
          <w:szCs w:val="24"/>
        </w:rPr>
        <w:t xml:space="preserve"> </w:t>
      </w:r>
      <w:r w:rsidRPr="0079094F">
        <w:rPr>
          <w:sz w:val="24"/>
          <w:szCs w:val="24"/>
        </w:rPr>
        <w:t>уполномоченного</w:t>
      </w:r>
      <w:r w:rsidRPr="0079094F">
        <w:rPr>
          <w:spacing w:val="13"/>
          <w:sz w:val="24"/>
          <w:szCs w:val="24"/>
        </w:rPr>
        <w:t xml:space="preserve"> </w:t>
      </w:r>
      <w:r w:rsidRPr="0079094F">
        <w:rPr>
          <w:sz w:val="24"/>
          <w:szCs w:val="24"/>
        </w:rPr>
        <w:t>лица</w:t>
      </w:r>
      <w:r w:rsidRPr="0079094F">
        <w:rPr>
          <w:sz w:val="24"/>
          <w:szCs w:val="24"/>
        </w:rPr>
        <w:tab/>
        <w:t>ФИО</w:t>
      </w:r>
      <w:r w:rsidRPr="0079094F">
        <w:rPr>
          <w:spacing w:val="17"/>
          <w:sz w:val="24"/>
          <w:szCs w:val="24"/>
        </w:rPr>
        <w:t xml:space="preserve"> </w:t>
      </w:r>
      <w:r w:rsidRPr="0079094F">
        <w:rPr>
          <w:sz w:val="24"/>
          <w:szCs w:val="24"/>
        </w:rPr>
        <w:t>уполномоченного</w:t>
      </w:r>
      <w:r w:rsidRPr="0079094F">
        <w:rPr>
          <w:spacing w:val="15"/>
          <w:sz w:val="24"/>
          <w:szCs w:val="24"/>
        </w:rPr>
        <w:t xml:space="preserve"> </w:t>
      </w:r>
      <w:r w:rsidRPr="0079094F">
        <w:rPr>
          <w:sz w:val="24"/>
          <w:szCs w:val="24"/>
        </w:rPr>
        <w:t>лица</w:t>
      </w:r>
    </w:p>
    <w:p w:rsidR="0079094F" w:rsidRPr="0079094F" w:rsidRDefault="0079094F" w:rsidP="0079094F">
      <w:pPr>
        <w:tabs>
          <w:tab w:val="left" w:pos="8027"/>
        </w:tabs>
        <w:autoSpaceDE/>
        <w:autoSpaceDN/>
        <w:spacing w:after="5"/>
        <w:ind w:left="1232"/>
        <w:rPr>
          <w:sz w:val="24"/>
          <w:szCs w:val="24"/>
        </w:rPr>
      </w:pPr>
      <w:r w:rsidRPr="0079094F">
        <w:rPr>
          <w:sz w:val="24"/>
          <w:szCs w:val="24"/>
        </w:rPr>
        <w:t xml:space="preserve"> _______________________</w:t>
      </w:r>
    </w:p>
    <w:p w:rsidR="0079094F" w:rsidRPr="0079094F" w:rsidRDefault="0079094F" w:rsidP="0079094F">
      <w:pPr>
        <w:ind w:left="4002"/>
        <w:rPr>
          <w:rFonts w:eastAsia="Calibri"/>
          <w:sz w:val="24"/>
          <w:szCs w:val="24"/>
          <w:lang w:eastAsia="en-US"/>
        </w:rPr>
      </w:pPr>
      <w:r w:rsidRPr="0079094F">
        <w:rPr>
          <w:rFonts w:eastAsia="Calibri"/>
          <w:noProof/>
          <w:sz w:val="24"/>
          <w:szCs w:val="24"/>
        </w:rPr>
        <mc:AlternateContent>
          <mc:Choice Requires="wps">
            <w:drawing>
              <wp:inline distT="0" distB="0" distL="0" distR="0" wp14:anchorId="2654FDFE" wp14:editId="25A0B7FE">
                <wp:extent cx="1896745" cy="500380"/>
                <wp:effectExtent l="6985" t="6985" r="10795" b="6985"/>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5003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9094F" w:rsidRDefault="0079094F" w:rsidP="0079094F">
                            <w:pPr>
                              <w:spacing w:before="67" w:line="256" w:lineRule="auto"/>
                              <w:ind w:left="564" w:right="367" w:hanging="46"/>
                            </w:pPr>
                            <w:r>
                              <w:t>Сведения</w:t>
                            </w:r>
                            <w:r>
                              <w:rPr>
                                <w:spacing w:val="-7"/>
                              </w:rPr>
                              <w:t xml:space="preserve"> </w:t>
                            </w:r>
                            <w:r>
                              <w:t>о</w:t>
                            </w:r>
                            <w:r>
                              <w:rPr>
                                <w:spacing w:val="-5"/>
                              </w:rPr>
                              <w:t xml:space="preserve"> </w:t>
                            </w:r>
                            <w:r>
                              <w:t>сертификате</w:t>
                            </w:r>
                            <w:r>
                              <w:rPr>
                                <w:spacing w:val="-47"/>
                              </w:rPr>
                              <w:t xml:space="preserve"> </w:t>
                            </w:r>
                            <w:r>
                              <w:t>электронной</w:t>
                            </w:r>
                            <w:r>
                              <w:rPr>
                                <w:spacing w:val="-2"/>
                              </w:rPr>
                              <w:t xml:space="preserve"> </w:t>
                            </w:r>
                            <w:r>
                              <w:t>подписи</w:t>
                            </w:r>
                          </w:p>
                        </w:txbxContent>
                      </wps:txbx>
                      <wps:bodyPr rot="0" vert="horz" wrap="square" lIns="0" tIns="0" rIns="0" bIns="0" anchor="t" anchorCtr="0" upright="1">
                        <a:noAutofit/>
                      </wps:bodyPr>
                    </wps:wsp>
                  </a:graphicData>
                </a:graphic>
              </wp:inline>
            </w:drawing>
          </mc:Choice>
          <mc:Fallback>
            <w:pict>
              <v:shapetype w14:anchorId="2654FDFE" id="_x0000_t202" coordsize="21600,21600" o:spt="202" path="m,l,21600r21600,l21600,xe">
                <v:stroke joinstyle="miter"/>
                <v:path gradientshapeok="t" o:connecttype="rect"/>
              </v:shapetype>
              <v:shape id="Надпись 11" o:spid="_x0000_s1026" type="#_x0000_t202" style="width:149.35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9ykwIAAAcFAAAOAAAAZHJzL2Uyb0RvYy54bWysVM1y0zAQvjPDO2h0T223Tpp66nRKnDDM&#10;lJ+ZwgMoshxrkCUhKbELw4E7r8A7cODAjVdI34iVHKctvTAMPiiraPfTfrvf6vyiawTaMmO5kjlO&#10;jmKMmKSq5HKd43dvl6MpRtYRWRKhJMvxDbP4Yvb0yXmrM3asaiVKZhCASJu1Ose1czqLIktr1hB7&#10;pDSTcFgp0xAHW7OOSkNaQG9EdBzHk6hVptRGUWYt/Fv0h3gW8KuKUfe6qixzSOQYcnNhNWFd+TWa&#10;nZNsbYiuOd2nQf4hi4ZwCZceoAriCNoY/giq4dQoqyp3RFUTqarilAUOwCaJ/2BzXRPNAhcojtWH&#10;Mtn/B0tfbd8YxEvoXYKRJA30aPdt9333Y/dr9/P2y+1XBAdQpVbbDJyvNbi77pnqICIwtvpK0fcW&#10;STWviVyzS2NUWzNSQpYhMroX2uNYD7JqX6oSbiMbpwJQV5nGlxCKggAdunVz6BDrHKL+yunZ5DQd&#10;Y0ThbBzHJ9PQwohkQ7Q21j1nqkHeyLEBBQR0sr2yDniA6+DiL5NqyYUIKhAStTmenIzjnpcSvPSH&#10;3s2a9WouDNoSr6Pw+aIAmL3v1nAHaha8yfH04EQyX42FLMMtjnDR2xAspAcHcpDb3upV8+ksPltM&#10;F9N0lB5PFqM0LorR5XKejibL5HRcnBTzeZF89nkmaVbzsmTSpzooOEn/TiH7Weq1d9DwA0oPmC/D&#10;95h59DCNUBhgNfwGdkEGvvO9Bly36qAgXhsrVd6AIIzqpxNeEzBqZT5i1MJk5th+2BDDMBIvJIjK&#10;j/FgmMFYDQaRFEJz7DDqzbnrx32jDV/XgNzLVqpLEF7FgybusoCU/QamLSS/fxn8ON/fB6+792v2&#10;GwAA//8DAFBLAwQUAAYACAAAACEA0a8VKN4AAAAEAQAADwAAAGRycy9kb3ducmV2LnhtbEyPQU/C&#10;QBCF7yb+h82YeJOtSKCWbkkxoBcuoJJw23aHtrE7W7sL1H/v6EUvk7y8l/e+SReDbcUZe984UnA/&#10;ikAglc40VCl4e13fxSB80GR06wgVfKGHRXZ9lerEuAtt8bwLleAS8olWUIfQJVL6skar/ch1SOwd&#10;XW91YNlX0vT6wuW2leMomkqrG+KFWnf4VGP5sTtZBdtiuc4P5fvzy+dklU8nq2G/eVgqdXsz5HMQ&#10;AYfwF4YffEaHjJkKdyLjRauAHwm/l73xYzwDUSiYxTHILJX/4bNvAAAA//8DAFBLAQItABQABgAI&#10;AAAAIQC2gziS/gAAAOEBAAATAAAAAAAAAAAAAAAAAAAAAABbQ29udGVudF9UeXBlc10ueG1sUEsB&#10;Ai0AFAAGAAgAAAAhADj9If/WAAAAlAEAAAsAAAAAAAAAAAAAAAAALwEAAF9yZWxzLy5yZWxzUEsB&#10;Ai0AFAAGAAgAAAAhAHTE/3KTAgAABwUAAA4AAAAAAAAAAAAAAAAALgIAAGRycy9lMm9Eb2MueG1s&#10;UEsBAi0AFAAGAAgAAAAhANGvFSjeAAAABAEAAA8AAAAAAAAAAAAAAAAA7QQAAGRycy9kb3ducmV2&#10;LnhtbFBLBQYAAAAABAAEAPMAAAD4BQAAAAA=&#10;" filled="f" strokeweight=".5pt">
                <v:textbox inset="0,0,0,0">
                  <w:txbxContent>
                    <w:p w:rsidR="0079094F" w:rsidRDefault="0079094F" w:rsidP="0079094F">
                      <w:pPr>
                        <w:spacing w:before="67" w:line="256" w:lineRule="auto"/>
                        <w:ind w:left="564" w:right="367" w:hanging="46"/>
                      </w:pPr>
                      <w:r>
                        <w:t>Сведения</w:t>
                      </w:r>
                      <w:r>
                        <w:rPr>
                          <w:spacing w:val="-7"/>
                        </w:rPr>
                        <w:t xml:space="preserve"> </w:t>
                      </w:r>
                      <w:r>
                        <w:t>о</w:t>
                      </w:r>
                      <w:r>
                        <w:rPr>
                          <w:spacing w:val="-5"/>
                        </w:rPr>
                        <w:t xml:space="preserve"> </w:t>
                      </w:r>
                      <w:r>
                        <w:t>сертификате</w:t>
                      </w:r>
                      <w:r>
                        <w:rPr>
                          <w:spacing w:val="-47"/>
                        </w:rPr>
                        <w:t xml:space="preserve"> </w:t>
                      </w:r>
                      <w:r>
                        <w:t>электронной</w:t>
                      </w:r>
                      <w:r>
                        <w:rPr>
                          <w:spacing w:val="-2"/>
                        </w:rPr>
                        <w:t xml:space="preserve"> </w:t>
                      </w:r>
                      <w:r>
                        <w:t>подписи</w:t>
                      </w:r>
                    </w:p>
                  </w:txbxContent>
                </v:textbox>
                <w10:anchorlock/>
              </v:shape>
            </w:pict>
          </mc:Fallback>
        </mc:AlternateContent>
      </w:r>
    </w:p>
    <w:p w:rsidR="0079094F" w:rsidRPr="0079094F" w:rsidRDefault="0079094F" w:rsidP="0079094F">
      <w:pPr>
        <w:autoSpaceDE/>
        <w:autoSpaceDN/>
        <w:rPr>
          <w:sz w:val="24"/>
          <w:szCs w:val="24"/>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jc w:val="center"/>
        <w:rPr>
          <w:sz w:val="26"/>
          <w:szCs w:val="28"/>
        </w:rPr>
      </w:pPr>
    </w:p>
    <w:p w:rsidR="0079094F" w:rsidRPr="0079094F" w:rsidRDefault="0079094F" w:rsidP="0079094F">
      <w:pPr>
        <w:autoSpaceDE/>
        <w:autoSpaceDN/>
        <w:rPr>
          <w:sz w:val="26"/>
          <w:szCs w:val="28"/>
        </w:rPr>
      </w:pPr>
      <w:r w:rsidRPr="0079094F">
        <w:rPr>
          <w:sz w:val="26"/>
          <w:szCs w:val="28"/>
        </w:rPr>
        <w:lastRenderedPageBreak/>
        <w:t>Образец</w:t>
      </w:r>
    </w:p>
    <w:p w:rsidR="0079094F" w:rsidRPr="0079094F" w:rsidRDefault="0079094F" w:rsidP="0079094F">
      <w:pPr>
        <w:autoSpaceDE/>
        <w:autoSpaceDN/>
        <w:jc w:val="right"/>
        <w:rPr>
          <w:sz w:val="26"/>
          <w:szCs w:val="28"/>
        </w:rPr>
      </w:pPr>
      <w:r w:rsidRPr="0079094F">
        <w:rPr>
          <w:sz w:val="26"/>
          <w:szCs w:val="28"/>
        </w:rPr>
        <w:t>Приложение № 6</w:t>
      </w:r>
    </w:p>
    <w:p w:rsidR="0079094F" w:rsidRPr="0079094F" w:rsidRDefault="0079094F" w:rsidP="0079094F">
      <w:pPr>
        <w:autoSpaceDE/>
        <w:autoSpaceDN/>
        <w:jc w:val="right"/>
        <w:rPr>
          <w:sz w:val="26"/>
          <w:szCs w:val="28"/>
        </w:rPr>
      </w:pPr>
    </w:p>
    <w:p w:rsidR="0079094F" w:rsidRPr="0079094F" w:rsidRDefault="0079094F" w:rsidP="0079094F">
      <w:pPr>
        <w:autoSpaceDE/>
        <w:autoSpaceDN/>
        <w:jc w:val="right"/>
        <w:rPr>
          <w:sz w:val="23"/>
          <w:szCs w:val="24"/>
        </w:rPr>
      </w:pPr>
      <w:r w:rsidRPr="0079094F">
        <w:rPr>
          <w:sz w:val="24"/>
          <w:szCs w:val="24"/>
        </w:rPr>
        <w:t>Руководителю</w:t>
      </w:r>
      <w:r w:rsidRPr="0079094F">
        <w:rPr>
          <w:sz w:val="23"/>
          <w:szCs w:val="24"/>
        </w:rPr>
        <w:t xml:space="preserve"> _________________________</w:t>
      </w:r>
    </w:p>
    <w:p w:rsidR="0079094F" w:rsidRPr="0079094F" w:rsidRDefault="0079094F" w:rsidP="0079094F">
      <w:pPr>
        <w:autoSpaceDE/>
        <w:autoSpaceDN/>
        <w:jc w:val="right"/>
        <w:rPr>
          <w:sz w:val="23"/>
          <w:szCs w:val="24"/>
        </w:rPr>
      </w:pPr>
      <w:r w:rsidRPr="0079094F">
        <w:rPr>
          <w:sz w:val="23"/>
          <w:szCs w:val="24"/>
        </w:rPr>
        <w:t>от ____________________________________</w:t>
      </w:r>
    </w:p>
    <w:p w:rsidR="0079094F" w:rsidRPr="0079094F" w:rsidRDefault="0079094F" w:rsidP="0079094F">
      <w:pPr>
        <w:autoSpaceDE/>
        <w:autoSpaceDN/>
        <w:jc w:val="right"/>
        <w:rPr>
          <w:sz w:val="23"/>
          <w:szCs w:val="24"/>
          <w:vertAlign w:val="superscript"/>
        </w:rPr>
      </w:pPr>
      <w:r w:rsidRPr="0079094F">
        <w:rPr>
          <w:sz w:val="24"/>
          <w:szCs w:val="24"/>
          <w:vertAlign w:val="superscript"/>
        </w:rPr>
        <w:t>(ФИО заявителя)</w:t>
      </w:r>
      <w:r w:rsidRPr="0079094F">
        <w:rPr>
          <w:sz w:val="23"/>
          <w:szCs w:val="24"/>
          <w:vertAlign w:val="superscript"/>
        </w:rPr>
        <w:t xml:space="preserve"> _____________________________________________            </w:t>
      </w:r>
    </w:p>
    <w:p w:rsidR="0079094F" w:rsidRPr="0079094F" w:rsidRDefault="0079094F" w:rsidP="0079094F">
      <w:pPr>
        <w:autoSpaceDE/>
        <w:autoSpaceDN/>
        <w:jc w:val="right"/>
        <w:rPr>
          <w:sz w:val="24"/>
          <w:szCs w:val="24"/>
        </w:rPr>
      </w:pPr>
      <w:r w:rsidRPr="0079094F">
        <w:rPr>
          <w:sz w:val="24"/>
          <w:szCs w:val="24"/>
        </w:rPr>
        <w:t>___________________________________</w:t>
      </w:r>
    </w:p>
    <w:p w:rsidR="0079094F" w:rsidRPr="0079094F" w:rsidRDefault="0079094F" w:rsidP="0079094F">
      <w:pPr>
        <w:autoSpaceDE/>
        <w:autoSpaceDN/>
        <w:jc w:val="right"/>
        <w:rPr>
          <w:sz w:val="24"/>
          <w:szCs w:val="24"/>
          <w:vertAlign w:val="superscript"/>
        </w:rPr>
      </w:pPr>
      <w:r w:rsidRPr="0079094F">
        <w:rPr>
          <w:sz w:val="24"/>
          <w:szCs w:val="24"/>
          <w:vertAlign w:val="superscript"/>
        </w:rPr>
        <w:t>(наименование организации)</w:t>
      </w:r>
    </w:p>
    <w:p w:rsidR="0079094F" w:rsidRPr="0079094F" w:rsidRDefault="0079094F" w:rsidP="0079094F">
      <w:pPr>
        <w:autoSpaceDE/>
        <w:autoSpaceDN/>
        <w:jc w:val="right"/>
        <w:rPr>
          <w:sz w:val="24"/>
          <w:szCs w:val="24"/>
          <w:vertAlign w:val="superscript"/>
        </w:rPr>
      </w:pPr>
      <w:r w:rsidRPr="0079094F">
        <w:rPr>
          <w:sz w:val="24"/>
          <w:szCs w:val="24"/>
          <w:vertAlign w:val="superscript"/>
        </w:rPr>
        <w:t>_____________________________________________________</w:t>
      </w:r>
    </w:p>
    <w:p w:rsidR="0079094F" w:rsidRPr="0079094F" w:rsidRDefault="0079094F" w:rsidP="0079094F">
      <w:pPr>
        <w:autoSpaceDE/>
        <w:autoSpaceDN/>
        <w:jc w:val="right"/>
        <w:rPr>
          <w:sz w:val="23"/>
          <w:szCs w:val="24"/>
        </w:rPr>
      </w:pPr>
      <w:r w:rsidRPr="0079094F">
        <w:rPr>
          <w:sz w:val="23"/>
          <w:szCs w:val="24"/>
        </w:rPr>
        <w:t xml:space="preserve">  _____________________________________</w:t>
      </w:r>
    </w:p>
    <w:p w:rsidR="0079094F" w:rsidRPr="0079094F" w:rsidRDefault="0079094F" w:rsidP="0079094F">
      <w:pPr>
        <w:autoSpaceDE/>
        <w:autoSpaceDN/>
        <w:jc w:val="right"/>
        <w:rPr>
          <w:sz w:val="24"/>
          <w:szCs w:val="24"/>
          <w:vertAlign w:val="superscript"/>
        </w:rPr>
      </w:pPr>
      <w:r w:rsidRPr="0079094F">
        <w:rPr>
          <w:sz w:val="24"/>
          <w:szCs w:val="24"/>
          <w:vertAlign w:val="superscript"/>
        </w:rPr>
        <w:t>_(адрес организации)</w:t>
      </w:r>
    </w:p>
    <w:p w:rsidR="0079094F" w:rsidRPr="0079094F" w:rsidRDefault="0079094F" w:rsidP="0079094F">
      <w:pPr>
        <w:autoSpaceDE/>
        <w:autoSpaceDN/>
        <w:jc w:val="right"/>
        <w:rPr>
          <w:sz w:val="23"/>
          <w:szCs w:val="24"/>
          <w:vertAlign w:val="superscript"/>
        </w:rPr>
      </w:pPr>
      <w:r w:rsidRPr="0079094F">
        <w:rPr>
          <w:sz w:val="23"/>
          <w:szCs w:val="24"/>
        </w:rPr>
        <w:t>_____________________________________</w:t>
      </w:r>
    </w:p>
    <w:p w:rsidR="0079094F" w:rsidRPr="0079094F" w:rsidRDefault="0079094F" w:rsidP="0079094F">
      <w:pPr>
        <w:autoSpaceDE/>
        <w:autoSpaceDN/>
        <w:jc w:val="right"/>
        <w:rPr>
          <w:sz w:val="26"/>
          <w:szCs w:val="28"/>
        </w:rPr>
      </w:pPr>
      <w:r w:rsidRPr="0079094F">
        <w:rPr>
          <w:sz w:val="23"/>
          <w:szCs w:val="24"/>
          <w:vertAlign w:val="superscript"/>
        </w:rPr>
        <w:t>телефон)</w:t>
      </w:r>
    </w:p>
    <w:p w:rsidR="0079094F" w:rsidRPr="0079094F" w:rsidRDefault="0079094F" w:rsidP="0079094F">
      <w:pPr>
        <w:autoSpaceDE/>
        <w:autoSpaceDN/>
        <w:jc w:val="right"/>
        <w:rPr>
          <w:sz w:val="26"/>
          <w:szCs w:val="28"/>
        </w:rPr>
      </w:pPr>
    </w:p>
    <w:p w:rsidR="0079094F" w:rsidRPr="0079094F" w:rsidRDefault="0079094F" w:rsidP="0079094F">
      <w:pPr>
        <w:autoSpaceDE/>
        <w:autoSpaceDN/>
        <w:jc w:val="center"/>
        <w:rPr>
          <w:sz w:val="26"/>
          <w:szCs w:val="28"/>
        </w:rPr>
      </w:pPr>
      <w:r w:rsidRPr="0079094F">
        <w:rPr>
          <w:sz w:val="26"/>
          <w:szCs w:val="28"/>
        </w:rPr>
        <w:t>Заявление</w:t>
      </w:r>
    </w:p>
    <w:p w:rsidR="0079094F" w:rsidRPr="0079094F" w:rsidRDefault="0079094F" w:rsidP="0079094F">
      <w:pPr>
        <w:autoSpaceDE/>
        <w:autoSpaceDN/>
        <w:jc w:val="center"/>
        <w:rPr>
          <w:b/>
          <w:sz w:val="26"/>
          <w:szCs w:val="28"/>
        </w:rPr>
      </w:pPr>
      <w:r w:rsidRPr="0079094F">
        <w:rPr>
          <w:sz w:val="26"/>
          <w:szCs w:val="28"/>
        </w:rPr>
        <w:t>об исправлении технической ошибки</w:t>
      </w:r>
      <w:r w:rsidRPr="0079094F">
        <w:rPr>
          <w:b/>
          <w:sz w:val="26"/>
          <w:szCs w:val="28"/>
        </w:rPr>
        <w:t xml:space="preserve"> </w:t>
      </w:r>
      <w:r w:rsidRPr="0079094F">
        <w:rPr>
          <w:sz w:val="26"/>
          <w:szCs w:val="28"/>
        </w:rPr>
        <w:t>(описки, опечатки, грамматической или арифметической ошибки)</w:t>
      </w:r>
    </w:p>
    <w:p w:rsidR="0079094F" w:rsidRPr="0079094F" w:rsidRDefault="0079094F" w:rsidP="0079094F">
      <w:pPr>
        <w:autoSpaceDE/>
        <w:autoSpaceDN/>
        <w:jc w:val="center"/>
        <w:rPr>
          <w:b/>
          <w:sz w:val="28"/>
          <w:szCs w:val="28"/>
        </w:rPr>
      </w:pPr>
    </w:p>
    <w:p w:rsidR="0079094F" w:rsidRPr="0079094F" w:rsidRDefault="0079094F" w:rsidP="0079094F">
      <w:pPr>
        <w:autoSpaceDE/>
        <w:autoSpaceDN/>
        <w:jc w:val="both"/>
        <w:rPr>
          <w:sz w:val="24"/>
          <w:szCs w:val="24"/>
        </w:rPr>
      </w:pPr>
      <w:r w:rsidRPr="0079094F">
        <w:rPr>
          <w:sz w:val="28"/>
          <w:szCs w:val="28"/>
        </w:rPr>
        <w:tab/>
      </w:r>
      <w:r w:rsidRPr="0079094F">
        <w:rPr>
          <w:sz w:val="24"/>
          <w:szCs w:val="24"/>
        </w:rPr>
        <w:t>Сообщаю о технической ошибке (описки, опечатки, грамматической или арифметической ошибки), допущенной при оказании государственной услуги</w:t>
      </w:r>
    </w:p>
    <w:p w:rsidR="0079094F" w:rsidRPr="0079094F" w:rsidRDefault="0079094F" w:rsidP="0079094F">
      <w:pPr>
        <w:autoSpaceDE/>
        <w:autoSpaceDN/>
        <w:jc w:val="right"/>
        <w:rPr>
          <w:sz w:val="24"/>
          <w:szCs w:val="24"/>
          <w:vertAlign w:val="superscript"/>
        </w:rPr>
      </w:pPr>
      <w:r w:rsidRPr="0079094F">
        <w:rPr>
          <w:sz w:val="24"/>
          <w:szCs w:val="24"/>
        </w:rPr>
        <w:t>_________________________________________________________________________________</w:t>
      </w:r>
    </w:p>
    <w:p w:rsidR="0079094F" w:rsidRPr="0079094F" w:rsidRDefault="0079094F" w:rsidP="0079094F">
      <w:pPr>
        <w:tabs>
          <w:tab w:val="left" w:pos="2391"/>
        </w:tabs>
        <w:autoSpaceDE/>
        <w:autoSpaceDN/>
        <w:jc w:val="center"/>
        <w:rPr>
          <w:sz w:val="24"/>
          <w:szCs w:val="24"/>
        </w:rPr>
      </w:pPr>
      <w:r w:rsidRPr="0079094F">
        <w:rPr>
          <w:sz w:val="24"/>
          <w:szCs w:val="24"/>
          <w:vertAlign w:val="superscript"/>
        </w:rPr>
        <w:t>(наименование услуги)</w:t>
      </w:r>
      <w:r w:rsidRPr="0079094F">
        <w:rPr>
          <w:sz w:val="24"/>
          <w:szCs w:val="24"/>
        </w:rPr>
        <w:t xml:space="preserve">                    Записано:__________________________________________________________________________________________________________________________________________________________</w:t>
      </w:r>
    </w:p>
    <w:p w:rsidR="0079094F" w:rsidRPr="0079094F" w:rsidRDefault="0079094F" w:rsidP="0079094F">
      <w:pPr>
        <w:tabs>
          <w:tab w:val="left" w:pos="2391"/>
        </w:tabs>
        <w:autoSpaceDE/>
        <w:autoSpaceDN/>
        <w:jc w:val="both"/>
        <w:rPr>
          <w:sz w:val="24"/>
          <w:szCs w:val="24"/>
        </w:rPr>
      </w:pPr>
      <w:r w:rsidRPr="0079094F">
        <w:rPr>
          <w:sz w:val="24"/>
          <w:szCs w:val="24"/>
        </w:rPr>
        <w:t xml:space="preserve">          Правильные сведения:_________________________________________________________</w:t>
      </w:r>
    </w:p>
    <w:p w:rsidR="0079094F" w:rsidRPr="0079094F" w:rsidRDefault="0079094F" w:rsidP="0079094F">
      <w:pPr>
        <w:tabs>
          <w:tab w:val="left" w:pos="2391"/>
        </w:tabs>
        <w:autoSpaceDE/>
        <w:autoSpaceDN/>
        <w:jc w:val="both"/>
        <w:rPr>
          <w:sz w:val="24"/>
          <w:szCs w:val="24"/>
        </w:rPr>
      </w:pPr>
      <w:r w:rsidRPr="0079094F">
        <w:rPr>
          <w:sz w:val="24"/>
          <w:szCs w:val="24"/>
        </w:rPr>
        <w:t>_________________________________________________________________________________</w:t>
      </w:r>
    </w:p>
    <w:p w:rsidR="0079094F" w:rsidRPr="0079094F" w:rsidRDefault="0079094F" w:rsidP="0079094F">
      <w:pPr>
        <w:tabs>
          <w:tab w:val="left" w:pos="2391"/>
        </w:tabs>
        <w:autoSpaceDE/>
        <w:autoSpaceDN/>
        <w:jc w:val="both"/>
        <w:rPr>
          <w:sz w:val="24"/>
          <w:szCs w:val="24"/>
        </w:rPr>
      </w:pPr>
      <w:r w:rsidRPr="0079094F">
        <w:rPr>
          <w:sz w:val="24"/>
          <w:szCs w:val="24"/>
        </w:rPr>
        <w:t xml:space="preserve">          Прошу исправить допущенную техническую ошибку </w:t>
      </w:r>
      <w:r w:rsidRPr="0079094F">
        <w:rPr>
          <w:color w:val="000000"/>
          <w:sz w:val="24"/>
          <w:szCs w:val="24"/>
          <w:bdr w:val="none" w:sz="0" w:space="0" w:color="auto" w:frame="1"/>
        </w:rPr>
        <w:t xml:space="preserve">(описку, опечатку, грамматическую или арифметическую ошибку) </w:t>
      </w:r>
      <w:r w:rsidRPr="0079094F">
        <w:rPr>
          <w:sz w:val="24"/>
          <w:szCs w:val="24"/>
        </w:rPr>
        <w:t xml:space="preserve">и внести соответствующие изменения в документ, являющийся результатом государственной услуги. </w:t>
      </w:r>
    </w:p>
    <w:p w:rsidR="0079094F" w:rsidRPr="0079094F" w:rsidRDefault="0079094F" w:rsidP="0079094F">
      <w:pPr>
        <w:tabs>
          <w:tab w:val="left" w:pos="2391"/>
        </w:tabs>
        <w:autoSpaceDE/>
        <w:autoSpaceDN/>
        <w:jc w:val="both"/>
        <w:rPr>
          <w:sz w:val="24"/>
          <w:szCs w:val="24"/>
        </w:rPr>
      </w:pPr>
      <w:r w:rsidRPr="0079094F">
        <w:rPr>
          <w:sz w:val="24"/>
          <w:szCs w:val="24"/>
        </w:rPr>
        <w:t xml:space="preserve">           Прилагаю следующие документы:</w:t>
      </w:r>
    </w:p>
    <w:p w:rsidR="0079094F" w:rsidRPr="0079094F" w:rsidRDefault="0079094F" w:rsidP="0079094F">
      <w:pPr>
        <w:tabs>
          <w:tab w:val="left" w:pos="2391"/>
        </w:tabs>
        <w:autoSpaceDE/>
        <w:autoSpaceDN/>
        <w:jc w:val="both"/>
        <w:rPr>
          <w:sz w:val="24"/>
          <w:szCs w:val="24"/>
        </w:rPr>
      </w:pPr>
      <w:r w:rsidRPr="0079094F">
        <w:rPr>
          <w:sz w:val="24"/>
          <w:szCs w:val="24"/>
        </w:rPr>
        <w:t xml:space="preserve">           1.</w:t>
      </w:r>
    </w:p>
    <w:p w:rsidR="0079094F" w:rsidRPr="0079094F" w:rsidRDefault="0079094F" w:rsidP="0079094F">
      <w:pPr>
        <w:tabs>
          <w:tab w:val="left" w:pos="2391"/>
        </w:tabs>
        <w:autoSpaceDE/>
        <w:autoSpaceDN/>
        <w:jc w:val="both"/>
        <w:rPr>
          <w:sz w:val="24"/>
          <w:szCs w:val="24"/>
        </w:rPr>
      </w:pPr>
      <w:r w:rsidRPr="0079094F">
        <w:rPr>
          <w:sz w:val="24"/>
          <w:szCs w:val="24"/>
        </w:rPr>
        <w:t xml:space="preserve">           2. </w:t>
      </w:r>
    </w:p>
    <w:p w:rsidR="0079094F" w:rsidRPr="0079094F" w:rsidRDefault="0079094F" w:rsidP="0079094F">
      <w:pPr>
        <w:tabs>
          <w:tab w:val="left" w:pos="2391"/>
        </w:tabs>
        <w:autoSpaceDE/>
        <w:autoSpaceDN/>
        <w:jc w:val="both"/>
        <w:rPr>
          <w:sz w:val="24"/>
          <w:szCs w:val="24"/>
        </w:rPr>
      </w:pPr>
      <w:r w:rsidRPr="0079094F">
        <w:rPr>
          <w:sz w:val="24"/>
          <w:szCs w:val="24"/>
        </w:rPr>
        <w:t xml:space="preserve">           3.</w:t>
      </w:r>
    </w:p>
    <w:p w:rsidR="0079094F" w:rsidRPr="0079094F" w:rsidRDefault="0079094F" w:rsidP="0079094F">
      <w:pPr>
        <w:tabs>
          <w:tab w:val="left" w:pos="2391"/>
        </w:tabs>
        <w:autoSpaceDE/>
        <w:autoSpaceDN/>
        <w:jc w:val="both"/>
        <w:rPr>
          <w:sz w:val="24"/>
          <w:szCs w:val="24"/>
        </w:rPr>
      </w:pPr>
      <w:r w:rsidRPr="0079094F">
        <w:rPr>
          <w:sz w:val="24"/>
          <w:szCs w:val="24"/>
        </w:rPr>
        <w:t xml:space="preserve">           В случае принятия решения об отклонении заявления об исправлении технической ошибки (описки, опечатки, грамматической или арифметической ошибки) прошу направить такое решение:</w:t>
      </w:r>
    </w:p>
    <w:p w:rsidR="0079094F" w:rsidRPr="0079094F" w:rsidRDefault="0079094F" w:rsidP="0079094F">
      <w:pPr>
        <w:autoSpaceDE/>
        <w:autoSpaceDN/>
        <w:ind w:firstLine="720"/>
        <w:jc w:val="both"/>
        <w:rPr>
          <w:sz w:val="24"/>
          <w:szCs w:val="24"/>
        </w:rPr>
      </w:pPr>
      <w:r w:rsidRPr="0079094F">
        <w:rPr>
          <w:sz w:val="24"/>
          <w:szCs w:val="24"/>
        </w:rPr>
        <w:t xml:space="preserve">посредством отправления электронного документа на адрес </w:t>
      </w:r>
      <w:r w:rsidRPr="0079094F">
        <w:rPr>
          <w:sz w:val="24"/>
          <w:szCs w:val="24"/>
          <w:lang w:val="en-US"/>
        </w:rPr>
        <w:t>E</w:t>
      </w:r>
      <w:r w:rsidRPr="0079094F">
        <w:rPr>
          <w:sz w:val="24"/>
          <w:szCs w:val="24"/>
        </w:rPr>
        <w:t>-</w:t>
      </w:r>
      <w:r w:rsidRPr="0079094F">
        <w:rPr>
          <w:sz w:val="24"/>
          <w:szCs w:val="24"/>
          <w:lang w:val="en-US"/>
        </w:rPr>
        <w:t>mail</w:t>
      </w:r>
      <w:r w:rsidRPr="0079094F">
        <w:rPr>
          <w:sz w:val="24"/>
          <w:szCs w:val="24"/>
        </w:rPr>
        <w:t>:_________________;</w:t>
      </w:r>
    </w:p>
    <w:p w:rsidR="0079094F" w:rsidRPr="0079094F" w:rsidRDefault="0079094F" w:rsidP="0079094F">
      <w:pPr>
        <w:autoSpaceDE/>
        <w:autoSpaceDN/>
        <w:ind w:firstLine="720"/>
        <w:jc w:val="both"/>
        <w:rPr>
          <w:sz w:val="24"/>
          <w:szCs w:val="24"/>
        </w:rPr>
      </w:pPr>
      <w:r w:rsidRPr="0079094F">
        <w:rPr>
          <w:sz w:val="24"/>
          <w:szCs w:val="24"/>
        </w:rPr>
        <w:t>в виде заверенной копии на бумажном носителе почтовым отправлением по адресу: _________________________________________________________________________________.</w:t>
      </w:r>
    </w:p>
    <w:p w:rsidR="0079094F" w:rsidRPr="0079094F" w:rsidRDefault="0079094F" w:rsidP="0079094F">
      <w:pPr>
        <w:autoSpaceDE/>
        <w:autoSpaceDN/>
        <w:ind w:firstLine="720"/>
        <w:jc w:val="both"/>
        <w:rPr>
          <w:sz w:val="24"/>
          <w:szCs w:val="24"/>
        </w:rPr>
      </w:pPr>
      <w:r w:rsidRPr="0079094F">
        <w:rPr>
          <w:sz w:val="24"/>
          <w:szCs w:val="24"/>
        </w:rPr>
        <w:t>Подтверждаю свое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w:t>
      </w:r>
    </w:p>
    <w:p w:rsidR="0079094F" w:rsidRPr="0079094F" w:rsidRDefault="0079094F" w:rsidP="0079094F">
      <w:pPr>
        <w:autoSpaceDE/>
        <w:autoSpaceDN/>
        <w:ind w:firstLine="720"/>
        <w:jc w:val="both"/>
        <w:rPr>
          <w:sz w:val="24"/>
          <w:szCs w:val="24"/>
        </w:rPr>
      </w:pPr>
      <w:r w:rsidRPr="0079094F">
        <w:rPr>
          <w:sz w:val="24"/>
          <w:szCs w:val="24"/>
        </w:rPr>
        <w:t>Настоящим подтверждаю: сведения, включенные в заявление, относящиеся к моей личности,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79094F" w:rsidRPr="0079094F" w:rsidRDefault="0079094F" w:rsidP="0079094F">
      <w:pPr>
        <w:autoSpaceDE/>
        <w:autoSpaceDN/>
        <w:ind w:firstLine="720"/>
        <w:jc w:val="both"/>
        <w:rPr>
          <w:sz w:val="28"/>
          <w:szCs w:val="28"/>
        </w:rPr>
      </w:pPr>
      <w:r w:rsidRPr="0079094F">
        <w:rPr>
          <w:sz w:val="28"/>
          <w:szCs w:val="28"/>
        </w:rPr>
        <w:t xml:space="preserve"> _________                         _______________</w:t>
      </w:r>
      <w:r w:rsidRPr="0079094F">
        <w:rPr>
          <w:sz w:val="28"/>
          <w:szCs w:val="28"/>
        </w:rPr>
        <w:tab/>
        <w:t>___________________</w:t>
      </w:r>
    </w:p>
    <w:p w:rsidR="0079094F" w:rsidRPr="0079094F" w:rsidRDefault="0079094F" w:rsidP="0079094F">
      <w:pPr>
        <w:tabs>
          <w:tab w:val="left" w:pos="4209"/>
        </w:tabs>
        <w:autoSpaceDE/>
        <w:autoSpaceDN/>
        <w:ind w:firstLine="720"/>
        <w:jc w:val="both"/>
        <w:rPr>
          <w:sz w:val="28"/>
          <w:szCs w:val="28"/>
          <w:vertAlign w:val="superscript"/>
        </w:rPr>
      </w:pPr>
      <w:r w:rsidRPr="0079094F">
        <w:rPr>
          <w:sz w:val="28"/>
          <w:szCs w:val="28"/>
          <w:vertAlign w:val="superscript"/>
        </w:rPr>
        <w:t xml:space="preserve">       (дата)</w:t>
      </w:r>
      <w:r w:rsidRPr="0079094F">
        <w:rPr>
          <w:sz w:val="28"/>
          <w:szCs w:val="28"/>
          <w:vertAlign w:val="superscript"/>
        </w:rPr>
        <w:tab/>
        <w:t xml:space="preserve">   (подпись)                                                 (расшифровка подписи) </w:t>
      </w:r>
    </w:p>
    <w:p w:rsidR="0079094F" w:rsidRPr="0079094F" w:rsidRDefault="0079094F" w:rsidP="0079094F">
      <w:pPr>
        <w:autoSpaceDE/>
        <w:autoSpaceDN/>
        <w:ind w:left="-1134" w:firstLine="1276"/>
        <w:jc w:val="both"/>
        <w:outlineLvl w:val="0"/>
        <w:rPr>
          <w:sz w:val="26"/>
          <w:szCs w:val="26"/>
        </w:rPr>
      </w:pPr>
      <w:r w:rsidRPr="0079094F">
        <w:rPr>
          <w:sz w:val="26"/>
          <w:szCs w:val="26"/>
        </w:rPr>
        <w:lastRenderedPageBreak/>
        <w:t>Образец</w:t>
      </w:r>
    </w:p>
    <w:p w:rsidR="0079094F" w:rsidRPr="0079094F" w:rsidRDefault="0079094F" w:rsidP="0079094F">
      <w:pPr>
        <w:autoSpaceDE/>
        <w:autoSpaceDN/>
        <w:ind w:left="4111" w:firstLine="1134"/>
        <w:jc w:val="right"/>
        <w:outlineLvl w:val="0"/>
        <w:rPr>
          <w:sz w:val="26"/>
          <w:szCs w:val="26"/>
        </w:rPr>
      </w:pPr>
    </w:p>
    <w:p w:rsidR="0079094F" w:rsidRPr="0079094F" w:rsidRDefault="0079094F" w:rsidP="0079094F">
      <w:pPr>
        <w:autoSpaceDE/>
        <w:autoSpaceDN/>
        <w:ind w:left="4111" w:firstLine="1134"/>
        <w:jc w:val="right"/>
        <w:outlineLvl w:val="0"/>
        <w:rPr>
          <w:sz w:val="26"/>
          <w:szCs w:val="26"/>
        </w:rPr>
      </w:pPr>
    </w:p>
    <w:p w:rsidR="0079094F" w:rsidRPr="0079094F" w:rsidRDefault="0079094F" w:rsidP="0079094F">
      <w:pPr>
        <w:autoSpaceDE/>
        <w:autoSpaceDN/>
        <w:ind w:left="4111" w:firstLine="1134"/>
        <w:jc w:val="right"/>
        <w:outlineLvl w:val="0"/>
        <w:rPr>
          <w:sz w:val="26"/>
          <w:szCs w:val="26"/>
        </w:rPr>
      </w:pPr>
      <w:r w:rsidRPr="0079094F">
        <w:rPr>
          <w:sz w:val="26"/>
          <w:szCs w:val="26"/>
        </w:rPr>
        <w:t>Приложение № 7</w:t>
      </w:r>
    </w:p>
    <w:p w:rsidR="0079094F" w:rsidRPr="0079094F" w:rsidRDefault="0079094F" w:rsidP="0079094F">
      <w:pPr>
        <w:autoSpaceDE/>
        <w:autoSpaceDN/>
        <w:ind w:left="4111" w:firstLine="1134"/>
        <w:jc w:val="right"/>
        <w:outlineLvl w:val="0"/>
        <w:rPr>
          <w:sz w:val="26"/>
          <w:szCs w:val="26"/>
        </w:rPr>
      </w:pPr>
    </w:p>
    <w:p w:rsidR="0079094F" w:rsidRPr="0079094F" w:rsidRDefault="0079094F" w:rsidP="0079094F">
      <w:pPr>
        <w:autoSpaceDE/>
        <w:autoSpaceDN/>
        <w:ind w:left="4111" w:firstLine="1134"/>
        <w:jc w:val="right"/>
        <w:outlineLvl w:val="0"/>
        <w:rPr>
          <w:sz w:val="26"/>
          <w:szCs w:val="26"/>
        </w:rPr>
      </w:pPr>
      <w:r w:rsidRPr="0079094F">
        <w:rPr>
          <w:sz w:val="26"/>
          <w:szCs w:val="26"/>
        </w:rPr>
        <w:t>Руководителю_________________</w:t>
      </w:r>
    </w:p>
    <w:p w:rsidR="0079094F" w:rsidRPr="0079094F" w:rsidRDefault="0079094F" w:rsidP="0079094F">
      <w:pPr>
        <w:autoSpaceDE/>
        <w:autoSpaceDN/>
        <w:ind w:left="4111" w:firstLine="1134"/>
        <w:jc w:val="right"/>
        <w:outlineLvl w:val="0"/>
        <w:rPr>
          <w:sz w:val="26"/>
          <w:szCs w:val="26"/>
        </w:rPr>
      </w:pPr>
      <w:r w:rsidRPr="0079094F">
        <w:rPr>
          <w:sz w:val="26"/>
          <w:szCs w:val="26"/>
        </w:rPr>
        <w:t>от __________________________________</w:t>
      </w:r>
    </w:p>
    <w:p w:rsidR="0079094F" w:rsidRPr="0079094F" w:rsidRDefault="0079094F" w:rsidP="0079094F">
      <w:pPr>
        <w:autoSpaceDE/>
        <w:autoSpaceDN/>
        <w:ind w:left="4111" w:firstLine="1134"/>
        <w:jc w:val="right"/>
        <w:outlineLvl w:val="0"/>
        <w:rPr>
          <w:sz w:val="26"/>
          <w:szCs w:val="26"/>
        </w:rPr>
      </w:pPr>
      <w:r w:rsidRPr="0079094F">
        <w:rPr>
          <w:sz w:val="26"/>
          <w:szCs w:val="26"/>
        </w:rPr>
        <w:t>__________________________________ (</w:t>
      </w:r>
      <w:r w:rsidRPr="0079094F">
        <w:t>Ф.И.О. или наименование организации; паспортные данные гражданина; почтовый адрес; контактный телефон и адрес электронной почты)</w:t>
      </w:r>
      <w:r w:rsidRPr="0079094F">
        <w:rPr>
          <w:sz w:val="26"/>
          <w:szCs w:val="26"/>
        </w:rPr>
        <w:t xml:space="preserve"> </w:t>
      </w:r>
    </w:p>
    <w:p w:rsidR="0079094F" w:rsidRPr="0079094F" w:rsidRDefault="0079094F" w:rsidP="0079094F">
      <w:pPr>
        <w:tabs>
          <w:tab w:val="left" w:pos="4209"/>
        </w:tabs>
        <w:autoSpaceDE/>
        <w:autoSpaceDN/>
        <w:ind w:firstLine="720"/>
        <w:jc w:val="both"/>
        <w:rPr>
          <w:sz w:val="26"/>
          <w:szCs w:val="26"/>
          <w:vertAlign w:val="superscript"/>
        </w:rPr>
      </w:pPr>
    </w:p>
    <w:p w:rsidR="0079094F" w:rsidRPr="0079094F" w:rsidRDefault="0079094F" w:rsidP="0079094F">
      <w:pPr>
        <w:tabs>
          <w:tab w:val="left" w:pos="4209"/>
        </w:tabs>
        <w:autoSpaceDE/>
        <w:autoSpaceDN/>
        <w:ind w:firstLine="720"/>
        <w:jc w:val="both"/>
        <w:rPr>
          <w:sz w:val="26"/>
          <w:szCs w:val="26"/>
          <w:vertAlign w:val="superscript"/>
        </w:rPr>
      </w:pPr>
    </w:p>
    <w:p w:rsidR="0079094F" w:rsidRPr="0079094F" w:rsidRDefault="0079094F" w:rsidP="0079094F">
      <w:pPr>
        <w:tabs>
          <w:tab w:val="left" w:pos="4209"/>
        </w:tabs>
        <w:autoSpaceDE/>
        <w:autoSpaceDN/>
        <w:ind w:firstLine="720"/>
        <w:jc w:val="center"/>
        <w:rPr>
          <w:sz w:val="26"/>
          <w:szCs w:val="26"/>
        </w:rPr>
      </w:pPr>
      <w:r w:rsidRPr="0079094F">
        <w:rPr>
          <w:sz w:val="26"/>
          <w:szCs w:val="26"/>
        </w:rPr>
        <w:t xml:space="preserve">Заявление </w:t>
      </w:r>
    </w:p>
    <w:p w:rsidR="0079094F" w:rsidRPr="0079094F" w:rsidRDefault="0079094F" w:rsidP="0079094F">
      <w:pPr>
        <w:widowControl w:val="0"/>
        <w:jc w:val="center"/>
        <w:rPr>
          <w:sz w:val="26"/>
          <w:szCs w:val="26"/>
        </w:rPr>
      </w:pPr>
      <w:r w:rsidRPr="0079094F">
        <w:rPr>
          <w:sz w:val="26"/>
          <w:szCs w:val="26"/>
        </w:rPr>
        <w:t>о предоставлении архивной</w:t>
      </w:r>
    </w:p>
    <w:p w:rsidR="0079094F" w:rsidRPr="0079094F" w:rsidRDefault="0079094F" w:rsidP="0079094F">
      <w:pPr>
        <w:widowControl w:val="0"/>
        <w:jc w:val="center"/>
        <w:rPr>
          <w:sz w:val="26"/>
          <w:szCs w:val="26"/>
        </w:rPr>
      </w:pPr>
      <w:r w:rsidRPr="0079094F">
        <w:rPr>
          <w:sz w:val="26"/>
          <w:szCs w:val="26"/>
        </w:rPr>
        <w:t>справки, архивной копий, архивной выписки, информационного</w:t>
      </w:r>
    </w:p>
    <w:p w:rsidR="0079094F" w:rsidRPr="0079094F" w:rsidRDefault="0079094F" w:rsidP="0079094F">
      <w:pPr>
        <w:tabs>
          <w:tab w:val="left" w:pos="4209"/>
        </w:tabs>
        <w:autoSpaceDE/>
        <w:autoSpaceDN/>
        <w:ind w:firstLine="720"/>
        <w:jc w:val="center"/>
        <w:rPr>
          <w:sz w:val="26"/>
          <w:szCs w:val="26"/>
        </w:rPr>
      </w:pPr>
      <w:r w:rsidRPr="0079094F">
        <w:rPr>
          <w:sz w:val="26"/>
          <w:szCs w:val="26"/>
        </w:rPr>
        <w:t>письма</w:t>
      </w:r>
    </w:p>
    <w:p w:rsidR="0079094F" w:rsidRPr="0079094F" w:rsidRDefault="0079094F" w:rsidP="0079094F">
      <w:pPr>
        <w:tabs>
          <w:tab w:val="left" w:pos="4209"/>
        </w:tabs>
        <w:autoSpaceDE/>
        <w:autoSpaceDN/>
        <w:ind w:firstLine="720"/>
        <w:jc w:val="center"/>
        <w:rPr>
          <w:sz w:val="26"/>
          <w:szCs w:val="26"/>
        </w:rPr>
      </w:pPr>
    </w:p>
    <w:p w:rsidR="0079094F" w:rsidRPr="0079094F" w:rsidRDefault="0079094F" w:rsidP="0079094F">
      <w:pPr>
        <w:autoSpaceDE/>
        <w:autoSpaceDN/>
        <w:ind w:firstLine="720"/>
        <w:jc w:val="both"/>
        <w:rPr>
          <w:sz w:val="26"/>
          <w:szCs w:val="26"/>
        </w:rPr>
      </w:pPr>
      <w:r w:rsidRPr="0079094F">
        <w:rPr>
          <w:sz w:val="26"/>
          <w:szCs w:val="26"/>
        </w:rPr>
        <w:t>Прошу выдать мне/направить простым почтовым отправлением/заказным почтовым отправлением с уведомлением о вручении по указанному адресу (нужное подчеркнуть) архивную справку, архивную копию, архивную выписку, информационное письмо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9094F" w:rsidRPr="0079094F" w:rsidRDefault="0079094F" w:rsidP="0079094F">
      <w:pPr>
        <w:autoSpaceDE/>
        <w:autoSpaceDN/>
        <w:rPr>
          <w:sz w:val="26"/>
          <w:szCs w:val="26"/>
        </w:rPr>
      </w:pPr>
    </w:p>
    <w:p w:rsidR="0079094F" w:rsidRPr="0079094F" w:rsidRDefault="0079094F" w:rsidP="0079094F">
      <w:pPr>
        <w:autoSpaceDE/>
        <w:autoSpaceDN/>
        <w:spacing w:line="360" w:lineRule="auto"/>
        <w:rPr>
          <w:sz w:val="26"/>
          <w:szCs w:val="26"/>
        </w:rPr>
      </w:pPr>
      <w:r w:rsidRPr="0079094F">
        <w:rPr>
          <w:sz w:val="26"/>
          <w:szCs w:val="26"/>
        </w:rPr>
        <w:t xml:space="preserve">Приложение: </w:t>
      </w:r>
    </w:p>
    <w:p w:rsidR="0079094F" w:rsidRPr="0079094F" w:rsidRDefault="0079094F" w:rsidP="0079094F">
      <w:pPr>
        <w:autoSpaceDE/>
        <w:autoSpaceDN/>
        <w:rPr>
          <w:sz w:val="26"/>
          <w:szCs w:val="26"/>
        </w:rPr>
      </w:pPr>
      <w:r w:rsidRPr="0079094F">
        <w:rPr>
          <w:sz w:val="26"/>
          <w:szCs w:val="26"/>
        </w:rPr>
        <w:t>______________________________________________________________________________</w:t>
      </w:r>
    </w:p>
    <w:p w:rsidR="0079094F" w:rsidRPr="0079094F" w:rsidRDefault="0079094F" w:rsidP="0079094F">
      <w:pPr>
        <w:autoSpaceDE/>
        <w:autoSpaceDN/>
        <w:rPr>
          <w:sz w:val="26"/>
          <w:szCs w:val="26"/>
        </w:rPr>
      </w:pPr>
      <w:r w:rsidRPr="0079094F">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rsidR="0079094F" w:rsidRPr="0079094F" w:rsidRDefault="0079094F" w:rsidP="0079094F">
      <w:pPr>
        <w:autoSpaceDE/>
        <w:autoSpaceDN/>
        <w:spacing w:line="360" w:lineRule="auto"/>
        <w:rPr>
          <w:sz w:val="26"/>
          <w:szCs w:val="26"/>
        </w:rPr>
      </w:pPr>
    </w:p>
    <w:p w:rsidR="0079094F" w:rsidRPr="0079094F" w:rsidRDefault="0079094F" w:rsidP="0079094F">
      <w:pPr>
        <w:autoSpaceDE/>
        <w:autoSpaceDN/>
        <w:spacing w:line="360" w:lineRule="auto"/>
        <w:rPr>
          <w:sz w:val="26"/>
          <w:szCs w:val="26"/>
        </w:rPr>
      </w:pPr>
    </w:p>
    <w:p w:rsidR="0079094F" w:rsidRPr="0079094F" w:rsidRDefault="0079094F" w:rsidP="0079094F">
      <w:pPr>
        <w:autoSpaceDE/>
        <w:autoSpaceDN/>
        <w:spacing w:line="360" w:lineRule="auto"/>
        <w:rPr>
          <w:sz w:val="26"/>
          <w:szCs w:val="26"/>
        </w:rPr>
      </w:pPr>
    </w:p>
    <w:p w:rsidR="0079094F" w:rsidRPr="0079094F" w:rsidRDefault="0079094F" w:rsidP="0079094F">
      <w:pPr>
        <w:autoSpaceDE/>
        <w:autoSpaceDN/>
        <w:spacing w:line="360" w:lineRule="auto"/>
        <w:rPr>
          <w:sz w:val="26"/>
          <w:szCs w:val="26"/>
        </w:rPr>
      </w:pPr>
    </w:p>
    <w:p w:rsidR="0079094F" w:rsidRPr="0079094F" w:rsidRDefault="0079094F" w:rsidP="0079094F">
      <w:pPr>
        <w:autoSpaceDE/>
        <w:autoSpaceDN/>
        <w:spacing w:line="360" w:lineRule="auto"/>
        <w:rPr>
          <w:sz w:val="26"/>
          <w:szCs w:val="26"/>
        </w:rPr>
      </w:pPr>
    </w:p>
    <w:p w:rsidR="0079094F" w:rsidRPr="0079094F" w:rsidRDefault="0079094F" w:rsidP="0079094F">
      <w:pPr>
        <w:autoSpaceDE/>
        <w:autoSpaceDN/>
        <w:rPr>
          <w:sz w:val="26"/>
          <w:szCs w:val="26"/>
        </w:rPr>
      </w:pPr>
      <w:r w:rsidRPr="0079094F">
        <w:rPr>
          <w:sz w:val="26"/>
          <w:szCs w:val="26"/>
        </w:rPr>
        <w:t xml:space="preserve"> «_____»____________20___г.</w:t>
      </w:r>
      <w:r w:rsidRPr="0079094F">
        <w:rPr>
          <w:sz w:val="26"/>
          <w:szCs w:val="26"/>
        </w:rPr>
        <w:tab/>
      </w:r>
      <w:r w:rsidRPr="0079094F">
        <w:rPr>
          <w:sz w:val="26"/>
          <w:szCs w:val="26"/>
        </w:rPr>
        <w:tab/>
      </w:r>
      <w:r w:rsidRPr="0079094F">
        <w:rPr>
          <w:sz w:val="26"/>
          <w:szCs w:val="26"/>
        </w:rPr>
        <w:tab/>
      </w:r>
      <w:r w:rsidRPr="0079094F">
        <w:rPr>
          <w:sz w:val="26"/>
          <w:szCs w:val="26"/>
        </w:rPr>
        <w:tab/>
      </w:r>
      <w:r w:rsidRPr="0079094F">
        <w:rPr>
          <w:sz w:val="26"/>
          <w:szCs w:val="26"/>
        </w:rPr>
        <w:tab/>
        <w:t>Подпись__________________</w:t>
      </w:r>
    </w:p>
    <w:p w:rsidR="0079094F" w:rsidRPr="0079094F" w:rsidRDefault="0079094F" w:rsidP="0079094F">
      <w:pPr>
        <w:tabs>
          <w:tab w:val="left" w:pos="4209"/>
        </w:tabs>
        <w:autoSpaceDE/>
        <w:autoSpaceDN/>
        <w:ind w:firstLine="720"/>
        <w:rPr>
          <w:sz w:val="26"/>
          <w:szCs w:val="26"/>
          <w:vertAlign w:val="superscript"/>
        </w:rPr>
      </w:pPr>
    </w:p>
    <w:p w:rsidR="0079094F" w:rsidRPr="0079094F" w:rsidRDefault="0079094F" w:rsidP="0079094F">
      <w:pPr>
        <w:tabs>
          <w:tab w:val="left" w:pos="4209"/>
        </w:tabs>
        <w:autoSpaceDE/>
        <w:autoSpaceDN/>
        <w:ind w:firstLine="720"/>
        <w:jc w:val="both"/>
        <w:rPr>
          <w:sz w:val="28"/>
          <w:szCs w:val="28"/>
          <w:vertAlign w:val="superscript"/>
        </w:rPr>
      </w:pPr>
    </w:p>
    <w:p w:rsidR="0079094F" w:rsidRPr="0079094F" w:rsidRDefault="0079094F" w:rsidP="0079094F">
      <w:pPr>
        <w:tabs>
          <w:tab w:val="left" w:pos="4209"/>
        </w:tabs>
        <w:autoSpaceDE/>
        <w:autoSpaceDN/>
        <w:ind w:firstLine="720"/>
        <w:jc w:val="both"/>
        <w:rPr>
          <w:sz w:val="28"/>
          <w:szCs w:val="28"/>
          <w:vertAlign w:val="superscript"/>
        </w:rPr>
      </w:pPr>
    </w:p>
    <w:p w:rsidR="0079094F" w:rsidRPr="0079094F" w:rsidRDefault="0079094F" w:rsidP="0079094F">
      <w:pPr>
        <w:tabs>
          <w:tab w:val="left" w:pos="4209"/>
        </w:tabs>
        <w:autoSpaceDE/>
        <w:autoSpaceDN/>
        <w:ind w:firstLine="720"/>
        <w:jc w:val="both"/>
        <w:rPr>
          <w:sz w:val="28"/>
          <w:szCs w:val="28"/>
          <w:vertAlign w:val="superscript"/>
        </w:rPr>
      </w:pPr>
    </w:p>
    <w:p w:rsidR="0079094F" w:rsidRPr="0079094F" w:rsidRDefault="0079094F" w:rsidP="0079094F">
      <w:pPr>
        <w:tabs>
          <w:tab w:val="left" w:pos="4209"/>
        </w:tabs>
        <w:autoSpaceDE/>
        <w:autoSpaceDN/>
        <w:ind w:firstLine="720"/>
        <w:jc w:val="both"/>
        <w:rPr>
          <w:sz w:val="28"/>
          <w:szCs w:val="28"/>
          <w:vertAlign w:val="superscript"/>
        </w:rPr>
      </w:pPr>
    </w:p>
    <w:p w:rsidR="0079094F" w:rsidRPr="0079094F" w:rsidRDefault="0079094F" w:rsidP="0079094F">
      <w:pPr>
        <w:autoSpaceDE/>
        <w:autoSpaceDN/>
        <w:jc w:val="right"/>
        <w:rPr>
          <w:sz w:val="28"/>
          <w:szCs w:val="28"/>
        </w:rPr>
      </w:pPr>
      <w:r w:rsidRPr="0079094F">
        <w:rPr>
          <w:sz w:val="28"/>
          <w:szCs w:val="28"/>
        </w:rPr>
        <w:lastRenderedPageBreak/>
        <w:t>Приложение (справочное)</w:t>
      </w:r>
    </w:p>
    <w:p w:rsidR="0079094F" w:rsidRPr="0079094F" w:rsidRDefault="0079094F" w:rsidP="0079094F">
      <w:pPr>
        <w:autoSpaceDE/>
        <w:autoSpaceDN/>
        <w:jc w:val="right"/>
        <w:rPr>
          <w:sz w:val="28"/>
          <w:szCs w:val="28"/>
          <w:lang w:val="tt-RU"/>
        </w:rPr>
      </w:pPr>
      <w:r w:rsidRPr="0079094F">
        <w:rPr>
          <w:sz w:val="28"/>
          <w:szCs w:val="28"/>
          <w:lang w:val="tt-RU"/>
        </w:rPr>
        <w:t xml:space="preserve">к административному регламенту </w:t>
      </w:r>
    </w:p>
    <w:p w:rsidR="0079094F" w:rsidRPr="0079094F" w:rsidRDefault="0079094F" w:rsidP="0079094F">
      <w:pPr>
        <w:autoSpaceDE/>
        <w:autoSpaceDN/>
        <w:jc w:val="right"/>
        <w:rPr>
          <w:sz w:val="28"/>
          <w:szCs w:val="28"/>
        </w:rPr>
      </w:pPr>
      <w:r w:rsidRPr="0079094F">
        <w:rPr>
          <w:sz w:val="28"/>
          <w:szCs w:val="28"/>
          <w:lang w:val="tt-RU"/>
        </w:rPr>
        <w:t xml:space="preserve">предоставления государственной услуги </w:t>
      </w:r>
      <w:r w:rsidRPr="0079094F">
        <w:rPr>
          <w:sz w:val="28"/>
          <w:szCs w:val="28"/>
        </w:rPr>
        <w:t xml:space="preserve">по предоставлению </w:t>
      </w:r>
    </w:p>
    <w:p w:rsidR="0079094F" w:rsidRPr="0079094F" w:rsidRDefault="0079094F" w:rsidP="0079094F">
      <w:pPr>
        <w:autoSpaceDE/>
        <w:autoSpaceDN/>
        <w:jc w:val="right"/>
        <w:rPr>
          <w:sz w:val="28"/>
          <w:szCs w:val="28"/>
        </w:rPr>
      </w:pPr>
      <w:r w:rsidRPr="0079094F">
        <w:rPr>
          <w:sz w:val="28"/>
          <w:szCs w:val="28"/>
        </w:rPr>
        <w:t xml:space="preserve">архивных справок, архивных копий, архивных выписок, </w:t>
      </w:r>
    </w:p>
    <w:p w:rsidR="0079094F" w:rsidRPr="0079094F" w:rsidRDefault="0079094F" w:rsidP="0079094F">
      <w:pPr>
        <w:autoSpaceDE/>
        <w:autoSpaceDN/>
        <w:jc w:val="right"/>
        <w:rPr>
          <w:sz w:val="28"/>
          <w:szCs w:val="28"/>
        </w:rPr>
      </w:pPr>
      <w:r w:rsidRPr="0079094F">
        <w:rPr>
          <w:sz w:val="28"/>
          <w:szCs w:val="28"/>
        </w:rPr>
        <w:t xml:space="preserve">информационных писем, связанных с реализацией </w:t>
      </w:r>
    </w:p>
    <w:p w:rsidR="0079094F" w:rsidRPr="0079094F" w:rsidRDefault="0079094F" w:rsidP="0079094F">
      <w:pPr>
        <w:autoSpaceDE/>
        <w:autoSpaceDN/>
        <w:jc w:val="right"/>
        <w:rPr>
          <w:sz w:val="28"/>
          <w:szCs w:val="28"/>
        </w:rPr>
      </w:pPr>
      <w:r w:rsidRPr="0079094F">
        <w:rPr>
          <w:sz w:val="28"/>
          <w:szCs w:val="28"/>
        </w:rPr>
        <w:t>законных прав и свобод граждан и исполнением</w:t>
      </w:r>
    </w:p>
    <w:p w:rsidR="0079094F" w:rsidRPr="0079094F" w:rsidRDefault="0079094F" w:rsidP="0079094F">
      <w:pPr>
        <w:autoSpaceDE/>
        <w:autoSpaceDN/>
        <w:jc w:val="right"/>
        <w:rPr>
          <w:sz w:val="28"/>
          <w:szCs w:val="28"/>
        </w:rPr>
      </w:pPr>
      <w:r w:rsidRPr="0079094F">
        <w:rPr>
          <w:sz w:val="28"/>
          <w:szCs w:val="28"/>
        </w:rPr>
        <w:t xml:space="preserve"> государственными органами и органами </w:t>
      </w:r>
    </w:p>
    <w:p w:rsidR="0079094F" w:rsidRPr="0079094F" w:rsidRDefault="0079094F" w:rsidP="0079094F">
      <w:pPr>
        <w:autoSpaceDE/>
        <w:autoSpaceDN/>
        <w:jc w:val="right"/>
        <w:rPr>
          <w:sz w:val="28"/>
          <w:szCs w:val="28"/>
        </w:rPr>
      </w:pPr>
      <w:r w:rsidRPr="0079094F">
        <w:rPr>
          <w:sz w:val="28"/>
          <w:szCs w:val="28"/>
        </w:rPr>
        <w:t>местного самоуправления своих полномочий</w:t>
      </w:r>
    </w:p>
    <w:p w:rsidR="0079094F" w:rsidRPr="0079094F" w:rsidRDefault="0079094F" w:rsidP="0079094F">
      <w:pPr>
        <w:widowControl w:val="0"/>
        <w:jc w:val="center"/>
        <w:rPr>
          <w:sz w:val="28"/>
          <w:szCs w:val="28"/>
        </w:rPr>
      </w:pPr>
    </w:p>
    <w:p w:rsidR="0079094F" w:rsidRPr="0079094F" w:rsidRDefault="0079094F" w:rsidP="0079094F">
      <w:pPr>
        <w:widowControl w:val="0"/>
        <w:jc w:val="center"/>
        <w:rPr>
          <w:sz w:val="28"/>
          <w:szCs w:val="28"/>
        </w:rPr>
      </w:pPr>
    </w:p>
    <w:p w:rsidR="0079094F" w:rsidRPr="0079094F" w:rsidRDefault="0079094F" w:rsidP="0079094F">
      <w:pPr>
        <w:widowControl w:val="0"/>
        <w:jc w:val="center"/>
        <w:rPr>
          <w:sz w:val="28"/>
          <w:szCs w:val="28"/>
        </w:rPr>
      </w:pPr>
      <w:r w:rsidRPr="0079094F">
        <w:rPr>
          <w:sz w:val="28"/>
          <w:szCs w:val="28"/>
        </w:rPr>
        <w:t>Сведения</w:t>
      </w:r>
    </w:p>
    <w:p w:rsidR="0079094F" w:rsidRPr="0079094F" w:rsidRDefault="0079094F" w:rsidP="0079094F">
      <w:pPr>
        <w:widowControl w:val="0"/>
        <w:jc w:val="center"/>
        <w:rPr>
          <w:sz w:val="28"/>
          <w:szCs w:val="28"/>
        </w:rPr>
      </w:pPr>
      <w:r w:rsidRPr="0079094F">
        <w:rPr>
          <w:sz w:val="28"/>
          <w:szCs w:val="28"/>
        </w:rPr>
        <w:t>об органах и должностных лицах, ответственных</w:t>
      </w:r>
    </w:p>
    <w:p w:rsidR="0079094F" w:rsidRPr="0079094F" w:rsidRDefault="0079094F" w:rsidP="0079094F">
      <w:pPr>
        <w:widowControl w:val="0"/>
        <w:jc w:val="center"/>
        <w:rPr>
          <w:sz w:val="28"/>
          <w:szCs w:val="28"/>
        </w:rPr>
      </w:pPr>
      <w:r w:rsidRPr="0079094F">
        <w:rPr>
          <w:sz w:val="28"/>
          <w:szCs w:val="28"/>
        </w:rPr>
        <w:t>за предоставление государственной услуги и осуществляющих</w:t>
      </w:r>
    </w:p>
    <w:p w:rsidR="0079094F" w:rsidRPr="0079094F" w:rsidRDefault="0079094F" w:rsidP="0079094F">
      <w:pPr>
        <w:widowControl w:val="0"/>
        <w:jc w:val="center"/>
        <w:rPr>
          <w:b/>
          <w:sz w:val="28"/>
          <w:szCs w:val="28"/>
        </w:rPr>
      </w:pPr>
      <w:r w:rsidRPr="0079094F">
        <w:rPr>
          <w:sz w:val="28"/>
          <w:szCs w:val="28"/>
        </w:rPr>
        <w:t>контроль ее исполнения</w:t>
      </w:r>
    </w:p>
    <w:p w:rsidR="0079094F" w:rsidRPr="0079094F" w:rsidRDefault="0079094F" w:rsidP="0079094F">
      <w:pPr>
        <w:widowControl w:val="0"/>
        <w:jc w:val="both"/>
        <w:rPr>
          <w:sz w:val="28"/>
          <w:szCs w:val="28"/>
        </w:rPr>
      </w:pPr>
    </w:p>
    <w:p w:rsidR="0079094F" w:rsidRPr="0079094F" w:rsidRDefault="0079094F" w:rsidP="0079094F">
      <w:pPr>
        <w:widowControl w:val="0"/>
        <w:jc w:val="center"/>
        <w:outlineLvl w:val="2"/>
        <w:rPr>
          <w:b/>
          <w:sz w:val="28"/>
          <w:szCs w:val="28"/>
        </w:rPr>
      </w:pPr>
      <w:r w:rsidRPr="0079094F">
        <w:rPr>
          <w:b/>
          <w:sz w:val="28"/>
          <w:szCs w:val="28"/>
        </w:rPr>
        <w:t>1. Государственное бюджетное учреждение «Государственный архив Республики Татарстан»</w:t>
      </w:r>
    </w:p>
    <w:p w:rsidR="0079094F" w:rsidRPr="0079094F" w:rsidRDefault="0079094F" w:rsidP="0079094F">
      <w:pPr>
        <w:widowControl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2640"/>
        <w:gridCol w:w="3597"/>
      </w:tblGrid>
      <w:tr w:rsidR="0079094F" w:rsidRPr="0079094F" w:rsidTr="006E4274">
        <w:tc>
          <w:tcPr>
            <w:tcW w:w="3823" w:type="dxa"/>
          </w:tcPr>
          <w:p w:rsidR="0079094F" w:rsidRPr="0079094F" w:rsidRDefault="0079094F" w:rsidP="0079094F">
            <w:pPr>
              <w:widowControl w:val="0"/>
              <w:jc w:val="center"/>
              <w:rPr>
                <w:sz w:val="28"/>
                <w:szCs w:val="28"/>
              </w:rPr>
            </w:pPr>
            <w:r w:rsidRPr="0079094F">
              <w:rPr>
                <w:sz w:val="28"/>
                <w:szCs w:val="28"/>
              </w:rPr>
              <w:t>Должность</w:t>
            </w:r>
          </w:p>
        </w:tc>
        <w:tc>
          <w:tcPr>
            <w:tcW w:w="2640" w:type="dxa"/>
          </w:tcPr>
          <w:p w:rsidR="0079094F" w:rsidRPr="0079094F" w:rsidRDefault="0079094F" w:rsidP="0079094F">
            <w:pPr>
              <w:widowControl w:val="0"/>
              <w:jc w:val="center"/>
              <w:rPr>
                <w:sz w:val="28"/>
                <w:szCs w:val="28"/>
              </w:rPr>
            </w:pPr>
            <w:r w:rsidRPr="0079094F">
              <w:rPr>
                <w:sz w:val="28"/>
                <w:szCs w:val="28"/>
              </w:rPr>
              <w:t>Телефон</w:t>
            </w:r>
          </w:p>
        </w:tc>
        <w:tc>
          <w:tcPr>
            <w:tcW w:w="3597" w:type="dxa"/>
          </w:tcPr>
          <w:p w:rsidR="0079094F" w:rsidRPr="0079094F" w:rsidRDefault="0079094F" w:rsidP="0079094F">
            <w:pPr>
              <w:widowControl w:val="0"/>
              <w:jc w:val="center"/>
              <w:rPr>
                <w:sz w:val="28"/>
                <w:szCs w:val="28"/>
              </w:rPr>
            </w:pPr>
            <w:r w:rsidRPr="0079094F">
              <w:rPr>
                <w:sz w:val="28"/>
                <w:szCs w:val="28"/>
              </w:rPr>
              <w:t>Электронный адрес</w:t>
            </w:r>
          </w:p>
        </w:tc>
      </w:tr>
      <w:tr w:rsidR="0079094F" w:rsidRPr="0079094F" w:rsidTr="006E4274">
        <w:tc>
          <w:tcPr>
            <w:tcW w:w="3823" w:type="dxa"/>
          </w:tcPr>
          <w:p w:rsidR="0079094F" w:rsidRPr="0079094F" w:rsidRDefault="0079094F" w:rsidP="0079094F">
            <w:pPr>
              <w:widowControl w:val="0"/>
              <w:jc w:val="both"/>
              <w:rPr>
                <w:sz w:val="28"/>
                <w:szCs w:val="28"/>
              </w:rPr>
            </w:pPr>
            <w:r w:rsidRPr="0079094F">
              <w:rPr>
                <w:sz w:val="28"/>
                <w:szCs w:val="28"/>
              </w:rPr>
              <w:t>Заместитель директора по информационному обслуживанию</w:t>
            </w:r>
          </w:p>
        </w:tc>
        <w:tc>
          <w:tcPr>
            <w:tcW w:w="2640" w:type="dxa"/>
          </w:tcPr>
          <w:p w:rsidR="0079094F" w:rsidRPr="0079094F" w:rsidRDefault="0079094F" w:rsidP="0079094F">
            <w:pPr>
              <w:widowControl w:val="0"/>
              <w:jc w:val="center"/>
              <w:rPr>
                <w:sz w:val="28"/>
                <w:szCs w:val="28"/>
              </w:rPr>
            </w:pPr>
            <w:r w:rsidRPr="0079094F">
              <w:rPr>
                <w:sz w:val="28"/>
                <w:szCs w:val="28"/>
              </w:rPr>
              <w:t>+7 (843) 279-41-49</w:t>
            </w:r>
          </w:p>
        </w:tc>
        <w:tc>
          <w:tcPr>
            <w:tcW w:w="3597" w:type="dxa"/>
          </w:tcPr>
          <w:p w:rsidR="0079094F" w:rsidRPr="0079094F" w:rsidRDefault="0079094F" w:rsidP="0079094F">
            <w:pPr>
              <w:widowControl w:val="0"/>
              <w:jc w:val="center"/>
              <w:rPr>
                <w:sz w:val="28"/>
                <w:szCs w:val="28"/>
              </w:rPr>
            </w:pPr>
            <w:r w:rsidRPr="0079094F">
              <w:rPr>
                <w:sz w:val="28"/>
                <w:szCs w:val="28"/>
              </w:rPr>
              <w:t>Albina.Zigangirova@tatar.ru</w:t>
            </w:r>
          </w:p>
        </w:tc>
      </w:tr>
    </w:tbl>
    <w:p w:rsidR="0079094F" w:rsidRPr="0079094F" w:rsidRDefault="0079094F" w:rsidP="0079094F">
      <w:pPr>
        <w:widowControl w:val="0"/>
        <w:jc w:val="center"/>
        <w:outlineLvl w:val="2"/>
        <w:rPr>
          <w:b/>
          <w:sz w:val="28"/>
          <w:szCs w:val="28"/>
        </w:rPr>
      </w:pPr>
    </w:p>
    <w:p w:rsidR="0079094F" w:rsidRPr="0079094F" w:rsidRDefault="0079094F" w:rsidP="0079094F">
      <w:pPr>
        <w:widowControl w:val="0"/>
        <w:jc w:val="center"/>
        <w:outlineLvl w:val="2"/>
        <w:rPr>
          <w:b/>
          <w:sz w:val="28"/>
          <w:szCs w:val="28"/>
        </w:rPr>
      </w:pPr>
      <w:r w:rsidRPr="0079094F">
        <w:rPr>
          <w:b/>
          <w:sz w:val="28"/>
          <w:szCs w:val="28"/>
        </w:rPr>
        <w:t>2. Государственный комитет Республики Татарстан по архивному делу</w:t>
      </w:r>
    </w:p>
    <w:p w:rsidR="0079094F" w:rsidRPr="0079094F" w:rsidRDefault="0079094F" w:rsidP="0079094F">
      <w:pPr>
        <w:widowControl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23"/>
        <w:gridCol w:w="2640"/>
        <w:gridCol w:w="3597"/>
      </w:tblGrid>
      <w:tr w:rsidR="0079094F" w:rsidRPr="0079094F" w:rsidTr="006E4274">
        <w:tc>
          <w:tcPr>
            <w:tcW w:w="3823" w:type="dxa"/>
          </w:tcPr>
          <w:p w:rsidR="0079094F" w:rsidRPr="0079094F" w:rsidRDefault="0079094F" w:rsidP="0079094F">
            <w:pPr>
              <w:widowControl w:val="0"/>
              <w:jc w:val="center"/>
              <w:rPr>
                <w:sz w:val="28"/>
                <w:szCs w:val="28"/>
              </w:rPr>
            </w:pPr>
            <w:r w:rsidRPr="0079094F">
              <w:rPr>
                <w:sz w:val="28"/>
                <w:szCs w:val="28"/>
              </w:rPr>
              <w:t>Должность</w:t>
            </w:r>
          </w:p>
        </w:tc>
        <w:tc>
          <w:tcPr>
            <w:tcW w:w="2640" w:type="dxa"/>
          </w:tcPr>
          <w:p w:rsidR="0079094F" w:rsidRPr="0079094F" w:rsidRDefault="0079094F" w:rsidP="0079094F">
            <w:pPr>
              <w:widowControl w:val="0"/>
              <w:jc w:val="center"/>
              <w:rPr>
                <w:sz w:val="28"/>
                <w:szCs w:val="28"/>
              </w:rPr>
            </w:pPr>
            <w:r w:rsidRPr="0079094F">
              <w:rPr>
                <w:sz w:val="28"/>
                <w:szCs w:val="28"/>
              </w:rPr>
              <w:t>Телефон</w:t>
            </w:r>
          </w:p>
        </w:tc>
        <w:tc>
          <w:tcPr>
            <w:tcW w:w="3597" w:type="dxa"/>
          </w:tcPr>
          <w:p w:rsidR="0079094F" w:rsidRPr="0079094F" w:rsidRDefault="0079094F" w:rsidP="0079094F">
            <w:pPr>
              <w:widowControl w:val="0"/>
              <w:jc w:val="center"/>
              <w:rPr>
                <w:sz w:val="28"/>
                <w:szCs w:val="28"/>
              </w:rPr>
            </w:pPr>
            <w:r w:rsidRPr="0079094F">
              <w:rPr>
                <w:sz w:val="28"/>
                <w:szCs w:val="28"/>
              </w:rPr>
              <w:t>Электронный адрес</w:t>
            </w:r>
          </w:p>
        </w:tc>
      </w:tr>
      <w:tr w:rsidR="0079094F" w:rsidRPr="0079094F" w:rsidTr="006E4274">
        <w:tc>
          <w:tcPr>
            <w:tcW w:w="3823" w:type="dxa"/>
          </w:tcPr>
          <w:p w:rsidR="0079094F" w:rsidRPr="0079094F" w:rsidRDefault="0079094F" w:rsidP="0079094F">
            <w:pPr>
              <w:widowControl w:val="0"/>
              <w:jc w:val="both"/>
              <w:rPr>
                <w:sz w:val="28"/>
                <w:szCs w:val="28"/>
              </w:rPr>
            </w:pPr>
            <w:r w:rsidRPr="0079094F">
              <w:rPr>
                <w:sz w:val="28"/>
                <w:szCs w:val="28"/>
              </w:rPr>
              <w:t>Заместитель председателя Государственного комитета Республики Татарстан по архивному делу</w:t>
            </w:r>
          </w:p>
        </w:tc>
        <w:tc>
          <w:tcPr>
            <w:tcW w:w="2640" w:type="dxa"/>
          </w:tcPr>
          <w:p w:rsidR="0079094F" w:rsidRPr="0079094F" w:rsidRDefault="0079094F" w:rsidP="0079094F">
            <w:pPr>
              <w:widowControl w:val="0"/>
              <w:rPr>
                <w:sz w:val="28"/>
                <w:szCs w:val="28"/>
              </w:rPr>
            </w:pPr>
            <w:r w:rsidRPr="0079094F">
              <w:rPr>
                <w:sz w:val="28"/>
                <w:szCs w:val="28"/>
              </w:rPr>
              <w:t>+7 (843) 222-95-63</w:t>
            </w:r>
          </w:p>
        </w:tc>
        <w:tc>
          <w:tcPr>
            <w:tcW w:w="3597" w:type="dxa"/>
          </w:tcPr>
          <w:p w:rsidR="0079094F" w:rsidRPr="0079094F" w:rsidRDefault="0079094F" w:rsidP="0079094F">
            <w:pPr>
              <w:widowControl w:val="0"/>
              <w:rPr>
                <w:sz w:val="28"/>
                <w:szCs w:val="28"/>
              </w:rPr>
            </w:pPr>
            <w:r w:rsidRPr="0079094F">
              <w:rPr>
                <w:sz w:val="28"/>
                <w:szCs w:val="28"/>
              </w:rPr>
              <w:t>Gulnara.Minzyanova@tatar.ru</w:t>
            </w:r>
          </w:p>
        </w:tc>
      </w:tr>
    </w:tbl>
    <w:p w:rsidR="0079094F" w:rsidRPr="001C7BA5" w:rsidRDefault="0079094F" w:rsidP="004C7FE8">
      <w:pPr>
        <w:rPr>
          <w:sz w:val="22"/>
          <w:szCs w:val="22"/>
        </w:rPr>
      </w:pPr>
      <w:bookmarkStart w:id="2" w:name="_GoBack"/>
      <w:bookmarkEnd w:id="2"/>
    </w:p>
    <w:sectPr w:rsidR="0079094F" w:rsidRPr="001C7BA5" w:rsidSect="004C7FE8">
      <w:headerReference w:type="default" r:id="rId14"/>
      <w:headerReference w:type="firs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63C" w:rsidRDefault="00E2163C" w:rsidP="00446B76">
      <w:r>
        <w:separator/>
      </w:r>
    </w:p>
  </w:endnote>
  <w:endnote w:type="continuationSeparator" w:id="0">
    <w:p w:rsidR="00E2163C" w:rsidRDefault="00E2163C" w:rsidP="00446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63C" w:rsidRDefault="00E2163C" w:rsidP="00446B76">
      <w:r>
        <w:separator/>
      </w:r>
    </w:p>
  </w:footnote>
  <w:footnote w:type="continuationSeparator" w:id="0">
    <w:p w:rsidR="00E2163C" w:rsidRDefault="00E2163C" w:rsidP="00446B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111336"/>
      <w:docPartObj>
        <w:docPartGallery w:val="Page Numbers (Top of Page)"/>
        <w:docPartUnique/>
      </w:docPartObj>
    </w:sdtPr>
    <w:sdtEndPr/>
    <w:sdtContent>
      <w:p w:rsidR="00446B76" w:rsidRDefault="00446B76">
        <w:pPr>
          <w:pStyle w:val="aa"/>
          <w:jc w:val="center"/>
        </w:pPr>
        <w:r>
          <w:fldChar w:fldCharType="begin"/>
        </w:r>
        <w:r>
          <w:instrText>PAGE   \* MERGEFORMAT</w:instrText>
        </w:r>
        <w:r>
          <w:fldChar w:fldCharType="separate"/>
        </w:r>
        <w:r w:rsidR="0079094F">
          <w:rPr>
            <w:noProof/>
          </w:rPr>
          <w:t>21</w:t>
        </w:r>
        <w:r>
          <w:fldChar w:fldCharType="end"/>
        </w:r>
      </w:p>
    </w:sdtContent>
  </w:sdt>
  <w:p w:rsidR="00446B76" w:rsidRDefault="00446B76">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B76" w:rsidRDefault="00446B76">
    <w:pPr>
      <w:pStyle w:val="aa"/>
      <w:jc w:val="center"/>
    </w:pPr>
  </w:p>
  <w:p w:rsidR="00446B76" w:rsidRDefault="00446B7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D8C2A9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E9830E8"/>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8EB5CD6"/>
    <w:multiLevelType w:val="hybridMultilevel"/>
    <w:tmpl w:val="7494EA76"/>
    <w:lvl w:ilvl="0" w:tplc="328A32D2">
      <w:start w:val="1"/>
      <w:numFmt w:val="decimal"/>
      <w:lvlText w:val="%1."/>
      <w:lvlJc w:val="left"/>
      <w:pPr>
        <w:ind w:left="112" w:hanging="428"/>
      </w:pPr>
      <w:rPr>
        <w:rFonts w:ascii="Times New Roman" w:eastAsia="Times New Roman" w:hAnsi="Times New Roman" w:cs="Times New Roman" w:hint="default"/>
        <w:spacing w:val="0"/>
        <w:w w:val="100"/>
        <w:sz w:val="28"/>
        <w:szCs w:val="28"/>
        <w:lang w:val="ru-RU" w:eastAsia="en-US" w:bidi="ar-SA"/>
      </w:rPr>
    </w:lvl>
    <w:lvl w:ilvl="1" w:tplc="2424C7EE">
      <w:start w:val="1"/>
      <w:numFmt w:val="decimal"/>
      <w:lvlText w:val="%2."/>
      <w:lvlJc w:val="left"/>
      <w:pPr>
        <w:ind w:left="1101" w:hanging="281"/>
      </w:pPr>
      <w:rPr>
        <w:rFonts w:ascii="Times New Roman" w:eastAsia="Times New Roman" w:hAnsi="Times New Roman" w:cs="Times New Roman" w:hint="default"/>
        <w:spacing w:val="0"/>
        <w:w w:val="100"/>
        <w:sz w:val="28"/>
        <w:szCs w:val="28"/>
        <w:lang w:val="ru-RU" w:eastAsia="en-US" w:bidi="ar-SA"/>
      </w:rPr>
    </w:lvl>
    <w:lvl w:ilvl="2" w:tplc="AC7A34B4">
      <w:numFmt w:val="bullet"/>
      <w:lvlText w:val="∙"/>
      <w:lvlJc w:val="left"/>
      <w:pPr>
        <w:ind w:left="2138" w:hanging="281"/>
      </w:pPr>
      <w:rPr>
        <w:lang w:val="ru-RU" w:eastAsia="en-US" w:bidi="ar-SA"/>
      </w:rPr>
    </w:lvl>
    <w:lvl w:ilvl="3" w:tplc="28D27FE0">
      <w:numFmt w:val="bullet"/>
      <w:lvlText w:val="∙"/>
      <w:lvlJc w:val="left"/>
      <w:pPr>
        <w:ind w:left="3176" w:hanging="281"/>
      </w:pPr>
      <w:rPr>
        <w:lang w:val="ru-RU" w:eastAsia="en-US" w:bidi="ar-SA"/>
      </w:rPr>
    </w:lvl>
    <w:lvl w:ilvl="4" w:tplc="53625C8E">
      <w:numFmt w:val="bullet"/>
      <w:lvlText w:val="∙"/>
      <w:lvlJc w:val="left"/>
      <w:pPr>
        <w:ind w:left="4215" w:hanging="281"/>
      </w:pPr>
      <w:rPr>
        <w:lang w:val="ru-RU" w:eastAsia="en-US" w:bidi="ar-SA"/>
      </w:rPr>
    </w:lvl>
    <w:lvl w:ilvl="5" w:tplc="4B9AE9DC">
      <w:numFmt w:val="bullet"/>
      <w:lvlText w:val="∙"/>
      <w:lvlJc w:val="left"/>
      <w:pPr>
        <w:ind w:left="5253" w:hanging="281"/>
      </w:pPr>
      <w:rPr>
        <w:lang w:val="ru-RU" w:eastAsia="en-US" w:bidi="ar-SA"/>
      </w:rPr>
    </w:lvl>
    <w:lvl w:ilvl="6" w:tplc="3F3E9510">
      <w:numFmt w:val="bullet"/>
      <w:lvlText w:val="∙"/>
      <w:lvlJc w:val="left"/>
      <w:pPr>
        <w:ind w:left="6292" w:hanging="281"/>
      </w:pPr>
      <w:rPr>
        <w:lang w:val="ru-RU" w:eastAsia="en-US" w:bidi="ar-SA"/>
      </w:rPr>
    </w:lvl>
    <w:lvl w:ilvl="7" w:tplc="EDF0D8EE">
      <w:numFmt w:val="bullet"/>
      <w:lvlText w:val="∙"/>
      <w:lvlJc w:val="left"/>
      <w:pPr>
        <w:ind w:left="7330" w:hanging="281"/>
      </w:pPr>
      <w:rPr>
        <w:lang w:val="ru-RU" w:eastAsia="en-US" w:bidi="ar-SA"/>
      </w:rPr>
    </w:lvl>
    <w:lvl w:ilvl="8" w:tplc="E40EACBC">
      <w:numFmt w:val="bullet"/>
      <w:lvlText w:val="∙"/>
      <w:lvlJc w:val="left"/>
      <w:pPr>
        <w:ind w:left="8369" w:hanging="281"/>
      </w:pPr>
      <w:rPr>
        <w:lang w:val="ru-RU" w:eastAsia="en-US" w:bidi="ar-SA"/>
      </w:rPr>
    </w:lvl>
  </w:abstractNum>
  <w:abstractNum w:abstractNumId="7" w15:restartNumberingAfterBreak="0">
    <w:nsid w:val="4192327A"/>
    <w:multiLevelType w:val="hybridMultilevel"/>
    <w:tmpl w:val="4540FE08"/>
    <w:lvl w:ilvl="0" w:tplc="193A4DAC">
      <w:start w:val="1"/>
      <w:numFmt w:val="decimal"/>
      <w:lvlText w:val="%1)"/>
      <w:lvlJc w:val="left"/>
      <w:pPr>
        <w:ind w:left="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15:restartNumberingAfterBreak="0">
    <w:nsid w:val="4B6D4FC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0546324"/>
    <w:multiLevelType w:val="multilevel"/>
    <w:tmpl w:val="3CA62028"/>
    <w:styleLink w:val="Style1"/>
    <w:lvl w:ilvl="0">
      <w:start w:val="1"/>
      <w:numFmt w:val="decimal"/>
      <w:lvlText w:val="%1)"/>
      <w:lvlJc w:val="left"/>
      <w:pPr>
        <w:ind w:left="2149" w:hanging="360"/>
      </w:pPr>
      <w:rPr>
        <w:rFonts w:hint="default"/>
      </w:rPr>
    </w:lvl>
    <w:lvl w:ilvl="1">
      <w:start w:val="1"/>
      <w:numFmt w:val="decimal"/>
      <w:lvlText w:val="%1.%2)"/>
      <w:lvlJc w:val="left"/>
      <w:pPr>
        <w:ind w:left="2869" w:hanging="360"/>
      </w:pPr>
      <w:rPr>
        <w:rFonts w:hint="default"/>
      </w:rPr>
    </w:lvl>
    <w:lvl w:ilvl="2">
      <w:start w:val="1"/>
      <w:numFmt w:val="lowerRoman"/>
      <w:lvlText w:val="%3."/>
      <w:lvlJc w:val="right"/>
      <w:pPr>
        <w:ind w:left="3589" w:hanging="180"/>
      </w:pPr>
      <w:rPr>
        <w:rFonts w:hint="default"/>
      </w:rPr>
    </w:lvl>
    <w:lvl w:ilvl="3">
      <w:start w:val="1"/>
      <w:numFmt w:val="decimal"/>
      <w:lvlText w:val="%4."/>
      <w:lvlJc w:val="left"/>
      <w:pPr>
        <w:ind w:left="4309" w:hanging="360"/>
      </w:pPr>
      <w:rPr>
        <w:rFonts w:hint="default"/>
      </w:rPr>
    </w:lvl>
    <w:lvl w:ilvl="4">
      <w:start w:val="1"/>
      <w:numFmt w:val="lowerLetter"/>
      <w:lvlText w:val="%5."/>
      <w:lvlJc w:val="left"/>
      <w:pPr>
        <w:ind w:left="5029" w:hanging="360"/>
      </w:pPr>
      <w:rPr>
        <w:rFonts w:hint="default"/>
      </w:rPr>
    </w:lvl>
    <w:lvl w:ilvl="5">
      <w:start w:val="1"/>
      <w:numFmt w:val="lowerRoman"/>
      <w:lvlText w:val="%6."/>
      <w:lvlJc w:val="right"/>
      <w:pPr>
        <w:ind w:left="5749" w:hanging="180"/>
      </w:pPr>
      <w:rPr>
        <w:rFonts w:hint="default"/>
      </w:rPr>
    </w:lvl>
    <w:lvl w:ilvl="6">
      <w:start w:val="1"/>
      <w:numFmt w:val="decimal"/>
      <w:lvlText w:val="%7."/>
      <w:lvlJc w:val="left"/>
      <w:pPr>
        <w:ind w:left="6469" w:hanging="360"/>
      </w:pPr>
      <w:rPr>
        <w:rFonts w:hint="default"/>
      </w:rPr>
    </w:lvl>
    <w:lvl w:ilvl="7">
      <w:start w:val="1"/>
      <w:numFmt w:val="lowerLetter"/>
      <w:lvlText w:val="%8."/>
      <w:lvlJc w:val="left"/>
      <w:pPr>
        <w:ind w:left="7189" w:hanging="360"/>
      </w:pPr>
      <w:rPr>
        <w:rFonts w:hint="default"/>
      </w:rPr>
    </w:lvl>
    <w:lvl w:ilvl="8">
      <w:start w:val="1"/>
      <w:numFmt w:val="lowerRoman"/>
      <w:lvlText w:val="%9."/>
      <w:lvlJc w:val="right"/>
      <w:pPr>
        <w:ind w:left="7909" w:hanging="180"/>
      </w:pPr>
      <w:rPr>
        <w:rFonts w:hint="default"/>
      </w:rPr>
    </w:lvl>
  </w:abstractNum>
  <w:num w:numId="1">
    <w:abstractNumId w:val="7"/>
  </w:num>
  <w:num w:numId="2">
    <w:abstractNumId w:val="9"/>
  </w:num>
  <w:num w:numId="3">
    <w:abstractNumId w:val="0"/>
  </w:num>
  <w:num w:numId="4">
    <w:abstractNumId w:val="1"/>
  </w:num>
  <w:num w:numId="5">
    <w:abstractNumId w:val="3"/>
  </w:num>
  <w:num w:numId="6">
    <w:abstractNumId w:val="5"/>
  </w:num>
  <w:num w:numId="7">
    <w:abstractNumId w:val="2"/>
  </w:num>
  <w:num w:numId="8">
    <w:abstractNumId w:val="8"/>
  </w:num>
  <w:num w:numId="9">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04F2"/>
    <w:rsid w:val="00004BF0"/>
    <w:rsid w:val="00032B04"/>
    <w:rsid w:val="00051030"/>
    <w:rsid w:val="00073282"/>
    <w:rsid w:val="0009186E"/>
    <w:rsid w:val="000969B2"/>
    <w:rsid w:val="000E4AED"/>
    <w:rsid w:val="000E69A1"/>
    <w:rsid w:val="0010192F"/>
    <w:rsid w:val="0010753D"/>
    <w:rsid w:val="00121D67"/>
    <w:rsid w:val="00140A17"/>
    <w:rsid w:val="001571D7"/>
    <w:rsid w:val="001624A9"/>
    <w:rsid w:val="001667D8"/>
    <w:rsid w:val="00172F06"/>
    <w:rsid w:val="001848CE"/>
    <w:rsid w:val="0019635D"/>
    <w:rsid w:val="001A3A7B"/>
    <w:rsid w:val="001F2272"/>
    <w:rsid w:val="00200CAB"/>
    <w:rsid w:val="00211872"/>
    <w:rsid w:val="0022022E"/>
    <w:rsid w:val="002300DD"/>
    <w:rsid w:val="0023345D"/>
    <w:rsid w:val="00255525"/>
    <w:rsid w:val="00257017"/>
    <w:rsid w:val="00262481"/>
    <w:rsid w:val="00273CCC"/>
    <w:rsid w:val="00293BDD"/>
    <w:rsid w:val="002A2572"/>
    <w:rsid w:val="002A5899"/>
    <w:rsid w:val="002B7DF0"/>
    <w:rsid w:val="002C12CD"/>
    <w:rsid w:val="002D619E"/>
    <w:rsid w:val="002E07ED"/>
    <w:rsid w:val="002E1E07"/>
    <w:rsid w:val="00313A80"/>
    <w:rsid w:val="00326E68"/>
    <w:rsid w:val="0033028F"/>
    <w:rsid w:val="003303C3"/>
    <w:rsid w:val="00334E5B"/>
    <w:rsid w:val="00355693"/>
    <w:rsid w:val="00363C50"/>
    <w:rsid w:val="00364637"/>
    <w:rsid w:val="0038039A"/>
    <w:rsid w:val="00380AC0"/>
    <w:rsid w:val="003A0623"/>
    <w:rsid w:val="003A5726"/>
    <w:rsid w:val="003B5646"/>
    <w:rsid w:val="003B6CE7"/>
    <w:rsid w:val="003C37AF"/>
    <w:rsid w:val="003C37DE"/>
    <w:rsid w:val="003C3FBF"/>
    <w:rsid w:val="003D3CB6"/>
    <w:rsid w:val="003D5F1A"/>
    <w:rsid w:val="003F03D3"/>
    <w:rsid w:val="003F4A52"/>
    <w:rsid w:val="00400655"/>
    <w:rsid w:val="00406C80"/>
    <w:rsid w:val="004261ED"/>
    <w:rsid w:val="00446B76"/>
    <w:rsid w:val="004646F6"/>
    <w:rsid w:val="00475FD6"/>
    <w:rsid w:val="00476144"/>
    <w:rsid w:val="00482F98"/>
    <w:rsid w:val="004848C2"/>
    <w:rsid w:val="004A26D4"/>
    <w:rsid w:val="004A7B4E"/>
    <w:rsid w:val="004B0EF9"/>
    <w:rsid w:val="004C7FE8"/>
    <w:rsid w:val="004D293B"/>
    <w:rsid w:val="004F3411"/>
    <w:rsid w:val="004F770F"/>
    <w:rsid w:val="00500688"/>
    <w:rsid w:val="005056F7"/>
    <w:rsid w:val="00506F2A"/>
    <w:rsid w:val="00520B71"/>
    <w:rsid w:val="005218B2"/>
    <w:rsid w:val="00564FF5"/>
    <w:rsid w:val="00576024"/>
    <w:rsid w:val="00597843"/>
    <w:rsid w:val="005B2E62"/>
    <w:rsid w:val="005C3E78"/>
    <w:rsid w:val="005C7A5F"/>
    <w:rsid w:val="005E5519"/>
    <w:rsid w:val="005E5B8E"/>
    <w:rsid w:val="005F1023"/>
    <w:rsid w:val="00600EC4"/>
    <w:rsid w:val="0060706D"/>
    <w:rsid w:val="006124E5"/>
    <w:rsid w:val="00620FB1"/>
    <w:rsid w:val="00650DBF"/>
    <w:rsid w:val="006522ED"/>
    <w:rsid w:val="00671F02"/>
    <w:rsid w:val="00677C3F"/>
    <w:rsid w:val="00683212"/>
    <w:rsid w:val="0069416E"/>
    <w:rsid w:val="00695E4C"/>
    <w:rsid w:val="00697753"/>
    <w:rsid w:val="006B4C95"/>
    <w:rsid w:val="006C567B"/>
    <w:rsid w:val="006D6B2A"/>
    <w:rsid w:val="006D746D"/>
    <w:rsid w:val="006E2064"/>
    <w:rsid w:val="006F68C7"/>
    <w:rsid w:val="0070159D"/>
    <w:rsid w:val="00735F50"/>
    <w:rsid w:val="00744AEF"/>
    <w:rsid w:val="00746442"/>
    <w:rsid w:val="007665B9"/>
    <w:rsid w:val="00787AB1"/>
    <w:rsid w:val="0079094F"/>
    <w:rsid w:val="00796DA4"/>
    <w:rsid w:val="007C4179"/>
    <w:rsid w:val="007D3865"/>
    <w:rsid w:val="007D3E50"/>
    <w:rsid w:val="007E6B39"/>
    <w:rsid w:val="007F5252"/>
    <w:rsid w:val="008111B6"/>
    <w:rsid w:val="008125E9"/>
    <w:rsid w:val="00837F9D"/>
    <w:rsid w:val="00842478"/>
    <w:rsid w:val="00845C84"/>
    <w:rsid w:val="00846BC9"/>
    <w:rsid w:val="00847DFB"/>
    <w:rsid w:val="00864806"/>
    <w:rsid w:val="008778C3"/>
    <w:rsid w:val="00884EC5"/>
    <w:rsid w:val="0088528C"/>
    <w:rsid w:val="008B2231"/>
    <w:rsid w:val="008E00FC"/>
    <w:rsid w:val="008E35D7"/>
    <w:rsid w:val="009027F9"/>
    <w:rsid w:val="00932458"/>
    <w:rsid w:val="00952C79"/>
    <w:rsid w:val="009530D3"/>
    <w:rsid w:val="009530D5"/>
    <w:rsid w:val="00953636"/>
    <w:rsid w:val="009544A6"/>
    <w:rsid w:val="00955E6A"/>
    <w:rsid w:val="00963098"/>
    <w:rsid w:val="00964158"/>
    <w:rsid w:val="00967B2E"/>
    <w:rsid w:val="00970F3D"/>
    <w:rsid w:val="009871EF"/>
    <w:rsid w:val="00990A4D"/>
    <w:rsid w:val="009B1E1C"/>
    <w:rsid w:val="009C6CC1"/>
    <w:rsid w:val="009D294C"/>
    <w:rsid w:val="009D39DE"/>
    <w:rsid w:val="009D569C"/>
    <w:rsid w:val="009D706A"/>
    <w:rsid w:val="009F122E"/>
    <w:rsid w:val="009F42E5"/>
    <w:rsid w:val="00A04C6E"/>
    <w:rsid w:val="00A265F7"/>
    <w:rsid w:val="00A3339F"/>
    <w:rsid w:val="00A35849"/>
    <w:rsid w:val="00A549F9"/>
    <w:rsid w:val="00A62035"/>
    <w:rsid w:val="00A73D1D"/>
    <w:rsid w:val="00A923CA"/>
    <w:rsid w:val="00A9635D"/>
    <w:rsid w:val="00A96B28"/>
    <w:rsid w:val="00AA4BD0"/>
    <w:rsid w:val="00AB2004"/>
    <w:rsid w:val="00AF27EA"/>
    <w:rsid w:val="00B02D1D"/>
    <w:rsid w:val="00B0740A"/>
    <w:rsid w:val="00B13F6F"/>
    <w:rsid w:val="00B2353C"/>
    <w:rsid w:val="00B32F5D"/>
    <w:rsid w:val="00B436AA"/>
    <w:rsid w:val="00B45634"/>
    <w:rsid w:val="00B46CCD"/>
    <w:rsid w:val="00B503C0"/>
    <w:rsid w:val="00B65812"/>
    <w:rsid w:val="00B73B39"/>
    <w:rsid w:val="00BC1570"/>
    <w:rsid w:val="00BC196A"/>
    <w:rsid w:val="00BC5FEF"/>
    <w:rsid w:val="00BD2C60"/>
    <w:rsid w:val="00BD4091"/>
    <w:rsid w:val="00BE6EF4"/>
    <w:rsid w:val="00BF42A0"/>
    <w:rsid w:val="00BF79A4"/>
    <w:rsid w:val="00C053EA"/>
    <w:rsid w:val="00C068E2"/>
    <w:rsid w:val="00C25E49"/>
    <w:rsid w:val="00C27CBE"/>
    <w:rsid w:val="00C36CBD"/>
    <w:rsid w:val="00C41DD4"/>
    <w:rsid w:val="00C43EF8"/>
    <w:rsid w:val="00C44EF9"/>
    <w:rsid w:val="00C64454"/>
    <w:rsid w:val="00C74EF9"/>
    <w:rsid w:val="00C94AEE"/>
    <w:rsid w:val="00C97FDF"/>
    <w:rsid w:val="00CA393E"/>
    <w:rsid w:val="00CA63FC"/>
    <w:rsid w:val="00CB7897"/>
    <w:rsid w:val="00CC1989"/>
    <w:rsid w:val="00CE02C1"/>
    <w:rsid w:val="00CE6AB9"/>
    <w:rsid w:val="00D062DB"/>
    <w:rsid w:val="00D236AA"/>
    <w:rsid w:val="00D27D7B"/>
    <w:rsid w:val="00D31B96"/>
    <w:rsid w:val="00D34E00"/>
    <w:rsid w:val="00D6288D"/>
    <w:rsid w:val="00D64CA1"/>
    <w:rsid w:val="00D702FB"/>
    <w:rsid w:val="00D81285"/>
    <w:rsid w:val="00D90127"/>
    <w:rsid w:val="00D9042A"/>
    <w:rsid w:val="00DE3E17"/>
    <w:rsid w:val="00DE3E74"/>
    <w:rsid w:val="00DE4A60"/>
    <w:rsid w:val="00DF28C0"/>
    <w:rsid w:val="00DF76F8"/>
    <w:rsid w:val="00E2163C"/>
    <w:rsid w:val="00E26491"/>
    <w:rsid w:val="00E36E6C"/>
    <w:rsid w:val="00E37F7B"/>
    <w:rsid w:val="00E676F9"/>
    <w:rsid w:val="00E83278"/>
    <w:rsid w:val="00E83AFE"/>
    <w:rsid w:val="00E920B7"/>
    <w:rsid w:val="00EA11E2"/>
    <w:rsid w:val="00EA4AD2"/>
    <w:rsid w:val="00EA6AB1"/>
    <w:rsid w:val="00EB3819"/>
    <w:rsid w:val="00EC43AA"/>
    <w:rsid w:val="00EC636B"/>
    <w:rsid w:val="00ED0496"/>
    <w:rsid w:val="00EE0F86"/>
    <w:rsid w:val="00EE330E"/>
    <w:rsid w:val="00F03821"/>
    <w:rsid w:val="00F266F1"/>
    <w:rsid w:val="00F302E0"/>
    <w:rsid w:val="00F31613"/>
    <w:rsid w:val="00F4088A"/>
    <w:rsid w:val="00F523A1"/>
    <w:rsid w:val="00F53D33"/>
    <w:rsid w:val="00F601A0"/>
    <w:rsid w:val="00F86BDD"/>
    <w:rsid w:val="00F909AB"/>
    <w:rsid w:val="00F95208"/>
    <w:rsid w:val="00FC362D"/>
    <w:rsid w:val="00FE0EF6"/>
    <w:rsid w:val="00FE2873"/>
    <w:rsid w:val="00FE7A03"/>
    <w:rsid w:val="00FE7B45"/>
    <w:rsid w:val="00FF1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B312C"/>
  <w15:docId w15:val="{836F9977-E184-44A6-BBCC-78169DF1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909A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D294C"/>
    <w:pPr>
      <w:keepNext/>
      <w:autoSpaceDE/>
      <w:autoSpaceDN/>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9D294C"/>
    <w:rPr>
      <w:rFonts w:ascii="Cambria" w:eastAsia="Times New Roman" w:hAnsi="Cambria" w:cs="Times New Roman"/>
      <w:b/>
      <w:bCs/>
      <w:i/>
      <w:iCs/>
      <w:sz w:val="28"/>
      <w:szCs w:val="28"/>
      <w:lang w:eastAsia="ru-RU"/>
    </w:rPr>
  </w:style>
  <w:style w:type="paragraph" w:styleId="21">
    <w:name w:val="Body Text 2"/>
    <w:basedOn w:val="a"/>
    <w:link w:val="22"/>
    <w:uiPriority w:val="99"/>
    <w:semiHidden/>
    <w:unhideWhenUsed/>
    <w:rsid w:val="009D294C"/>
    <w:pPr>
      <w:autoSpaceDE/>
      <w:autoSpaceDN/>
      <w:jc w:val="both"/>
    </w:pPr>
    <w:rPr>
      <w:sz w:val="27"/>
      <w:szCs w:val="27"/>
    </w:rPr>
  </w:style>
  <w:style w:type="character" w:customStyle="1" w:styleId="22">
    <w:name w:val="Основной текст 2 Знак"/>
    <w:basedOn w:val="a0"/>
    <w:link w:val="21"/>
    <w:uiPriority w:val="99"/>
    <w:semiHidden/>
    <w:rsid w:val="009D294C"/>
    <w:rPr>
      <w:rFonts w:ascii="Times New Roman" w:eastAsia="Times New Roman" w:hAnsi="Times New Roman" w:cs="Times New Roman"/>
      <w:sz w:val="27"/>
      <w:szCs w:val="27"/>
      <w:lang w:eastAsia="ru-RU"/>
    </w:rPr>
  </w:style>
  <w:style w:type="paragraph" w:customStyle="1" w:styleId="a7">
    <w:name w:val="Текст (лев. подпись)"/>
    <w:basedOn w:val="a"/>
    <w:next w:val="a"/>
    <w:uiPriority w:val="99"/>
    <w:rsid w:val="009D294C"/>
    <w:pPr>
      <w:widowControl w:val="0"/>
      <w:adjustRightInd w:val="0"/>
    </w:pPr>
    <w:rPr>
      <w:rFonts w:ascii="Arial" w:hAnsi="Arial" w:cs="Arial"/>
    </w:rPr>
  </w:style>
  <w:style w:type="paragraph" w:customStyle="1" w:styleId="a8">
    <w:name w:val="Текст (прав. подпись)"/>
    <w:basedOn w:val="a"/>
    <w:next w:val="a"/>
    <w:uiPriority w:val="99"/>
    <w:rsid w:val="009D294C"/>
    <w:pPr>
      <w:widowControl w:val="0"/>
      <w:adjustRightInd w:val="0"/>
      <w:jc w:val="right"/>
    </w:pPr>
    <w:rPr>
      <w:rFonts w:ascii="Arial" w:hAnsi="Arial" w:cs="Arial"/>
    </w:rPr>
  </w:style>
  <w:style w:type="paragraph" w:customStyle="1" w:styleId="s1">
    <w:name w:val="s_1"/>
    <w:basedOn w:val="a"/>
    <w:rsid w:val="009D294C"/>
    <w:pPr>
      <w:autoSpaceDE/>
      <w:autoSpaceDN/>
      <w:spacing w:before="100" w:beforeAutospacing="1" w:after="100" w:afterAutospacing="1"/>
    </w:pPr>
    <w:rPr>
      <w:sz w:val="24"/>
      <w:szCs w:val="24"/>
    </w:rPr>
  </w:style>
  <w:style w:type="character" w:customStyle="1" w:styleId="information">
    <w:name w:val="information"/>
    <w:rsid w:val="009D294C"/>
  </w:style>
  <w:style w:type="table" w:styleId="a9">
    <w:name w:val="Table Grid"/>
    <w:basedOn w:val="a1"/>
    <w:uiPriority w:val="59"/>
    <w:rsid w:val="009D29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E4A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Заголовок 1 Знак"/>
    <w:basedOn w:val="a0"/>
    <w:link w:val="1"/>
    <w:uiPriority w:val="9"/>
    <w:rsid w:val="00F909AB"/>
    <w:rPr>
      <w:rFonts w:asciiTheme="majorHAnsi" w:eastAsiaTheme="majorEastAsia" w:hAnsiTheme="majorHAnsi" w:cstheme="majorBidi"/>
      <w:color w:val="365F91" w:themeColor="accent1" w:themeShade="BF"/>
      <w:sz w:val="32"/>
      <w:szCs w:val="32"/>
      <w:lang w:eastAsia="ru-RU"/>
    </w:rPr>
  </w:style>
  <w:style w:type="paragraph" w:customStyle="1" w:styleId="ConsPlusNonformat">
    <w:name w:val="ConsPlusNonformat"/>
    <w:rsid w:val="00200CA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converted-space">
    <w:name w:val="apple-converted-space"/>
    <w:rsid w:val="00CE02C1"/>
  </w:style>
  <w:style w:type="character" w:customStyle="1" w:styleId="rpc41">
    <w:name w:val="_rpc_41"/>
    <w:basedOn w:val="a0"/>
    <w:rsid w:val="00B02D1D"/>
  </w:style>
  <w:style w:type="paragraph" w:styleId="aa">
    <w:name w:val="header"/>
    <w:basedOn w:val="a"/>
    <w:link w:val="ab"/>
    <w:uiPriority w:val="99"/>
    <w:unhideWhenUsed/>
    <w:rsid w:val="00446B76"/>
    <w:pPr>
      <w:tabs>
        <w:tab w:val="center" w:pos="4677"/>
        <w:tab w:val="right" w:pos="9355"/>
      </w:tabs>
    </w:pPr>
  </w:style>
  <w:style w:type="character" w:customStyle="1" w:styleId="ab">
    <w:name w:val="Верхний колонтитул Знак"/>
    <w:basedOn w:val="a0"/>
    <w:link w:val="aa"/>
    <w:uiPriority w:val="99"/>
    <w:rsid w:val="00446B76"/>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446B76"/>
    <w:pPr>
      <w:tabs>
        <w:tab w:val="center" w:pos="4677"/>
        <w:tab w:val="right" w:pos="9355"/>
      </w:tabs>
    </w:pPr>
  </w:style>
  <w:style w:type="character" w:customStyle="1" w:styleId="ad">
    <w:name w:val="Нижний колонтитул Знак"/>
    <w:basedOn w:val="a0"/>
    <w:link w:val="ac"/>
    <w:uiPriority w:val="99"/>
    <w:rsid w:val="00446B76"/>
    <w:rPr>
      <w:rFonts w:ascii="Times New Roman" w:eastAsia="Times New Roman" w:hAnsi="Times New Roman" w:cs="Times New Roman"/>
      <w:sz w:val="20"/>
      <w:szCs w:val="20"/>
      <w:lang w:eastAsia="ru-RU"/>
    </w:rPr>
  </w:style>
  <w:style w:type="paragraph" w:styleId="ae">
    <w:name w:val="Body Text"/>
    <w:basedOn w:val="a"/>
    <w:link w:val="af"/>
    <w:uiPriority w:val="1"/>
    <w:semiHidden/>
    <w:unhideWhenUsed/>
    <w:rsid w:val="0079094F"/>
    <w:pPr>
      <w:spacing w:after="120"/>
    </w:pPr>
  </w:style>
  <w:style w:type="character" w:customStyle="1" w:styleId="af">
    <w:name w:val="Основной текст Знак"/>
    <w:basedOn w:val="a0"/>
    <w:link w:val="ae"/>
    <w:uiPriority w:val="1"/>
    <w:semiHidden/>
    <w:rsid w:val="0079094F"/>
    <w:rPr>
      <w:rFonts w:ascii="Times New Roman" w:eastAsia="Times New Roman" w:hAnsi="Times New Roman" w:cs="Times New Roman"/>
      <w:sz w:val="20"/>
      <w:szCs w:val="20"/>
      <w:lang w:eastAsia="ru-RU"/>
    </w:rPr>
  </w:style>
  <w:style w:type="numbering" w:customStyle="1" w:styleId="11">
    <w:name w:val="Нет списка1"/>
    <w:next w:val="a2"/>
    <w:uiPriority w:val="99"/>
    <w:semiHidden/>
    <w:unhideWhenUsed/>
    <w:rsid w:val="0079094F"/>
  </w:style>
  <w:style w:type="paragraph" w:customStyle="1" w:styleId="ConsPlusTitle">
    <w:name w:val="ConsPlusTitle"/>
    <w:qFormat/>
    <w:rsid w:val="007909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9094F"/>
    <w:pPr>
      <w:widowControl w:val="0"/>
      <w:autoSpaceDE w:val="0"/>
      <w:autoSpaceDN w:val="0"/>
      <w:spacing w:after="0" w:line="240" w:lineRule="auto"/>
    </w:pPr>
    <w:rPr>
      <w:rFonts w:ascii="Tahoma" w:eastAsia="Times New Roman" w:hAnsi="Tahoma" w:cs="Tahoma"/>
      <w:sz w:val="20"/>
      <w:szCs w:val="20"/>
      <w:lang w:eastAsia="ru-RU"/>
    </w:rPr>
  </w:style>
  <w:style w:type="paragraph" w:styleId="af0">
    <w:name w:val="Normal (Web)"/>
    <w:basedOn w:val="a"/>
    <w:uiPriority w:val="99"/>
    <w:rsid w:val="0079094F"/>
    <w:pPr>
      <w:autoSpaceDE/>
      <w:autoSpaceDN/>
      <w:spacing w:before="100" w:beforeAutospacing="1" w:after="100" w:afterAutospacing="1"/>
    </w:pPr>
    <w:rPr>
      <w:color w:val="000000"/>
      <w:sz w:val="24"/>
      <w:szCs w:val="24"/>
    </w:rPr>
  </w:style>
  <w:style w:type="character" w:styleId="af1">
    <w:name w:val="Strong"/>
    <w:basedOn w:val="a0"/>
    <w:uiPriority w:val="22"/>
    <w:qFormat/>
    <w:rsid w:val="0079094F"/>
    <w:rPr>
      <w:rFonts w:cs="Times New Roman"/>
      <w:b/>
    </w:rPr>
  </w:style>
  <w:style w:type="numbering" w:customStyle="1" w:styleId="Style1">
    <w:name w:val="Style1"/>
    <w:uiPriority w:val="99"/>
    <w:rsid w:val="0079094F"/>
    <w:pPr>
      <w:numPr>
        <w:numId w:val="2"/>
      </w:numPr>
    </w:pPr>
  </w:style>
  <w:style w:type="paragraph" w:styleId="af2">
    <w:name w:val="List Paragraph"/>
    <w:basedOn w:val="a"/>
    <w:uiPriority w:val="34"/>
    <w:qFormat/>
    <w:rsid w:val="0079094F"/>
    <w:pPr>
      <w:autoSpaceDE/>
      <w:autoSpaceDN/>
      <w:spacing w:after="200" w:line="276" w:lineRule="auto"/>
      <w:ind w:left="720"/>
      <w:contextualSpacing/>
    </w:pPr>
    <w:rPr>
      <w:rFonts w:ascii="Calibri" w:hAnsi="Calibri"/>
      <w:sz w:val="22"/>
      <w:szCs w:val="22"/>
    </w:rPr>
  </w:style>
  <w:style w:type="paragraph" w:customStyle="1" w:styleId="rteindent1">
    <w:name w:val="rteindent1"/>
    <w:basedOn w:val="a"/>
    <w:rsid w:val="0079094F"/>
    <w:pPr>
      <w:autoSpaceDE/>
      <w:autoSpaceDN/>
      <w:spacing w:before="100" w:beforeAutospacing="1" w:after="100" w:afterAutospacing="1"/>
    </w:pPr>
    <w:rPr>
      <w:sz w:val="24"/>
      <w:szCs w:val="24"/>
    </w:rPr>
  </w:style>
  <w:style w:type="character" w:styleId="af3">
    <w:name w:val="Emphasis"/>
    <w:basedOn w:val="a0"/>
    <w:uiPriority w:val="20"/>
    <w:qFormat/>
    <w:rsid w:val="0079094F"/>
    <w:rPr>
      <w:i/>
      <w:iCs/>
    </w:rPr>
  </w:style>
  <w:style w:type="paragraph" w:customStyle="1" w:styleId="rtecenter">
    <w:name w:val="rtecenter"/>
    <w:basedOn w:val="a"/>
    <w:rsid w:val="0079094F"/>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94164">
      <w:bodyDiv w:val="1"/>
      <w:marLeft w:val="0"/>
      <w:marRight w:val="0"/>
      <w:marTop w:val="0"/>
      <w:marBottom w:val="0"/>
      <w:divBdr>
        <w:top w:val="none" w:sz="0" w:space="0" w:color="auto"/>
        <w:left w:val="none" w:sz="0" w:space="0" w:color="auto"/>
        <w:bottom w:val="none" w:sz="0" w:space="0" w:color="auto"/>
        <w:right w:val="none" w:sz="0" w:space="0" w:color="auto"/>
      </w:divBdr>
    </w:div>
    <w:div w:id="9627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tatarstan.ru" TargetMode="External"/><Relationship Id="rId13" Type="http://schemas.openxmlformats.org/officeDocument/2006/relationships/hyperlink" Target="consultantplus://offline/ref=7251BD9252D27112EF429F5867918487FBC376326FC580765B931C757CE841AF95A71641437FBF32D9CA820AB09ECCECF5000EA560b5m2G" TargetMode="External"/><Relationship Id="rId3" Type="http://schemas.openxmlformats.org/officeDocument/2006/relationships/settings" Target="settings.xml"/><Relationship Id="rId7" Type="http://schemas.openxmlformats.org/officeDocument/2006/relationships/hyperlink" Target="http://www.arhiv.tatarstan.ru" TargetMode="External"/><Relationship Id="rId12" Type="http://schemas.openxmlformats.org/officeDocument/2006/relationships/hyperlink" Target="consultantplus://offline/ref=2EAF7B8BB1A1D0B39A036E85CFC539DED00A4C8B085374539679C7AC0A0B18E3FFC2E0EBCA3EB7582198698749CCD100D8CC8A1526UB43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EAF7B8BB1A1D0B39A036E85CFC539DED00A4C8B085374539679C7AC0A0B18E3FFC2E0EDC035E85D348931884BD2CF04C2D08817U245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consultantplus://offline/ref=9B7626683B0518976B7F4E10368663AC40DA0267631A07C0BDC391D18A12ACFC1246B8B5102C78300093B38DEF916DCE85D62275942Dz1o1L" TargetMode="External"/><Relationship Id="rId4" Type="http://schemas.openxmlformats.org/officeDocument/2006/relationships/webSettings" Target="webSettings.xml"/><Relationship Id="rId9" Type="http://schemas.openxmlformats.org/officeDocument/2006/relationships/hyperlink" Target="http://gosuslugi.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12094</Words>
  <Characters>68939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Резеда Ахкамовна</dc:creator>
  <cp:keywords/>
  <dc:description/>
  <cp:lastModifiedBy>USER-306</cp:lastModifiedBy>
  <cp:revision>2</cp:revision>
  <cp:lastPrinted>2021-06-30T07:37:00Z</cp:lastPrinted>
  <dcterms:created xsi:type="dcterms:W3CDTF">2021-06-30T09:34:00Z</dcterms:created>
  <dcterms:modified xsi:type="dcterms:W3CDTF">2021-06-30T09:34:00Z</dcterms:modified>
</cp:coreProperties>
</file>