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85C" w:rsidRPr="00804A52" w:rsidRDefault="00FA685C" w:rsidP="00FA685C">
      <w:pPr>
        <w:ind w:right="-568"/>
        <w:jc w:val="right"/>
        <w:rPr>
          <w:sz w:val="28"/>
          <w:szCs w:val="28"/>
        </w:rPr>
      </w:pPr>
      <w:bookmarkStart w:id="0" w:name="_GoBack"/>
      <w:bookmarkEnd w:id="0"/>
    </w:p>
    <w:p w:rsidR="00FA685C" w:rsidRPr="00804A52" w:rsidRDefault="00FA685C" w:rsidP="00FA685C">
      <w:pPr>
        <w:ind w:right="-568"/>
        <w:jc w:val="right"/>
        <w:rPr>
          <w:sz w:val="28"/>
          <w:szCs w:val="28"/>
        </w:rPr>
      </w:pPr>
    </w:p>
    <w:p w:rsidR="00FA685C" w:rsidRPr="00804A52" w:rsidRDefault="00FA685C" w:rsidP="00301AFC">
      <w:pPr>
        <w:ind w:right="-568"/>
        <w:jc w:val="right"/>
        <w:rPr>
          <w:sz w:val="28"/>
          <w:szCs w:val="28"/>
        </w:rPr>
      </w:pPr>
    </w:p>
    <w:p w:rsidR="00FA685C" w:rsidRPr="00804A52" w:rsidRDefault="00301AFC" w:rsidP="00301AFC">
      <w:pPr>
        <w:jc w:val="right"/>
        <w:rPr>
          <w:sz w:val="28"/>
          <w:szCs w:val="28"/>
        </w:rPr>
      </w:pPr>
      <w:r>
        <w:rPr>
          <w:sz w:val="28"/>
          <w:szCs w:val="28"/>
        </w:rPr>
        <w:t>ПРОЕКТ</w:t>
      </w:r>
    </w:p>
    <w:p w:rsidR="00FA685C" w:rsidRPr="00804A52" w:rsidRDefault="00FA685C" w:rsidP="00FA685C">
      <w:pPr>
        <w:ind w:right="-568"/>
        <w:rPr>
          <w:sz w:val="28"/>
          <w:szCs w:val="28"/>
        </w:rPr>
      </w:pPr>
    </w:p>
    <w:p w:rsidR="00FA685C" w:rsidRPr="00804A52" w:rsidRDefault="00FA685C" w:rsidP="00FA685C">
      <w:pPr>
        <w:ind w:right="-568"/>
        <w:rPr>
          <w:sz w:val="28"/>
          <w:szCs w:val="28"/>
        </w:rPr>
      </w:pPr>
    </w:p>
    <w:p w:rsidR="00FA685C" w:rsidRPr="00804A52" w:rsidRDefault="00FA685C" w:rsidP="00FA685C">
      <w:pPr>
        <w:ind w:right="-568"/>
        <w:rPr>
          <w:sz w:val="28"/>
          <w:szCs w:val="28"/>
        </w:rPr>
      </w:pPr>
    </w:p>
    <w:p w:rsidR="00FA685C" w:rsidRPr="00804A52" w:rsidRDefault="00FA685C" w:rsidP="00FA685C">
      <w:pPr>
        <w:ind w:right="-568"/>
        <w:rPr>
          <w:sz w:val="28"/>
          <w:szCs w:val="28"/>
        </w:rPr>
      </w:pPr>
    </w:p>
    <w:p w:rsidR="00FA685C" w:rsidRPr="00804A52" w:rsidRDefault="00FA685C" w:rsidP="00FA685C">
      <w:pPr>
        <w:ind w:right="-568"/>
        <w:rPr>
          <w:sz w:val="28"/>
          <w:szCs w:val="28"/>
        </w:rPr>
      </w:pPr>
    </w:p>
    <w:p w:rsidR="00FA685C" w:rsidRPr="00804A52" w:rsidRDefault="00FA685C" w:rsidP="00FA685C">
      <w:pPr>
        <w:ind w:right="-568"/>
        <w:rPr>
          <w:sz w:val="28"/>
          <w:szCs w:val="28"/>
        </w:rPr>
      </w:pPr>
    </w:p>
    <w:p w:rsidR="00FA685C" w:rsidRPr="00804A52" w:rsidRDefault="00FA685C" w:rsidP="00FA685C">
      <w:pPr>
        <w:ind w:right="-568"/>
        <w:rPr>
          <w:sz w:val="28"/>
          <w:szCs w:val="28"/>
        </w:rPr>
      </w:pPr>
    </w:p>
    <w:p w:rsidR="00FA685C" w:rsidRPr="00804A52" w:rsidRDefault="00FA685C" w:rsidP="00FA685C">
      <w:pPr>
        <w:ind w:right="-568"/>
        <w:rPr>
          <w:sz w:val="28"/>
          <w:szCs w:val="28"/>
        </w:rPr>
      </w:pPr>
    </w:p>
    <w:p w:rsidR="00FA685C" w:rsidRPr="00804A52" w:rsidRDefault="00FA685C" w:rsidP="00FA685C">
      <w:pPr>
        <w:ind w:right="-568"/>
        <w:rPr>
          <w:sz w:val="28"/>
          <w:szCs w:val="28"/>
        </w:rPr>
      </w:pPr>
    </w:p>
    <w:p w:rsidR="00FA685C" w:rsidRPr="00804A52" w:rsidRDefault="00CB758D" w:rsidP="00E1530C">
      <w:pPr>
        <w:adjustRightInd w:val="0"/>
        <w:ind w:right="5103"/>
        <w:jc w:val="both"/>
        <w:rPr>
          <w:rFonts w:eastAsiaTheme="minorHAnsi"/>
          <w:sz w:val="28"/>
          <w:szCs w:val="28"/>
          <w:lang w:eastAsia="en-US"/>
        </w:rPr>
      </w:pPr>
      <w:r>
        <w:rPr>
          <w:sz w:val="28"/>
          <w:szCs w:val="28"/>
        </w:rPr>
        <w:t xml:space="preserve">Об утверждении </w:t>
      </w:r>
      <w:r w:rsidR="00FA685C" w:rsidRPr="00804A52">
        <w:rPr>
          <w:rFonts w:eastAsiaTheme="minorHAnsi"/>
          <w:sz w:val="28"/>
          <w:szCs w:val="28"/>
          <w:lang w:eastAsia="en-US"/>
        </w:rPr>
        <w:t>Административн</w:t>
      </w:r>
      <w:r>
        <w:rPr>
          <w:rFonts w:eastAsiaTheme="minorHAnsi"/>
          <w:sz w:val="28"/>
          <w:szCs w:val="28"/>
          <w:lang w:eastAsia="en-US"/>
        </w:rPr>
        <w:t>ого</w:t>
      </w:r>
      <w:r w:rsidR="00FA685C" w:rsidRPr="00804A52">
        <w:rPr>
          <w:rFonts w:eastAsiaTheme="minorHAnsi"/>
          <w:sz w:val="28"/>
          <w:szCs w:val="28"/>
          <w:lang w:eastAsia="en-US"/>
        </w:rPr>
        <w:t xml:space="preserve"> регламент</w:t>
      </w:r>
      <w:r>
        <w:rPr>
          <w:rFonts w:eastAsiaTheme="minorHAnsi"/>
          <w:sz w:val="28"/>
          <w:szCs w:val="28"/>
          <w:lang w:eastAsia="en-US"/>
        </w:rPr>
        <w:t>а</w:t>
      </w:r>
      <w:r w:rsidR="00FA685C" w:rsidRPr="00804A52">
        <w:rPr>
          <w:rFonts w:eastAsiaTheme="minorHAnsi"/>
          <w:sz w:val="28"/>
          <w:szCs w:val="28"/>
          <w:lang w:eastAsia="en-US"/>
        </w:rPr>
        <w:t xml:space="preserve">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 примерной или индивидуальной номенклатуры дел, положения об архиве, положения о центральной экспертной комиссии или постоянно действующей экспертной комиссии организаций-источников комплектования Государственного бюджетного учреждения </w:t>
      </w:r>
      <w:r w:rsidR="00301AFC">
        <w:rPr>
          <w:rFonts w:eastAsiaTheme="minorHAnsi"/>
          <w:sz w:val="28"/>
          <w:szCs w:val="28"/>
          <w:lang w:eastAsia="en-US"/>
        </w:rPr>
        <w:t>«</w:t>
      </w:r>
      <w:r w:rsidR="00FA685C" w:rsidRPr="00804A52">
        <w:rPr>
          <w:rFonts w:eastAsiaTheme="minorHAnsi"/>
          <w:sz w:val="28"/>
          <w:szCs w:val="28"/>
          <w:lang w:eastAsia="en-US"/>
        </w:rPr>
        <w:t>Государственный архив Республики Татарстан</w:t>
      </w:r>
      <w:r w:rsidR="00301AFC">
        <w:rPr>
          <w:rFonts w:eastAsiaTheme="minorHAnsi"/>
          <w:sz w:val="28"/>
          <w:szCs w:val="28"/>
          <w:lang w:eastAsia="en-US"/>
        </w:rPr>
        <w:t>»</w:t>
      </w:r>
      <w:r w:rsidR="00FA685C" w:rsidRPr="00804A52">
        <w:rPr>
          <w:rFonts w:eastAsiaTheme="minorHAnsi"/>
          <w:sz w:val="28"/>
          <w:szCs w:val="28"/>
          <w:lang w:eastAsia="en-US"/>
        </w:rPr>
        <w:t xml:space="preserve"> и муниципальных архивов Республик</w:t>
      </w:r>
      <w:r w:rsidR="00E94CF2">
        <w:rPr>
          <w:rFonts w:eastAsiaTheme="minorHAnsi"/>
          <w:sz w:val="28"/>
          <w:szCs w:val="28"/>
          <w:lang w:eastAsia="en-US"/>
        </w:rPr>
        <w:t>и Татарстан</w:t>
      </w:r>
    </w:p>
    <w:p w:rsidR="00FA685C" w:rsidRDefault="00FA685C" w:rsidP="00FA685C">
      <w:pPr>
        <w:ind w:right="5670"/>
        <w:jc w:val="both"/>
        <w:rPr>
          <w:sz w:val="28"/>
          <w:szCs w:val="28"/>
        </w:rPr>
      </w:pPr>
    </w:p>
    <w:p w:rsidR="007C57D7" w:rsidRPr="00804A52" w:rsidRDefault="007C57D7" w:rsidP="00FA685C">
      <w:pPr>
        <w:ind w:right="5670"/>
        <w:jc w:val="both"/>
        <w:rPr>
          <w:sz w:val="28"/>
          <w:szCs w:val="28"/>
        </w:rPr>
      </w:pPr>
    </w:p>
    <w:p w:rsidR="00FA685C" w:rsidRPr="00804A52" w:rsidRDefault="00FA685C" w:rsidP="00FA685C">
      <w:pPr>
        <w:adjustRightInd w:val="0"/>
        <w:ind w:firstLine="540"/>
        <w:jc w:val="both"/>
        <w:rPr>
          <w:rFonts w:eastAsiaTheme="minorHAnsi"/>
          <w:sz w:val="28"/>
          <w:szCs w:val="28"/>
          <w:lang w:eastAsia="en-US"/>
        </w:rPr>
      </w:pPr>
      <w:r w:rsidRPr="00804A52">
        <w:rPr>
          <w:rFonts w:eastAsiaTheme="minorHAnsi"/>
          <w:sz w:val="28"/>
          <w:szCs w:val="28"/>
          <w:lang w:eastAsia="en-US"/>
        </w:rPr>
        <w:t xml:space="preserve">В </w:t>
      </w:r>
      <w:r w:rsidR="00EA6393" w:rsidRPr="00804A52">
        <w:rPr>
          <w:rFonts w:eastAsiaTheme="minorHAnsi"/>
          <w:sz w:val="28"/>
          <w:szCs w:val="28"/>
          <w:lang w:eastAsia="en-US"/>
        </w:rPr>
        <w:t xml:space="preserve">соответствии с </w:t>
      </w:r>
      <w:r w:rsidR="00883B11" w:rsidRPr="00804A52">
        <w:rPr>
          <w:rFonts w:eastAsiaTheme="minorHAnsi"/>
          <w:sz w:val="28"/>
          <w:szCs w:val="28"/>
          <w:lang w:eastAsia="en-US"/>
        </w:rPr>
        <w:t xml:space="preserve">Федеральным законом от 27 июля 2010 года </w:t>
      </w:r>
      <w:r w:rsidR="003962C7">
        <w:rPr>
          <w:rFonts w:eastAsiaTheme="minorHAnsi"/>
          <w:sz w:val="28"/>
          <w:szCs w:val="28"/>
          <w:lang w:eastAsia="en-US"/>
        </w:rPr>
        <w:t>№</w:t>
      </w:r>
      <w:r w:rsidR="00883B11" w:rsidRPr="00804A52">
        <w:rPr>
          <w:rFonts w:eastAsiaTheme="minorHAnsi"/>
          <w:sz w:val="28"/>
          <w:szCs w:val="28"/>
          <w:lang w:eastAsia="en-US"/>
        </w:rPr>
        <w:t xml:space="preserve"> 210-ФЗ </w:t>
      </w:r>
      <w:r w:rsidR="00301AFC">
        <w:rPr>
          <w:rFonts w:eastAsiaTheme="minorHAnsi"/>
          <w:sz w:val="28"/>
          <w:szCs w:val="28"/>
          <w:lang w:eastAsia="en-US"/>
        </w:rPr>
        <w:t>«</w:t>
      </w:r>
      <w:r w:rsidR="00883B11" w:rsidRPr="00804A52">
        <w:rPr>
          <w:rFonts w:eastAsiaTheme="minorHAnsi"/>
          <w:sz w:val="28"/>
          <w:szCs w:val="28"/>
          <w:lang w:eastAsia="en-US"/>
        </w:rPr>
        <w:t>Об организации предоставления государственных и муниципальных услуг</w:t>
      </w:r>
      <w:r w:rsidR="00301AFC">
        <w:rPr>
          <w:rFonts w:eastAsiaTheme="minorHAnsi"/>
          <w:sz w:val="28"/>
          <w:szCs w:val="28"/>
          <w:lang w:eastAsia="en-US"/>
        </w:rPr>
        <w:t>»</w:t>
      </w:r>
      <w:r w:rsidR="00883B11" w:rsidRPr="00804A52">
        <w:rPr>
          <w:rFonts w:eastAsiaTheme="minorHAnsi"/>
          <w:sz w:val="28"/>
          <w:szCs w:val="28"/>
          <w:lang w:eastAsia="en-US"/>
        </w:rPr>
        <w:t xml:space="preserve">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28</w:t>
      </w:r>
      <w:r w:rsidR="00766B0F">
        <w:rPr>
          <w:rFonts w:eastAsiaTheme="minorHAnsi"/>
          <w:sz w:val="28"/>
          <w:szCs w:val="28"/>
          <w:lang w:eastAsia="en-US"/>
        </w:rPr>
        <w:t>.02.</w:t>
      </w:r>
      <w:r w:rsidR="00883B11" w:rsidRPr="00804A52">
        <w:rPr>
          <w:rFonts w:eastAsiaTheme="minorHAnsi"/>
          <w:sz w:val="28"/>
          <w:szCs w:val="28"/>
          <w:lang w:eastAsia="en-US"/>
        </w:rPr>
        <w:t xml:space="preserve">2022 </w:t>
      </w:r>
      <w:r w:rsidR="003962C7">
        <w:rPr>
          <w:rFonts w:eastAsiaTheme="minorHAnsi"/>
          <w:sz w:val="28"/>
          <w:szCs w:val="28"/>
          <w:lang w:eastAsia="en-US"/>
        </w:rPr>
        <w:t>№</w:t>
      </w:r>
      <w:r w:rsidR="0022761F">
        <w:rPr>
          <w:rFonts w:eastAsiaTheme="minorHAnsi"/>
          <w:sz w:val="28"/>
          <w:szCs w:val="28"/>
          <w:lang w:eastAsia="en-US"/>
        </w:rPr>
        <w:t xml:space="preserve"> 175, </w:t>
      </w:r>
      <w:r w:rsidRPr="00804A52">
        <w:rPr>
          <w:rFonts w:eastAsiaTheme="minorHAnsi"/>
          <w:sz w:val="28"/>
          <w:szCs w:val="28"/>
          <w:lang w:eastAsia="en-US"/>
        </w:rPr>
        <w:t>п р и к а з ы в а ю:</w:t>
      </w:r>
    </w:p>
    <w:p w:rsidR="00772F86" w:rsidRDefault="00883B11" w:rsidP="00FA685C">
      <w:pPr>
        <w:adjustRightInd w:val="0"/>
        <w:ind w:firstLine="540"/>
        <w:jc w:val="both"/>
        <w:rPr>
          <w:rFonts w:eastAsiaTheme="minorHAnsi"/>
          <w:sz w:val="28"/>
          <w:szCs w:val="28"/>
          <w:lang w:eastAsia="en-US"/>
        </w:rPr>
      </w:pPr>
      <w:r w:rsidRPr="00804A52">
        <w:rPr>
          <w:rFonts w:eastAsiaTheme="minorHAnsi"/>
          <w:sz w:val="28"/>
          <w:szCs w:val="28"/>
          <w:lang w:eastAsia="en-US"/>
        </w:rPr>
        <w:t xml:space="preserve">1. </w:t>
      </w:r>
      <w:r w:rsidR="0022761F">
        <w:rPr>
          <w:rFonts w:eastAsiaTheme="minorHAnsi"/>
          <w:sz w:val="28"/>
          <w:szCs w:val="28"/>
          <w:lang w:eastAsia="en-US"/>
        </w:rPr>
        <w:t>Утвердить прилагаемый</w:t>
      </w:r>
      <w:r w:rsidR="00FA685C" w:rsidRPr="00804A52">
        <w:rPr>
          <w:rFonts w:eastAsiaTheme="minorHAnsi"/>
          <w:sz w:val="28"/>
          <w:szCs w:val="28"/>
          <w:lang w:eastAsia="en-US"/>
        </w:rPr>
        <w:t xml:space="preserve"> Административный </w:t>
      </w:r>
      <w:hyperlink r:id="rId4" w:history="1">
        <w:r w:rsidR="00FA685C" w:rsidRPr="00804A52">
          <w:rPr>
            <w:rFonts w:eastAsiaTheme="minorHAnsi"/>
            <w:sz w:val="28"/>
            <w:szCs w:val="28"/>
            <w:lang w:eastAsia="en-US"/>
          </w:rPr>
          <w:t>регламент</w:t>
        </w:r>
      </w:hyperlink>
      <w:r w:rsidR="00FA685C" w:rsidRPr="00804A52">
        <w:rPr>
          <w:rFonts w:eastAsiaTheme="minorHAnsi"/>
          <w:sz w:val="28"/>
          <w:szCs w:val="28"/>
          <w:lang w:eastAsia="en-US"/>
        </w:rPr>
        <w:t xml:space="preserve">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 примерной или индивидуальной номенклатуры дел, положения об архиве, положения о центральной экспертной комиссии или постоянно действующей экспертной комиссии организаций-источников комплектования Государственного бюджетного учреждения </w:t>
      </w:r>
      <w:r w:rsidR="00301AFC">
        <w:rPr>
          <w:rFonts w:eastAsiaTheme="minorHAnsi"/>
          <w:sz w:val="28"/>
          <w:szCs w:val="28"/>
          <w:lang w:eastAsia="en-US"/>
        </w:rPr>
        <w:t>«</w:t>
      </w:r>
      <w:r w:rsidR="00FA685C" w:rsidRPr="00804A52">
        <w:rPr>
          <w:rFonts w:eastAsiaTheme="minorHAnsi"/>
          <w:sz w:val="28"/>
          <w:szCs w:val="28"/>
          <w:lang w:eastAsia="en-US"/>
        </w:rPr>
        <w:t>Государственный архив Республики Татарстан</w:t>
      </w:r>
      <w:r w:rsidR="00301AFC">
        <w:rPr>
          <w:rFonts w:eastAsiaTheme="minorHAnsi"/>
          <w:sz w:val="28"/>
          <w:szCs w:val="28"/>
          <w:lang w:eastAsia="en-US"/>
        </w:rPr>
        <w:t>»</w:t>
      </w:r>
      <w:r w:rsidR="00FA685C" w:rsidRPr="00804A52">
        <w:rPr>
          <w:rFonts w:eastAsiaTheme="minorHAnsi"/>
          <w:sz w:val="28"/>
          <w:szCs w:val="28"/>
          <w:lang w:eastAsia="en-US"/>
        </w:rPr>
        <w:t xml:space="preserve"> и муниципальных архивов Республики Татарстан</w:t>
      </w:r>
      <w:r w:rsidR="0022761F">
        <w:rPr>
          <w:rFonts w:eastAsiaTheme="minorHAnsi"/>
          <w:sz w:val="28"/>
          <w:szCs w:val="28"/>
          <w:lang w:eastAsia="en-US"/>
        </w:rPr>
        <w:t xml:space="preserve">. </w:t>
      </w:r>
    </w:p>
    <w:p w:rsidR="00772F86" w:rsidRDefault="00772F86" w:rsidP="00FA685C">
      <w:pPr>
        <w:adjustRightInd w:val="0"/>
        <w:ind w:firstLine="540"/>
        <w:jc w:val="both"/>
        <w:rPr>
          <w:rFonts w:eastAsiaTheme="minorHAnsi"/>
          <w:sz w:val="28"/>
          <w:szCs w:val="28"/>
          <w:lang w:eastAsia="en-US"/>
        </w:rPr>
      </w:pPr>
      <w:r>
        <w:rPr>
          <w:rFonts w:eastAsiaTheme="minorHAnsi"/>
          <w:sz w:val="28"/>
          <w:szCs w:val="28"/>
          <w:lang w:eastAsia="en-US"/>
        </w:rPr>
        <w:t>2. Признать утратившими силу следующие приказы Государственного комитета Республики Татарстан:</w:t>
      </w:r>
    </w:p>
    <w:p w:rsidR="00772F86" w:rsidRDefault="00FA685C" w:rsidP="00FA685C">
      <w:pPr>
        <w:adjustRightInd w:val="0"/>
        <w:ind w:firstLine="540"/>
        <w:jc w:val="both"/>
        <w:rPr>
          <w:rFonts w:eastAsiaTheme="minorHAnsi"/>
          <w:sz w:val="28"/>
          <w:szCs w:val="28"/>
          <w:lang w:eastAsia="en-US"/>
        </w:rPr>
      </w:pPr>
      <w:r w:rsidRPr="00804A52">
        <w:rPr>
          <w:rFonts w:eastAsiaTheme="minorHAnsi"/>
          <w:sz w:val="28"/>
          <w:szCs w:val="28"/>
          <w:lang w:eastAsia="en-US"/>
        </w:rPr>
        <w:lastRenderedPageBreak/>
        <w:t>от 24.10.2017 № 134-од</w:t>
      </w:r>
      <w:r w:rsidR="00313A8F">
        <w:rPr>
          <w:rFonts w:eastAsiaTheme="minorHAnsi"/>
          <w:sz w:val="28"/>
          <w:szCs w:val="28"/>
          <w:lang w:eastAsia="en-US"/>
        </w:rPr>
        <w:t xml:space="preserve"> «</w:t>
      </w:r>
      <w:r w:rsidR="006305E9">
        <w:rPr>
          <w:rFonts w:eastAsiaTheme="minorHAnsi"/>
          <w:sz w:val="28"/>
          <w:szCs w:val="28"/>
          <w:lang w:eastAsia="en-US"/>
        </w:rPr>
        <w:t>Об утверждении</w:t>
      </w:r>
      <w:r w:rsidR="00313A8F">
        <w:rPr>
          <w:rFonts w:eastAsiaTheme="minorHAnsi"/>
          <w:sz w:val="28"/>
          <w:szCs w:val="28"/>
          <w:lang w:eastAsia="en-US"/>
        </w:rPr>
        <w:t xml:space="preserve"> Административн</w:t>
      </w:r>
      <w:r w:rsidR="006305E9">
        <w:rPr>
          <w:rFonts w:eastAsiaTheme="minorHAnsi"/>
          <w:sz w:val="28"/>
          <w:szCs w:val="28"/>
          <w:lang w:eastAsia="en-US"/>
        </w:rPr>
        <w:t>ого</w:t>
      </w:r>
      <w:r w:rsidR="00313A8F">
        <w:rPr>
          <w:rFonts w:eastAsiaTheme="minorHAnsi"/>
          <w:sz w:val="28"/>
          <w:szCs w:val="28"/>
          <w:lang w:eastAsia="en-US"/>
        </w:rPr>
        <w:t xml:space="preserve"> регламент</w:t>
      </w:r>
      <w:r w:rsidR="006305E9">
        <w:rPr>
          <w:rFonts w:eastAsiaTheme="minorHAnsi"/>
          <w:sz w:val="28"/>
          <w:szCs w:val="28"/>
          <w:lang w:eastAsia="en-US"/>
        </w:rPr>
        <w:t>а</w:t>
      </w:r>
      <w:r w:rsidR="00313A8F">
        <w:rPr>
          <w:rFonts w:eastAsiaTheme="minorHAnsi"/>
          <w:sz w:val="28"/>
          <w:szCs w:val="28"/>
          <w:lang w:eastAsia="en-US"/>
        </w:rPr>
        <w:t xml:space="preserve">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 примерной или индивидуальной номенклатуры дел, положения об архиве, положения о центральной экспертной комиссии или постоянно действующей экспертной комиссии организаций-источников комплектования Государственного бюджетного учреждения «Государственный архив Республики Татарстан» и муниципальных архивов Республики Татарстан»</w:t>
      </w:r>
      <w:r w:rsidR="00CA081A">
        <w:rPr>
          <w:rFonts w:eastAsiaTheme="minorHAnsi"/>
          <w:sz w:val="28"/>
          <w:szCs w:val="28"/>
          <w:lang w:eastAsia="en-US"/>
        </w:rPr>
        <w:t>,</w:t>
      </w:r>
    </w:p>
    <w:p w:rsidR="00313A8F" w:rsidRDefault="00772F86" w:rsidP="00FA685C">
      <w:pPr>
        <w:adjustRightInd w:val="0"/>
        <w:ind w:firstLine="540"/>
        <w:jc w:val="both"/>
        <w:rPr>
          <w:rFonts w:eastAsiaTheme="minorHAnsi"/>
          <w:sz w:val="28"/>
          <w:szCs w:val="28"/>
          <w:lang w:eastAsia="en-US"/>
        </w:rPr>
      </w:pPr>
      <w:r>
        <w:rPr>
          <w:rFonts w:eastAsiaTheme="minorHAnsi"/>
          <w:sz w:val="28"/>
          <w:szCs w:val="28"/>
          <w:lang w:eastAsia="en-US"/>
        </w:rPr>
        <w:t>от</w:t>
      </w:r>
      <w:r w:rsidR="00FA685C" w:rsidRPr="00804A52">
        <w:rPr>
          <w:rFonts w:eastAsiaTheme="minorHAnsi"/>
          <w:sz w:val="28"/>
          <w:szCs w:val="28"/>
          <w:lang w:eastAsia="en-US"/>
        </w:rPr>
        <w:t xml:space="preserve"> 26.11.2018 № 183-од</w:t>
      </w:r>
      <w:r w:rsidR="00953ADB">
        <w:rPr>
          <w:rFonts w:eastAsiaTheme="minorHAnsi"/>
          <w:sz w:val="28"/>
          <w:szCs w:val="28"/>
          <w:lang w:eastAsia="en-US"/>
        </w:rPr>
        <w:t xml:space="preserve"> «О внесении изменений в Административн</w:t>
      </w:r>
      <w:r w:rsidR="00436661">
        <w:rPr>
          <w:rFonts w:eastAsiaTheme="minorHAnsi"/>
          <w:sz w:val="28"/>
          <w:szCs w:val="28"/>
          <w:lang w:eastAsia="en-US"/>
        </w:rPr>
        <w:t>ый регламент</w:t>
      </w:r>
      <w:r w:rsidR="00953ADB">
        <w:rPr>
          <w:rFonts w:eastAsiaTheme="minorHAnsi"/>
          <w:sz w:val="28"/>
          <w:szCs w:val="28"/>
          <w:lang w:eastAsia="en-US"/>
        </w:rPr>
        <w:t xml:space="preserve">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 примерной или индивидуальной номенклатуры дел, положения об архиве, положения о центральной экспертной комиссии или постоянно действующей экспертной комиссии организаций-источников комплектования Государственного бюджетного учреждения «Государственный архив Республики Татарстан» и муниципальных архивов Республики Татарстан</w:t>
      </w:r>
      <w:r w:rsidR="00FA685C" w:rsidRPr="00804A52">
        <w:rPr>
          <w:rFonts w:eastAsiaTheme="minorHAnsi"/>
          <w:sz w:val="28"/>
          <w:szCs w:val="28"/>
          <w:lang w:eastAsia="en-US"/>
        </w:rPr>
        <w:t xml:space="preserve">, </w:t>
      </w:r>
      <w:r w:rsidR="00CA1286">
        <w:rPr>
          <w:rFonts w:eastAsiaTheme="minorHAnsi"/>
          <w:sz w:val="28"/>
          <w:szCs w:val="28"/>
          <w:lang w:eastAsia="en-US"/>
        </w:rPr>
        <w:t>утвержденный приказом Государственного комитета Республики Татарстан по архивному делу от 24.10.2017 № 134-од»</w:t>
      </w:r>
      <w:r w:rsidR="00CA081A">
        <w:rPr>
          <w:rFonts w:eastAsiaTheme="minorHAnsi"/>
          <w:sz w:val="28"/>
          <w:szCs w:val="28"/>
          <w:lang w:eastAsia="en-US"/>
        </w:rPr>
        <w:t>,</w:t>
      </w:r>
    </w:p>
    <w:p w:rsidR="00313A8F" w:rsidRDefault="00FA685C" w:rsidP="00FA685C">
      <w:pPr>
        <w:adjustRightInd w:val="0"/>
        <w:ind w:firstLine="540"/>
        <w:jc w:val="both"/>
        <w:rPr>
          <w:rFonts w:eastAsiaTheme="minorHAnsi"/>
          <w:sz w:val="28"/>
          <w:szCs w:val="28"/>
          <w:lang w:eastAsia="en-US"/>
        </w:rPr>
      </w:pPr>
      <w:r w:rsidRPr="00804A52">
        <w:rPr>
          <w:rFonts w:eastAsiaTheme="minorHAnsi"/>
          <w:sz w:val="28"/>
          <w:szCs w:val="28"/>
          <w:lang w:eastAsia="en-US"/>
        </w:rPr>
        <w:t>от 05.08.2020 № 155-од</w:t>
      </w:r>
      <w:r w:rsidR="00953ADB">
        <w:rPr>
          <w:rFonts w:eastAsiaTheme="minorHAnsi"/>
          <w:sz w:val="28"/>
          <w:szCs w:val="28"/>
          <w:lang w:eastAsia="en-US"/>
        </w:rPr>
        <w:t xml:space="preserve"> «О внесении изменений </w:t>
      </w:r>
      <w:r w:rsidR="00436661">
        <w:rPr>
          <w:rFonts w:eastAsiaTheme="minorHAnsi"/>
          <w:sz w:val="28"/>
          <w:szCs w:val="28"/>
          <w:lang w:eastAsia="en-US"/>
        </w:rPr>
        <w:t xml:space="preserve">в </w:t>
      </w:r>
      <w:r w:rsidR="00953ADB">
        <w:rPr>
          <w:rFonts w:eastAsiaTheme="minorHAnsi"/>
          <w:sz w:val="28"/>
          <w:szCs w:val="28"/>
          <w:lang w:eastAsia="en-US"/>
        </w:rPr>
        <w:t>Административн</w:t>
      </w:r>
      <w:r w:rsidR="00436661">
        <w:rPr>
          <w:rFonts w:eastAsiaTheme="minorHAnsi"/>
          <w:sz w:val="28"/>
          <w:szCs w:val="28"/>
          <w:lang w:eastAsia="en-US"/>
        </w:rPr>
        <w:t>ый регламент</w:t>
      </w:r>
      <w:r w:rsidR="00953ADB">
        <w:rPr>
          <w:rFonts w:eastAsiaTheme="minorHAnsi"/>
          <w:sz w:val="28"/>
          <w:szCs w:val="28"/>
          <w:lang w:eastAsia="en-US"/>
        </w:rPr>
        <w:t xml:space="preserve">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 примерной или индивидуальной номенклатуры дел, положения об архиве, положения о центральной экспертной комиссии или постоянно действующей экспертной комиссии организаций-источников комплектования Государственного бюджетного учреждения «Государственный архив Республики Татарстан» и муниципальных архивов Республики Татарстан</w:t>
      </w:r>
      <w:r w:rsidR="00CA1286">
        <w:rPr>
          <w:rFonts w:eastAsiaTheme="minorHAnsi"/>
          <w:sz w:val="28"/>
          <w:szCs w:val="28"/>
          <w:lang w:eastAsia="en-US"/>
        </w:rPr>
        <w:t>, утвержденный приказом Государственного комитета Республики Татарстан по архивному делу от 24.10.2017 № 134-од</w:t>
      </w:r>
      <w:r w:rsidR="00436661">
        <w:rPr>
          <w:rFonts w:eastAsiaTheme="minorHAnsi"/>
          <w:sz w:val="28"/>
          <w:szCs w:val="28"/>
          <w:lang w:eastAsia="en-US"/>
        </w:rPr>
        <w:t>»</w:t>
      </w:r>
      <w:r w:rsidRPr="00804A52">
        <w:rPr>
          <w:rFonts w:eastAsiaTheme="minorHAnsi"/>
          <w:sz w:val="28"/>
          <w:szCs w:val="28"/>
          <w:lang w:eastAsia="en-US"/>
        </w:rPr>
        <w:t xml:space="preserve">, </w:t>
      </w:r>
    </w:p>
    <w:p w:rsidR="00FA685C" w:rsidRPr="00804A52" w:rsidRDefault="00FA685C" w:rsidP="00FA685C">
      <w:pPr>
        <w:adjustRightInd w:val="0"/>
        <w:ind w:firstLine="540"/>
        <w:jc w:val="both"/>
        <w:rPr>
          <w:rFonts w:eastAsiaTheme="minorHAnsi"/>
          <w:sz w:val="28"/>
          <w:szCs w:val="28"/>
          <w:lang w:eastAsia="en-US"/>
        </w:rPr>
      </w:pPr>
      <w:r w:rsidRPr="00804A52">
        <w:rPr>
          <w:rFonts w:eastAsiaTheme="minorHAnsi"/>
          <w:sz w:val="28"/>
          <w:szCs w:val="28"/>
          <w:lang w:eastAsia="en-US"/>
        </w:rPr>
        <w:t>от 29.04.2021 № 77-од</w:t>
      </w:r>
      <w:r w:rsidR="00313A8F">
        <w:rPr>
          <w:rFonts w:eastAsiaTheme="minorHAnsi"/>
          <w:sz w:val="28"/>
          <w:szCs w:val="28"/>
          <w:lang w:eastAsia="en-US"/>
        </w:rPr>
        <w:t xml:space="preserve"> </w:t>
      </w:r>
      <w:r w:rsidR="00436661">
        <w:rPr>
          <w:rFonts w:eastAsiaTheme="minorHAnsi"/>
          <w:sz w:val="28"/>
          <w:szCs w:val="28"/>
          <w:lang w:eastAsia="en-US"/>
        </w:rPr>
        <w:t>«О внесении изменений в Административный регламент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 примерной или индивидуальной номенклатуры дел, положения об архиве, положения о центральной экспертной комиссии или постоянно действующей экспертной комиссии организаций-источников комплектования Государственного бюджетного учреждения «Государственный архив Республики Татарстан» и муниципальных архивов Республики Татарстан</w:t>
      </w:r>
      <w:r w:rsidR="00CA1286">
        <w:rPr>
          <w:rFonts w:eastAsiaTheme="minorHAnsi"/>
          <w:sz w:val="28"/>
          <w:szCs w:val="28"/>
          <w:lang w:eastAsia="en-US"/>
        </w:rPr>
        <w:t>, утвержденный приказом Государственного комитета Республики Татарстан по архивному делу от 24.10.2017 № 134-од</w:t>
      </w:r>
      <w:r w:rsidR="00436661">
        <w:rPr>
          <w:rFonts w:eastAsiaTheme="minorHAnsi"/>
          <w:sz w:val="28"/>
          <w:szCs w:val="28"/>
          <w:lang w:eastAsia="en-US"/>
        </w:rPr>
        <w:t>»</w:t>
      </w:r>
      <w:r w:rsidRPr="00804A52">
        <w:rPr>
          <w:rFonts w:eastAsiaTheme="minorHAnsi"/>
          <w:sz w:val="28"/>
          <w:szCs w:val="28"/>
          <w:lang w:eastAsia="en-US"/>
        </w:rPr>
        <w:t>.</w:t>
      </w:r>
    </w:p>
    <w:p w:rsidR="00883B11" w:rsidRPr="00804A52" w:rsidRDefault="00CA081A" w:rsidP="00FA685C">
      <w:pPr>
        <w:adjustRightInd w:val="0"/>
        <w:ind w:firstLine="540"/>
        <w:jc w:val="both"/>
        <w:rPr>
          <w:rFonts w:eastAsiaTheme="minorHAnsi"/>
          <w:sz w:val="28"/>
          <w:szCs w:val="28"/>
          <w:lang w:eastAsia="en-US"/>
        </w:rPr>
      </w:pPr>
      <w:r>
        <w:rPr>
          <w:rFonts w:eastAsiaTheme="minorHAnsi"/>
          <w:sz w:val="28"/>
          <w:szCs w:val="28"/>
          <w:lang w:eastAsia="en-US"/>
        </w:rPr>
        <w:t>3</w:t>
      </w:r>
      <w:r w:rsidR="00883B11" w:rsidRPr="00804A52">
        <w:rPr>
          <w:rFonts w:eastAsiaTheme="minorHAnsi"/>
          <w:sz w:val="28"/>
          <w:szCs w:val="28"/>
          <w:lang w:eastAsia="en-US"/>
        </w:rPr>
        <w:t>. Контроль за исполнением настоящего приказа возложить на заместителя председателя Государственного комитета Республики Татарстан по архивному делу Г.Ф.</w:t>
      </w:r>
      <w:r w:rsidR="004B5019">
        <w:rPr>
          <w:rFonts w:eastAsiaTheme="minorHAnsi"/>
          <w:sz w:val="28"/>
          <w:szCs w:val="28"/>
          <w:lang w:eastAsia="en-US"/>
        </w:rPr>
        <w:t xml:space="preserve"> </w:t>
      </w:r>
      <w:proofErr w:type="spellStart"/>
      <w:r w:rsidR="00883B11" w:rsidRPr="00804A52">
        <w:rPr>
          <w:rFonts w:eastAsiaTheme="minorHAnsi"/>
          <w:sz w:val="28"/>
          <w:szCs w:val="28"/>
          <w:lang w:eastAsia="en-US"/>
        </w:rPr>
        <w:t>Минзянову</w:t>
      </w:r>
      <w:proofErr w:type="spellEnd"/>
      <w:r w:rsidR="00883B11" w:rsidRPr="00804A52">
        <w:rPr>
          <w:rFonts w:eastAsiaTheme="minorHAnsi"/>
          <w:sz w:val="28"/>
          <w:szCs w:val="28"/>
          <w:lang w:eastAsia="en-US"/>
        </w:rPr>
        <w:t>.</w:t>
      </w:r>
    </w:p>
    <w:p w:rsidR="00FA685C" w:rsidRPr="00804A52" w:rsidRDefault="00FA685C" w:rsidP="00FA685C">
      <w:pPr>
        <w:ind w:right="-568"/>
        <w:jc w:val="both"/>
        <w:rPr>
          <w:sz w:val="28"/>
          <w:szCs w:val="28"/>
        </w:rPr>
      </w:pPr>
    </w:p>
    <w:p w:rsidR="00FA685C" w:rsidRPr="00804A52" w:rsidRDefault="00FA685C" w:rsidP="00FA685C">
      <w:pPr>
        <w:ind w:right="-568"/>
        <w:jc w:val="both"/>
        <w:rPr>
          <w:sz w:val="28"/>
          <w:szCs w:val="28"/>
        </w:rPr>
      </w:pPr>
    </w:p>
    <w:p w:rsidR="00FA685C" w:rsidRPr="00804A52" w:rsidRDefault="00FA685C" w:rsidP="00FA685C">
      <w:pPr>
        <w:ind w:right="-568"/>
        <w:jc w:val="both"/>
        <w:rPr>
          <w:sz w:val="28"/>
          <w:szCs w:val="28"/>
        </w:rPr>
      </w:pPr>
    </w:p>
    <w:p w:rsidR="00FA685C" w:rsidRPr="00804A52" w:rsidRDefault="00FA685C" w:rsidP="00FA685C">
      <w:pPr>
        <w:jc w:val="both"/>
        <w:rPr>
          <w:sz w:val="28"/>
          <w:szCs w:val="28"/>
        </w:rPr>
      </w:pPr>
      <w:r w:rsidRPr="00804A52">
        <w:rPr>
          <w:sz w:val="28"/>
          <w:szCs w:val="28"/>
        </w:rPr>
        <w:t xml:space="preserve">Председатель                                                                                       </w:t>
      </w:r>
      <w:proofErr w:type="spellStart"/>
      <w:r w:rsidRPr="00804A52">
        <w:rPr>
          <w:sz w:val="28"/>
          <w:szCs w:val="28"/>
        </w:rPr>
        <w:t>Г.З.Габдрахманова</w:t>
      </w:r>
      <w:proofErr w:type="spellEnd"/>
    </w:p>
    <w:p w:rsidR="00FA685C" w:rsidRPr="00804A52" w:rsidRDefault="00FA685C" w:rsidP="00FA685C">
      <w:pPr>
        <w:ind w:right="-568"/>
        <w:rPr>
          <w:sz w:val="28"/>
          <w:szCs w:val="28"/>
        </w:rPr>
      </w:pPr>
    </w:p>
    <w:p w:rsidR="00FA685C" w:rsidRPr="00804A52" w:rsidRDefault="00FA685C" w:rsidP="00FA685C">
      <w:pPr>
        <w:ind w:right="-568"/>
        <w:rPr>
          <w:sz w:val="28"/>
          <w:szCs w:val="28"/>
        </w:rPr>
      </w:pPr>
      <w:r w:rsidRPr="00804A52">
        <w:rPr>
          <w:sz w:val="28"/>
          <w:szCs w:val="28"/>
        </w:rPr>
        <w:br w:type="page"/>
      </w:r>
    </w:p>
    <w:p w:rsidR="00FA685C" w:rsidRPr="00804A52" w:rsidRDefault="00FA685C" w:rsidP="00FA685C">
      <w:pPr>
        <w:ind w:right="-568"/>
        <w:rPr>
          <w:sz w:val="28"/>
          <w:szCs w:val="28"/>
        </w:rPr>
      </w:pPr>
    </w:p>
    <w:p w:rsidR="00FA685C" w:rsidRPr="007C57D7" w:rsidRDefault="00883B11" w:rsidP="00FA685C">
      <w:pPr>
        <w:ind w:left="6521"/>
        <w:rPr>
          <w:sz w:val="28"/>
          <w:szCs w:val="28"/>
        </w:rPr>
      </w:pPr>
      <w:r w:rsidRPr="007C57D7">
        <w:rPr>
          <w:sz w:val="28"/>
          <w:szCs w:val="28"/>
        </w:rPr>
        <w:t>Утвержден</w:t>
      </w:r>
    </w:p>
    <w:p w:rsidR="00FA685C" w:rsidRPr="007C57D7" w:rsidRDefault="00FA685C" w:rsidP="00FA685C">
      <w:pPr>
        <w:ind w:left="6521"/>
        <w:rPr>
          <w:sz w:val="28"/>
          <w:szCs w:val="28"/>
        </w:rPr>
      </w:pPr>
      <w:r w:rsidRPr="007C57D7">
        <w:rPr>
          <w:sz w:val="28"/>
          <w:szCs w:val="28"/>
        </w:rPr>
        <w:t>приказ</w:t>
      </w:r>
      <w:r w:rsidR="00883B11" w:rsidRPr="007C57D7">
        <w:rPr>
          <w:sz w:val="28"/>
          <w:szCs w:val="28"/>
        </w:rPr>
        <w:t>ом</w:t>
      </w:r>
      <w:r w:rsidRPr="007C57D7">
        <w:rPr>
          <w:sz w:val="28"/>
          <w:szCs w:val="28"/>
        </w:rPr>
        <w:t xml:space="preserve"> Государственного комитета Республики Татарстан по архивному делу</w:t>
      </w:r>
    </w:p>
    <w:p w:rsidR="00883B11" w:rsidRPr="007C57D7" w:rsidRDefault="00883B11" w:rsidP="00FA685C">
      <w:pPr>
        <w:ind w:left="6521"/>
        <w:rPr>
          <w:sz w:val="28"/>
          <w:szCs w:val="28"/>
        </w:rPr>
      </w:pPr>
      <w:r w:rsidRPr="007C57D7">
        <w:rPr>
          <w:sz w:val="28"/>
          <w:szCs w:val="28"/>
        </w:rPr>
        <w:t xml:space="preserve">от </w:t>
      </w:r>
      <w:r w:rsidR="00CA081A">
        <w:rPr>
          <w:sz w:val="28"/>
          <w:szCs w:val="28"/>
        </w:rPr>
        <w:t>_____________</w:t>
      </w:r>
      <w:r w:rsidRPr="007C57D7">
        <w:rPr>
          <w:sz w:val="28"/>
          <w:szCs w:val="28"/>
        </w:rPr>
        <w:t xml:space="preserve"> № </w:t>
      </w:r>
      <w:r w:rsidR="00CA081A">
        <w:rPr>
          <w:sz w:val="28"/>
          <w:szCs w:val="28"/>
        </w:rPr>
        <w:t>_______</w:t>
      </w:r>
    </w:p>
    <w:p w:rsidR="00FA685C" w:rsidRPr="007C57D7" w:rsidRDefault="00FA685C" w:rsidP="00FA685C">
      <w:pPr>
        <w:ind w:left="6521"/>
        <w:rPr>
          <w:sz w:val="28"/>
          <w:szCs w:val="28"/>
        </w:rPr>
      </w:pPr>
    </w:p>
    <w:p w:rsidR="00FA685C" w:rsidRPr="007C57D7" w:rsidRDefault="00FA685C" w:rsidP="00FA685C">
      <w:pPr>
        <w:adjustRightInd w:val="0"/>
        <w:jc w:val="both"/>
        <w:rPr>
          <w:rFonts w:eastAsiaTheme="minorHAnsi"/>
          <w:sz w:val="28"/>
          <w:szCs w:val="28"/>
          <w:lang w:eastAsia="en-US"/>
        </w:rPr>
      </w:pPr>
    </w:p>
    <w:p w:rsidR="00FA685C" w:rsidRPr="005863AE" w:rsidRDefault="00FA685C" w:rsidP="00FA685C">
      <w:pPr>
        <w:adjustRightInd w:val="0"/>
        <w:jc w:val="center"/>
        <w:rPr>
          <w:rFonts w:eastAsiaTheme="minorHAnsi"/>
          <w:b/>
          <w:sz w:val="28"/>
          <w:szCs w:val="28"/>
          <w:lang w:eastAsia="en-US"/>
        </w:rPr>
      </w:pPr>
      <w:r w:rsidRPr="005863AE">
        <w:rPr>
          <w:rFonts w:eastAsiaTheme="minorHAnsi"/>
          <w:b/>
          <w:sz w:val="28"/>
          <w:szCs w:val="28"/>
          <w:lang w:eastAsia="en-US"/>
        </w:rPr>
        <w:t xml:space="preserve">Административный </w:t>
      </w:r>
      <w:hyperlink r:id="rId5" w:history="1">
        <w:r w:rsidRPr="005863AE">
          <w:rPr>
            <w:rFonts w:eastAsiaTheme="minorHAnsi"/>
            <w:b/>
            <w:sz w:val="28"/>
            <w:szCs w:val="28"/>
            <w:lang w:eastAsia="en-US"/>
          </w:rPr>
          <w:t>регламент</w:t>
        </w:r>
      </w:hyperlink>
      <w:r w:rsidRPr="005863AE">
        <w:rPr>
          <w:rFonts w:eastAsiaTheme="minorHAnsi"/>
          <w:b/>
          <w:sz w:val="28"/>
          <w:szCs w:val="28"/>
          <w:lang w:eastAsia="en-US"/>
        </w:rPr>
        <w:t xml:space="preserve">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 </w:t>
      </w:r>
      <w:r w:rsidR="00F30503" w:rsidRPr="00F30503">
        <w:rPr>
          <w:rFonts w:eastAsiaTheme="minorHAnsi"/>
          <w:b/>
          <w:sz w:val="28"/>
          <w:szCs w:val="28"/>
          <w:lang w:eastAsia="en-US"/>
        </w:rPr>
        <w:t xml:space="preserve">примерной или индивидуальной номенклатуры дел, </w:t>
      </w:r>
      <w:r w:rsidRPr="00F30503">
        <w:rPr>
          <w:rFonts w:eastAsiaTheme="minorHAnsi"/>
          <w:b/>
          <w:sz w:val="28"/>
          <w:szCs w:val="28"/>
          <w:lang w:eastAsia="en-US"/>
        </w:rPr>
        <w:t>положения об архиве, положе</w:t>
      </w:r>
      <w:r w:rsidRPr="005863AE">
        <w:rPr>
          <w:rFonts w:eastAsiaTheme="minorHAnsi"/>
          <w:b/>
          <w:sz w:val="28"/>
          <w:szCs w:val="28"/>
          <w:lang w:eastAsia="en-US"/>
        </w:rPr>
        <w:t xml:space="preserve">ния о центральной экспертной комиссии или постоянно действующей экспертной комиссии организаций-источников комплектования Государственного бюджетного учреждения </w:t>
      </w:r>
      <w:r w:rsidR="00301AFC">
        <w:rPr>
          <w:rFonts w:eastAsiaTheme="minorHAnsi"/>
          <w:b/>
          <w:sz w:val="28"/>
          <w:szCs w:val="28"/>
          <w:lang w:eastAsia="en-US"/>
        </w:rPr>
        <w:t>«</w:t>
      </w:r>
      <w:r w:rsidRPr="005863AE">
        <w:rPr>
          <w:rFonts w:eastAsiaTheme="minorHAnsi"/>
          <w:b/>
          <w:sz w:val="28"/>
          <w:szCs w:val="28"/>
          <w:lang w:eastAsia="en-US"/>
        </w:rPr>
        <w:t>Государственный архив Республики Татарстан</w:t>
      </w:r>
      <w:r w:rsidR="00301AFC">
        <w:rPr>
          <w:rFonts w:eastAsiaTheme="minorHAnsi"/>
          <w:b/>
          <w:sz w:val="28"/>
          <w:szCs w:val="28"/>
          <w:lang w:eastAsia="en-US"/>
        </w:rPr>
        <w:t>»</w:t>
      </w:r>
      <w:r w:rsidRPr="005863AE">
        <w:rPr>
          <w:rFonts w:eastAsiaTheme="minorHAnsi"/>
          <w:b/>
          <w:sz w:val="28"/>
          <w:szCs w:val="28"/>
          <w:lang w:eastAsia="en-US"/>
        </w:rPr>
        <w:t xml:space="preserve"> и муниципальны</w:t>
      </w:r>
      <w:r w:rsidR="00804A52" w:rsidRPr="005863AE">
        <w:rPr>
          <w:rFonts w:eastAsiaTheme="minorHAnsi"/>
          <w:b/>
          <w:sz w:val="28"/>
          <w:szCs w:val="28"/>
          <w:lang w:eastAsia="en-US"/>
        </w:rPr>
        <w:t>х архивов Республики Татарстан</w:t>
      </w:r>
    </w:p>
    <w:p w:rsidR="00FA685C" w:rsidRDefault="00FA685C" w:rsidP="00FA685C">
      <w:pPr>
        <w:adjustRightInd w:val="0"/>
        <w:jc w:val="both"/>
        <w:rPr>
          <w:rFonts w:eastAsiaTheme="minorHAnsi"/>
          <w:sz w:val="28"/>
          <w:szCs w:val="28"/>
          <w:lang w:eastAsia="en-US"/>
        </w:rPr>
      </w:pPr>
    </w:p>
    <w:p w:rsidR="000978A6" w:rsidRPr="00E94CF2" w:rsidRDefault="000978A6" w:rsidP="000978A6">
      <w:pPr>
        <w:adjustRightInd w:val="0"/>
        <w:jc w:val="center"/>
        <w:rPr>
          <w:rFonts w:eastAsiaTheme="minorHAnsi"/>
          <w:b/>
          <w:sz w:val="28"/>
          <w:szCs w:val="28"/>
          <w:lang w:eastAsia="en-US"/>
        </w:rPr>
      </w:pPr>
      <w:r w:rsidRPr="00E94CF2">
        <w:rPr>
          <w:rFonts w:eastAsiaTheme="minorHAnsi"/>
          <w:b/>
          <w:sz w:val="28"/>
          <w:szCs w:val="28"/>
          <w:lang w:eastAsia="en-US"/>
        </w:rPr>
        <w:t xml:space="preserve">1. Общие положения </w:t>
      </w:r>
    </w:p>
    <w:p w:rsidR="000978A6" w:rsidRPr="007C57D7" w:rsidRDefault="000978A6" w:rsidP="000978A6">
      <w:pPr>
        <w:adjustRightInd w:val="0"/>
        <w:jc w:val="center"/>
        <w:rPr>
          <w:rFonts w:eastAsiaTheme="minorHAnsi"/>
          <w:sz w:val="28"/>
          <w:szCs w:val="28"/>
          <w:lang w:eastAsia="en-US"/>
        </w:rPr>
      </w:pPr>
    </w:p>
    <w:p w:rsidR="00804A52" w:rsidRPr="007C57D7" w:rsidRDefault="00804A52" w:rsidP="00804A52">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1.1. Административный регламент </w:t>
      </w:r>
      <w:r w:rsidRPr="007C57D7">
        <w:rPr>
          <w:rFonts w:ascii="Times New Roman" w:eastAsiaTheme="minorHAnsi" w:hAnsi="Times New Roman" w:cs="Times New Roman"/>
          <w:sz w:val="28"/>
          <w:szCs w:val="28"/>
          <w:lang w:eastAsia="en-US"/>
        </w:rPr>
        <w:t xml:space="preserve">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 </w:t>
      </w:r>
      <w:r w:rsidR="00D2099E" w:rsidRPr="00D2099E">
        <w:rPr>
          <w:rFonts w:ascii="Times New Roman" w:eastAsiaTheme="minorHAnsi" w:hAnsi="Times New Roman" w:cs="Times New Roman"/>
          <w:sz w:val="28"/>
          <w:szCs w:val="28"/>
          <w:lang w:eastAsia="en-US"/>
        </w:rPr>
        <w:t xml:space="preserve">примерной или индивидуальной номенклатуры дел, </w:t>
      </w:r>
      <w:r w:rsidRPr="00D2099E">
        <w:rPr>
          <w:rFonts w:ascii="Times New Roman" w:eastAsiaTheme="minorHAnsi" w:hAnsi="Times New Roman" w:cs="Times New Roman"/>
          <w:sz w:val="28"/>
          <w:szCs w:val="28"/>
          <w:lang w:eastAsia="en-US"/>
        </w:rPr>
        <w:t xml:space="preserve">положения об архиве, положения о центральной экспертной комиссии или постоянно действующей экспертной </w:t>
      </w:r>
      <w:r w:rsidRPr="007C57D7">
        <w:rPr>
          <w:rFonts w:ascii="Times New Roman" w:eastAsiaTheme="minorHAnsi" w:hAnsi="Times New Roman" w:cs="Times New Roman"/>
          <w:sz w:val="28"/>
          <w:szCs w:val="28"/>
          <w:lang w:eastAsia="en-US"/>
        </w:rPr>
        <w:t xml:space="preserve">комиссии организаций-источников комплектования Государственного бюджетного учреждения </w:t>
      </w:r>
      <w:r w:rsidR="00301AFC">
        <w:rPr>
          <w:rFonts w:ascii="Times New Roman" w:eastAsiaTheme="minorHAnsi" w:hAnsi="Times New Roman" w:cs="Times New Roman"/>
          <w:sz w:val="28"/>
          <w:szCs w:val="28"/>
          <w:lang w:eastAsia="en-US"/>
        </w:rPr>
        <w:t>«</w:t>
      </w:r>
      <w:r w:rsidRPr="007C57D7">
        <w:rPr>
          <w:rFonts w:ascii="Times New Roman" w:eastAsiaTheme="minorHAnsi" w:hAnsi="Times New Roman" w:cs="Times New Roman"/>
          <w:sz w:val="28"/>
          <w:szCs w:val="28"/>
          <w:lang w:eastAsia="en-US"/>
        </w:rPr>
        <w:t>Государственный архив Республики Татарстан</w:t>
      </w:r>
      <w:r w:rsidR="00301AFC">
        <w:rPr>
          <w:rFonts w:ascii="Times New Roman" w:eastAsiaTheme="minorHAnsi" w:hAnsi="Times New Roman" w:cs="Times New Roman"/>
          <w:sz w:val="28"/>
          <w:szCs w:val="28"/>
          <w:lang w:eastAsia="en-US"/>
        </w:rPr>
        <w:t>»</w:t>
      </w:r>
      <w:r w:rsidRPr="007C57D7">
        <w:rPr>
          <w:rFonts w:ascii="Times New Roman" w:eastAsiaTheme="minorHAnsi" w:hAnsi="Times New Roman" w:cs="Times New Roman"/>
          <w:sz w:val="28"/>
          <w:szCs w:val="28"/>
          <w:lang w:eastAsia="en-US"/>
        </w:rPr>
        <w:t xml:space="preserve"> и муниципальных архивов Республики Татарстан (далее – Регламент)</w:t>
      </w:r>
      <w:r w:rsidRPr="007C57D7">
        <w:rPr>
          <w:rFonts w:ascii="Times New Roman" w:hAnsi="Times New Roman" w:cs="Times New Roman"/>
          <w:sz w:val="28"/>
          <w:szCs w:val="28"/>
        </w:rPr>
        <w:t xml:space="preserve"> устанавливает стандарт и порядок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 </w:t>
      </w:r>
      <w:r w:rsidR="00D2099E" w:rsidRPr="00D2099E">
        <w:rPr>
          <w:rFonts w:ascii="Times New Roman" w:eastAsiaTheme="minorHAnsi" w:hAnsi="Times New Roman" w:cs="Times New Roman"/>
          <w:sz w:val="28"/>
          <w:szCs w:val="28"/>
          <w:lang w:eastAsia="en-US"/>
        </w:rPr>
        <w:t xml:space="preserve">примерной или индивидуальной номенклатуры дел, </w:t>
      </w:r>
      <w:r w:rsidRPr="00D2099E">
        <w:rPr>
          <w:rFonts w:ascii="Times New Roman" w:hAnsi="Times New Roman" w:cs="Times New Roman"/>
          <w:sz w:val="28"/>
          <w:szCs w:val="28"/>
        </w:rPr>
        <w:t xml:space="preserve">примерной или индивидуальной </w:t>
      </w:r>
      <w:r w:rsidRPr="007C57D7">
        <w:rPr>
          <w:rFonts w:ascii="Times New Roman" w:hAnsi="Times New Roman" w:cs="Times New Roman"/>
          <w:sz w:val="28"/>
          <w:szCs w:val="28"/>
        </w:rPr>
        <w:t xml:space="preserve">номенклатуры дел, положения об архиве, положения о центральной экспертной комиссии или постоянно действующей экспертной комиссии организаций - источников комплектования Государственного бюджетного учреждения </w:t>
      </w:r>
      <w:r w:rsidR="00301AFC">
        <w:rPr>
          <w:rFonts w:ascii="Times New Roman" w:hAnsi="Times New Roman" w:cs="Times New Roman"/>
          <w:sz w:val="28"/>
          <w:szCs w:val="28"/>
        </w:rPr>
        <w:t>«</w:t>
      </w:r>
      <w:r w:rsidRPr="007C57D7">
        <w:rPr>
          <w:rFonts w:ascii="Times New Roman" w:hAnsi="Times New Roman" w:cs="Times New Roman"/>
          <w:sz w:val="28"/>
          <w:szCs w:val="28"/>
        </w:rPr>
        <w:t>Государственный архив Республики Татарстан</w:t>
      </w:r>
      <w:r w:rsidR="00301AFC">
        <w:rPr>
          <w:rFonts w:ascii="Times New Roman" w:hAnsi="Times New Roman" w:cs="Times New Roman"/>
          <w:sz w:val="28"/>
          <w:szCs w:val="28"/>
        </w:rPr>
        <w:t>»</w:t>
      </w:r>
      <w:r w:rsidRPr="007C57D7">
        <w:rPr>
          <w:rFonts w:ascii="Times New Roman" w:hAnsi="Times New Roman" w:cs="Times New Roman"/>
          <w:sz w:val="28"/>
          <w:szCs w:val="28"/>
        </w:rPr>
        <w:t xml:space="preserve"> и муниципальных архивов Республики Татарстан (далее - государственная услуга).</w:t>
      </w:r>
    </w:p>
    <w:p w:rsidR="00804A52" w:rsidRPr="007C57D7" w:rsidRDefault="00CD0CBC" w:rsidP="00804A52">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1.2. Заявителями являются</w:t>
      </w:r>
      <w:r w:rsidR="00804A52" w:rsidRPr="007C57D7">
        <w:rPr>
          <w:rFonts w:ascii="Times New Roman" w:hAnsi="Times New Roman" w:cs="Times New Roman"/>
          <w:sz w:val="28"/>
          <w:szCs w:val="28"/>
        </w:rPr>
        <w:t xml:space="preserve"> государственные органы, органы местного самоуправления, организации, включенные в списки организаций - источников комплектования Государственного бюджетного учреждения </w:t>
      </w:r>
      <w:r w:rsidR="00301AFC">
        <w:rPr>
          <w:rFonts w:ascii="Times New Roman" w:hAnsi="Times New Roman" w:cs="Times New Roman"/>
          <w:sz w:val="28"/>
          <w:szCs w:val="28"/>
        </w:rPr>
        <w:t>«</w:t>
      </w:r>
      <w:r w:rsidR="00804A52" w:rsidRPr="007C57D7">
        <w:rPr>
          <w:rFonts w:ascii="Times New Roman" w:hAnsi="Times New Roman" w:cs="Times New Roman"/>
          <w:sz w:val="28"/>
          <w:szCs w:val="28"/>
        </w:rPr>
        <w:t>Государственный архив Республики Татарстан</w:t>
      </w:r>
      <w:r w:rsidR="00301AFC">
        <w:rPr>
          <w:rFonts w:ascii="Times New Roman" w:hAnsi="Times New Roman" w:cs="Times New Roman"/>
          <w:sz w:val="28"/>
          <w:szCs w:val="28"/>
        </w:rPr>
        <w:t>»</w:t>
      </w:r>
      <w:r w:rsidR="00804A52" w:rsidRPr="007C57D7">
        <w:rPr>
          <w:rFonts w:ascii="Times New Roman" w:hAnsi="Times New Roman" w:cs="Times New Roman"/>
          <w:sz w:val="28"/>
          <w:szCs w:val="28"/>
        </w:rPr>
        <w:t xml:space="preserve"> и муниципальных архивов Республики Татарстан (далее - заявители, организации).</w:t>
      </w:r>
    </w:p>
    <w:p w:rsidR="00EC06C6" w:rsidRPr="007C57D7" w:rsidRDefault="00804A52" w:rsidP="00EC06C6">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1.3.</w:t>
      </w:r>
      <w:r w:rsidR="00EC06C6" w:rsidRPr="007C57D7">
        <w:rPr>
          <w:rFonts w:ascii="Times New Roman" w:hAnsi="Times New Roman" w:cs="Times New Roman"/>
          <w:sz w:val="28"/>
          <w:szCs w:val="28"/>
        </w:rPr>
        <w:t xml:space="preserve"> При предоставлении </w:t>
      </w:r>
      <w:r w:rsidR="00D0008A" w:rsidRPr="007C57D7">
        <w:rPr>
          <w:rFonts w:ascii="Times New Roman" w:hAnsi="Times New Roman" w:cs="Times New Roman"/>
          <w:sz w:val="28"/>
          <w:szCs w:val="28"/>
        </w:rPr>
        <w:t>государственной</w:t>
      </w:r>
      <w:r w:rsidR="00EC06C6" w:rsidRPr="007C57D7">
        <w:rPr>
          <w:rFonts w:ascii="Times New Roman" w:hAnsi="Times New Roman" w:cs="Times New Roman"/>
          <w:sz w:val="28"/>
          <w:szCs w:val="28"/>
        </w:rPr>
        <w:t xml:space="preserve"> услуги </w:t>
      </w:r>
      <w:r w:rsidR="00D0008A" w:rsidRPr="007C57D7">
        <w:rPr>
          <w:rFonts w:ascii="Times New Roman" w:hAnsi="Times New Roman" w:cs="Times New Roman"/>
          <w:sz w:val="28"/>
          <w:szCs w:val="28"/>
        </w:rPr>
        <w:t>профилирование</w:t>
      </w:r>
      <w:r w:rsidR="00EC06C6" w:rsidRPr="007C57D7">
        <w:rPr>
          <w:rFonts w:ascii="Times New Roman" w:hAnsi="Times New Roman" w:cs="Times New Roman"/>
          <w:sz w:val="28"/>
          <w:szCs w:val="28"/>
        </w:rPr>
        <w:t xml:space="preserve"> </w:t>
      </w:r>
      <w:r w:rsidR="00D0008A" w:rsidRPr="007C57D7">
        <w:rPr>
          <w:rFonts w:ascii="Times New Roman" w:hAnsi="Times New Roman" w:cs="Times New Roman"/>
          <w:sz w:val="28"/>
          <w:szCs w:val="28"/>
        </w:rPr>
        <w:t>(предоставление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F6647F" w:rsidRDefault="00F6647F" w:rsidP="009335C7">
      <w:pPr>
        <w:pStyle w:val="ConsPlusNormal"/>
        <w:spacing w:before="200"/>
        <w:ind w:firstLine="540"/>
        <w:jc w:val="center"/>
        <w:rPr>
          <w:rFonts w:ascii="Times New Roman" w:hAnsi="Times New Roman" w:cs="Times New Roman"/>
          <w:b/>
          <w:sz w:val="28"/>
          <w:szCs w:val="28"/>
        </w:rPr>
      </w:pPr>
    </w:p>
    <w:p w:rsidR="00D0008A" w:rsidRPr="005863AE" w:rsidRDefault="009335C7" w:rsidP="009335C7">
      <w:pPr>
        <w:pStyle w:val="ConsPlusNormal"/>
        <w:spacing w:before="200"/>
        <w:ind w:firstLine="540"/>
        <w:jc w:val="center"/>
        <w:rPr>
          <w:rFonts w:ascii="Times New Roman" w:hAnsi="Times New Roman" w:cs="Times New Roman"/>
          <w:b/>
          <w:sz w:val="28"/>
          <w:szCs w:val="28"/>
        </w:rPr>
      </w:pPr>
      <w:r w:rsidRPr="005863AE">
        <w:rPr>
          <w:rFonts w:ascii="Times New Roman" w:hAnsi="Times New Roman" w:cs="Times New Roman"/>
          <w:b/>
          <w:sz w:val="28"/>
          <w:szCs w:val="28"/>
        </w:rPr>
        <w:t>2. Стандарт предоставления государственной услуги</w:t>
      </w:r>
    </w:p>
    <w:p w:rsidR="009F1690" w:rsidRPr="005863AE" w:rsidRDefault="009F1690" w:rsidP="009F1690">
      <w:pPr>
        <w:adjustRightInd w:val="0"/>
        <w:spacing w:before="280"/>
        <w:ind w:firstLine="540"/>
        <w:jc w:val="both"/>
        <w:rPr>
          <w:b/>
          <w:sz w:val="28"/>
          <w:szCs w:val="28"/>
        </w:rPr>
      </w:pPr>
      <w:r w:rsidRPr="005863AE">
        <w:rPr>
          <w:b/>
          <w:sz w:val="28"/>
          <w:szCs w:val="28"/>
        </w:rPr>
        <w:t>2.1. Наименование государственной услуги.</w:t>
      </w:r>
    </w:p>
    <w:p w:rsidR="009F1690" w:rsidRPr="007C57D7" w:rsidRDefault="00D2099E" w:rsidP="009F1690">
      <w:pPr>
        <w:adjustRightInd w:val="0"/>
        <w:spacing w:before="280"/>
        <w:ind w:firstLine="540"/>
        <w:jc w:val="both"/>
        <w:rPr>
          <w:sz w:val="28"/>
          <w:szCs w:val="28"/>
        </w:rPr>
      </w:pPr>
      <w:r>
        <w:rPr>
          <w:sz w:val="28"/>
          <w:szCs w:val="28"/>
        </w:rPr>
        <w:t>С</w:t>
      </w:r>
      <w:r w:rsidR="0015655B" w:rsidRPr="007C57D7">
        <w:rPr>
          <w:sz w:val="28"/>
          <w:szCs w:val="28"/>
        </w:rPr>
        <w:t>огласование инструкции по делопроизводству</w:t>
      </w:r>
      <w:r w:rsidR="0015655B" w:rsidRPr="00D2099E">
        <w:rPr>
          <w:sz w:val="28"/>
          <w:szCs w:val="28"/>
        </w:rPr>
        <w:t xml:space="preserve">, </w:t>
      </w:r>
      <w:r w:rsidRPr="00D2099E">
        <w:rPr>
          <w:rFonts w:eastAsiaTheme="minorHAnsi"/>
          <w:sz w:val="28"/>
          <w:szCs w:val="28"/>
          <w:lang w:eastAsia="en-US"/>
        </w:rPr>
        <w:t>примерной или индивидуальной номенклатуры дел</w:t>
      </w:r>
      <w:r w:rsidR="00F30503">
        <w:rPr>
          <w:rFonts w:eastAsiaTheme="minorHAnsi"/>
          <w:sz w:val="28"/>
          <w:szCs w:val="28"/>
          <w:lang w:eastAsia="en-US"/>
        </w:rPr>
        <w:t>,</w:t>
      </w:r>
      <w:r w:rsidRPr="00D2099E">
        <w:rPr>
          <w:sz w:val="28"/>
          <w:szCs w:val="28"/>
        </w:rPr>
        <w:t xml:space="preserve"> </w:t>
      </w:r>
      <w:r w:rsidR="0015655B" w:rsidRPr="00D2099E">
        <w:rPr>
          <w:sz w:val="28"/>
          <w:szCs w:val="28"/>
        </w:rPr>
        <w:t xml:space="preserve">Положения об архиве, Положения о центральной экспертной комиссии или постоянно действующей экспертной </w:t>
      </w:r>
      <w:r w:rsidR="0015655B" w:rsidRPr="007C57D7">
        <w:rPr>
          <w:sz w:val="28"/>
          <w:szCs w:val="28"/>
        </w:rPr>
        <w:t xml:space="preserve">комиссии организаций - источников комплектования Государственного бюджетного учреждения </w:t>
      </w:r>
      <w:r w:rsidR="00301AFC">
        <w:rPr>
          <w:sz w:val="28"/>
          <w:szCs w:val="28"/>
        </w:rPr>
        <w:t>«</w:t>
      </w:r>
      <w:r w:rsidR="0015655B" w:rsidRPr="007C57D7">
        <w:rPr>
          <w:sz w:val="28"/>
          <w:szCs w:val="28"/>
        </w:rPr>
        <w:t>Государственный архив Республики Татарстан</w:t>
      </w:r>
      <w:r w:rsidR="00301AFC">
        <w:rPr>
          <w:sz w:val="28"/>
          <w:szCs w:val="28"/>
        </w:rPr>
        <w:t>»</w:t>
      </w:r>
      <w:r w:rsidR="0015655B" w:rsidRPr="007C57D7">
        <w:rPr>
          <w:sz w:val="28"/>
          <w:szCs w:val="28"/>
        </w:rPr>
        <w:t xml:space="preserve"> и муниципальных архивов Республики Татарстан.</w:t>
      </w:r>
    </w:p>
    <w:p w:rsidR="009F1690" w:rsidRPr="005863AE" w:rsidRDefault="0015655B" w:rsidP="009F1690">
      <w:pPr>
        <w:adjustRightInd w:val="0"/>
        <w:spacing w:before="280"/>
        <w:ind w:firstLine="540"/>
        <w:jc w:val="both"/>
        <w:rPr>
          <w:b/>
          <w:sz w:val="28"/>
          <w:szCs w:val="28"/>
        </w:rPr>
      </w:pPr>
      <w:r w:rsidRPr="005863AE">
        <w:rPr>
          <w:b/>
          <w:sz w:val="28"/>
          <w:szCs w:val="28"/>
        </w:rPr>
        <w:t>2.2.</w:t>
      </w:r>
      <w:r w:rsidR="009F1690" w:rsidRPr="005863AE">
        <w:rPr>
          <w:b/>
          <w:sz w:val="28"/>
          <w:szCs w:val="28"/>
        </w:rPr>
        <w:t xml:space="preserve"> </w:t>
      </w:r>
      <w:r w:rsidRPr="005863AE">
        <w:rPr>
          <w:b/>
          <w:sz w:val="28"/>
          <w:szCs w:val="28"/>
        </w:rPr>
        <w:t>Н</w:t>
      </w:r>
      <w:r w:rsidR="009F1690" w:rsidRPr="005863AE">
        <w:rPr>
          <w:b/>
          <w:sz w:val="28"/>
          <w:szCs w:val="28"/>
        </w:rPr>
        <w:t>аименование органа, предоставляющего государственную услугу</w:t>
      </w:r>
      <w:r w:rsidRPr="005863AE">
        <w:rPr>
          <w:b/>
          <w:sz w:val="28"/>
          <w:szCs w:val="28"/>
        </w:rPr>
        <w:t>.</w:t>
      </w:r>
    </w:p>
    <w:p w:rsidR="0015655B" w:rsidRPr="007C57D7" w:rsidRDefault="002C0B49" w:rsidP="000C50FC">
      <w:pPr>
        <w:adjustRightInd w:val="0"/>
        <w:spacing w:before="200"/>
        <w:ind w:firstLine="539"/>
        <w:jc w:val="both"/>
        <w:rPr>
          <w:sz w:val="28"/>
          <w:szCs w:val="28"/>
        </w:rPr>
      </w:pPr>
      <w:r w:rsidRPr="007C57D7">
        <w:rPr>
          <w:sz w:val="28"/>
          <w:szCs w:val="28"/>
        </w:rPr>
        <w:t xml:space="preserve">2.2.1. Орган, ответственный за предоставление государственной услуги – </w:t>
      </w:r>
      <w:r w:rsidR="0015655B" w:rsidRPr="007C57D7">
        <w:rPr>
          <w:sz w:val="28"/>
          <w:szCs w:val="28"/>
        </w:rPr>
        <w:t>Государственный комитет Республики Татарстан по архивному делу (далее –</w:t>
      </w:r>
      <w:r w:rsidR="006606F0" w:rsidRPr="007C57D7">
        <w:rPr>
          <w:sz w:val="28"/>
          <w:szCs w:val="28"/>
        </w:rPr>
        <w:t xml:space="preserve"> Госкомархив</w:t>
      </w:r>
      <w:r w:rsidR="00FF0D8D" w:rsidRPr="007C57D7">
        <w:rPr>
          <w:sz w:val="28"/>
          <w:szCs w:val="28"/>
        </w:rPr>
        <w:t xml:space="preserve"> РТ</w:t>
      </w:r>
      <w:r w:rsidR="0015655B" w:rsidRPr="007C57D7">
        <w:rPr>
          <w:sz w:val="28"/>
          <w:szCs w:val="28"/>
        </w:rPr>
        <w:t>)</w:t>
      </w:r>
      <w:r w:rsidRPr="007C57D7">
        <w:rPr>
          <w:sz w:val="28"/>
          <w:szCs w:val="28"/>
        </w:rPr>
        <w:t>.</w:t>
      </w:r>
    </w:p>
    <w:p w:rsidR="002C0B49" w:rsidRPr="007C57D7" w:rsidRDefault="002C0B49" w:rsidP="000C50FC">
      <w:pPr>
        <w:adjustRightInd w:val="0"/>
        <w:spacing w:before="200"/>
        <w:ind w:firstLine="539"/>
        <w:jc w:val="both"/>
        <w:rPr>
          <w:sz w:val="28"/>
          <w:szCs w:val="28"/>
        </w:rPr>
      </w:pPr>
      <w:r w:rsidRPr="007C57D7">
        <w:rPr>
          <w:sz w:val="28"/>
          <w:szCs w:val="28"/>
        </w:rPr>
        <w:t xml:space="preserve">2.2.2. Государственная услуга в многофункциональном центре </w:t>
      </w:r>
      <w:r w:rsidR="001B2A89" w:rsidRPr="00CA081A">
        <w:rPr>
          <w:sz w:val="28"/>
          <w:szCs w:val="28"/>
        </w:rPr>
        <w:t>предоставления государственных и муниципальных услуг</w:t>
      </w:r>
      <w:r w:rsidR="008407DA">
        <w:rPr>
          <w:sz w:val="28"/>
          <w:szCs w:val="28"/>
        </w:rPr>
        <w:t xml:space="preserve"> (далее – МФЦ), в удаленных рабочих местах</w:t>
      </w:r>
      <w:r w:rsidR="001B2A89" w:rsidRPr="00CA081A">
        <w:rPr>
          <w:sz w:val="28"/>
          <w:szCs w:val="28"/>
        </w:rPr>
        <w:t xml:space="preserve"> </w:t>
      </w:r>
      <w:r w:rsidR="00260AD1">
        <w:rPr>
          <w:sz w:val="28"/>
          <w:szCs w:val="28"/>
        </w:rPr>
        <w:t xml:space="preserve">МФЦ </w:t>
      </w:r>
      <w:r w:rsidRPr="00CA081A">
        <w:rPr>
          <w:sz w:val="28"/>
          <w:szCs w:val="28"/>
        </w:rPr>
        <w:t>не предоставляется.</w:t>
      </w:r>
    </w:p>
    <w:p w:rsidR="009F1690" w:rsidRPr="005863AE" w:rsidRDefault="0034005B" w:rsidP="009F1690">
      <w:pPr>
        <w:adjustRightInd w:val="0"/>
        <w:spacing w:before="280"/>
        <w:ind w:firstLine="540"/>
        <w:jc w:val="both"/>
        <w:rPr>
          <w:b/>
          <w:sz w:val="28"/>
          <w:szCs w:val="28"/>
        </w:rPr>
      </w:pPr>
      <w:r w:rsidRPr="005863AE">
        <w:rPr>
          <w:b/>
          <w:sz w:val="28"/>
          <w:szCs w:val="28"/>
        </w:rPr>
        <w:t>2</w:t>
      </w:r>
      <w:r w:rsidR="002C0B49" w:rsidRPr="005863AE">
        <w:rPr>
          <w:b/>
          <w:sz w:val="28"/>
          <w:szCs w:val="28"/>
        </w:rPr>
        <w:t>.3.</w:t>
      </w:r>
      <w:r w:rsidR="009F1690" w:rsidRPr="005863AE">
        <w:rPr>
          <w:b/>
          <w:sz w:val="28"/>
          <w:szCs w:val="28"/>
        </w:rPr>
        <w:t xml:space="preserve"> </w:t>
      </w:r>
      <w:r w:rsidR="002C0B49" w:rsidRPr="005863AE">
        <w:rPr>
          <w:b/>
          <w:sz w:val="28"/>
          <w:szCs w:val="28"/>
        </w:rPr>
        <w:t>Р</w:t>
      </w:r>
      <w:r w:rsidR="009F1690" w:rsidRPr="005863AE">
        <w:rPr>
          <w:b/>
          <w:sz w:val="28"/>
          <w:szCs w:val="28"/>
        </w:rPr>
        <w:t>езультат предос</w:t>
      </w:r>
      <w:r w:rsidR="003135F9" w:rsidRPr="005863AE">
        <w:rPr>
          <w:b/>
          <w:sz w:val="28"/>
          <w:szCs w:val="28"/>
        </w:rPr>
        <w:t>тавления государственной услуги.</w:t>
      </w:r>
    </w:p>
    <w:p w:rsidR="00EF7035" w:rsidRDefault="003135F9" w:rsidP="00816B6E">
      <w:pPr>
        <w:adjustRightInd w:val="0"/>
        <w:spacing w:before="200"/>
        <w:ind w:firstLine="539"/>
        <w:jc w:val="both"/>
        <w:rPr>
          <w:sz w:val="28"/>
          <w:szCs w:val="28"/>
        </w:rPr>
      </w:pPr>
      <w:r w:rsidRPr="007C57D7">
        <w:rPr>
          <w:sz w:val="28"/>
          <w:szCs w:val="28"/>
        </w:rPr>
        <w:t xml:space="preserve">2.3.1. Результатом предоставления </w:t>
      </w:r>
      <w:r w:rsidR="00A70262">
        <w:rPr>
          <w:sz w:val="28"/>
          <w:szCs w:val="28"/>
        </w:rPr>
        <w:t>государственной услуги является</w:t>
      </w:r>
      <w:r w:rsidR="00EF7035">
        <w:rPr>
          <w:sz w:val="28"/>
          <w:szCs w:val="28"/>
        </w:rPr>
        <w:t>:</w:t>
      </w:r>
    </w:p>
    <w:p w:rsidR="0034005B" w:rsidRPr="007C57D7" w:rsidRDefault="00A70262" w:rsidP="00816B6E">
      <w:pPr>
        <w:adjustRightInd w:val="0"/>
        <w:spacing w:before="200"/>
        <w:ind w:firstLine="539"/>
        <w:jc w:val="both"/>
        <w:rPr>
          <w:sz w:val="28"/>
          <w:szCs w:val="28"/>
        </w:rPr>
      </w:pPr>
      <w:r>
        <w:rPr>
          <w:sz w:val="28"/>
          <w:szCs w:val="28"/>
        </w:rPr>
        <w:t xml:space="preserve"> </w:t>
      </w:r>
      <w:r w:rsidR="00816B6E">
        <w:rPr>
          <w:sz w:val="28"/>
          <w:szCs w:val="28"/>
        </w:rPr>
        <w:t>р</w:t>
      </w:r>
      <w:r w:rsidR="00543377" w:rsidRPr="007C57D7">
        <w:rPr>
          <w:sz w:val="28"/>
          <w:szCs w:val="28"/>
        </w:rPr>
        <w:t xml:space="preserve">ешение </w:t>
      </w:r>
      <w:r w:rsidR="00816B6E">
        <w:rPr>
          <w:sz w:val="28"/>
          <w:szCs w:val="28"/>
        </w:rPr>
        <w:t>Э</w:t>
      </w:r>
      <w:r w:rsidR="00193038" w:rsidRPr="007C57D7">
        <w:rPr>
          <w:sz w:val="28"/>
          <w:szCs w:val="28"/>
        </w:rPr>
        <w:t xml:space="preserve">кспертно-проверочной и методической комиссии </w:t>
      </w:r>
      <w:proofErr w:type="spellStart"/>
      <w:r w:rsidR="00193038" w:rsidRPr="007C57D7">
        <w:rPr>
          <w:sz w:val="28"/>
          <w:szCs w:val="28"/>
        </w:rPr>
        <w:t>Госкомархива</w:t>
      </w:r>
      <w:proofErr w:type="spellEnd"/>
      <w:r w:rsidR="00193038" w:rsidRPr="007C57D7">
        <w:rPr>
          <w:sz w:val="28"/>
          <w:szCs w:val="28"/>
        </w:rPr>
        <w:t xml:space="preserve"> РТ (далее </w:t>
      </w:r>
      <w:r w:rsidR="00193038">
        <w:rPr>
          <w:sz w:val="28"/>
          <w:szCs w:val="28"/>
        </w:rPr>
        <w:t>–</w:t>
      </w:r>
      <w:r w:rsidR="00193038" w:rsidRPr="007C57D7">
        <w:rPr>
          <w:sz w:val="28"/>
          <w:szCs w:val="28"/>
        </w:rPr>
        <w:t xml:space="preserve"> </w:t>
      </w:r>
      <w:r w:rsidR="0034005B" w:rsidRPr="007C57D7">
        <w:rPr>
          <w:sz w:val="28"/>
          <w:szCs w:val="28"/>
        </w:rPr>
        <w:t>ЭПМК</w:t>
      </w:r>
      <w:r w:rsidR="00193038">
        <w:rPr>
          <w:sz w:val="28"/>
          <w:szCs w:val="28"/>
        </w:rPr>
        <w:t>)</w:t>
      </w:r>
      <w:r w:rsidR="0034005B" w:rsidRPr="007C57D7">
        <w:rPr>
          <w:sz w:val="28"/>
          <w:szCs w:val="28"/>
        </w:rPr>
        <w:t xml:space="preserve"> о согласовании либо об отказе в согласовании документов, с указанием нарушения со ссылкой на законодательство.</w:t>
      </w:r>
    </w:p>
    <w:p w:rsidR="005B746A" w:rsidRDefault="0034005B" w:rsidP="005B746A">
      <w:pPr>
        <w:pStyle w:val="1"/>
        <w:shd w:val="clear" w:color="auto" w:fill="FFFFFF"/>
        <w:spacing w:before="161" w:beforeAutospacing="0" w:after="161" w:afterAutospacing="0"/>
        <w:ind w:firstLine="567"/>
        <w:jc w:val="both"/>
        <w:rPr>
          <w:b w:val="0"/>
          <w:sz w:val="28"/>
          <w:szCs w:val="28"/>
        </w:rPr>
      </w:pPr>
      <w:r w:rsidRPr="00D51AF9">
        <w:rPr>
          <w:b w:val="0"/>
          <w:sz w:val="28"/>
          <w:szCs w:val="28"/>
        </w:rPr>
        <w:t xml:space="preserve">2.3.2. </w:t>
      </w:r>
      <w:r w:rsidR="006C1597" w:rsidRPr="00D51AF9">
        <w:rPr>
          <w:b w:val="0"/>
          <w:sz w:val="28"/>
          <w:szCs w:val="28"/>
        </w:rPr>
        <w:t>Решение ЭПМК оформл</w:t>
      </w:r>
      <w:r w:rsidR="00ED7753" w:rsidRPr="00D51AF9">
        <w:rPr>
          <w:b w:val="0"/>
          <w:sz w:val="28"/>
          <w:szCs w:val="28"/>
        </w:rPr>
        <w:t>яется</w:t>
      </w:r>
      <w:r w:rsidR="005B746A">
        <w:rPr>
          <w:b w:val="0"/>
          <w:sz w:val="28"/>
          <w:szCs w:val="28"/>
        </w:rPr>
        <w:t xml:space="preserve"> </w:t>
      </w:r>
      <w:r w:rsidR="0055406F" w:rsidRPr="00D51AF9">
        <w:rPr>
          <w:b w:val="0"/>
          <w:sz w:val="28"/>
          <w:szCs w:val="28"/>
        </w:rPr>
        <w:t xml:space="preserve">в виде грифа </w:t>
      </w:r>
      <w:r w:rsidR="002C2AAE" w:rsidRPr="00D51AF9">
        <w:rPr>
          <w:b w:val="0"/>
          <w:sz w:val="28"/>
          <w:szCs w:val="28"/>
        </w:rPr>
        <w:t xml:space="preserve">«согласования» документа, расположенного ниже реквизита </w:t>
      </w:r>
      <w:r w:rsidR="002C2AAE" w:rsidRPr="005C1209">
        <w:rPr>
          <w:b w:val="0"/>
          <w:sz w:val="28"/>
          <w:szCs w:val="28"/>
        </w:rPr>
        <w:t xml:space="preserve">«Подпись» в левой нижней части последнего листа инструкции по делопроизводству, Положения об архиве, Положения о центральной экспертной комиссии или постоянно действующей экспертной комиссии в соответствии с </w:t>
      </w:r>
      <w:r w:rsidR="002C2AAE" w:rsidRPr="005C1209">
        <w:rPr>
          <w:b w:val="0"/>
          <w:color w:val="000000"/>
          <w:sz w:val="28"/>
          <w:szCs w:val="28"/>
        </w:rPr>
        <w:t xml:space="preserve">ГОСТ Р 7.0.97-2016. </w:t>
      </w:r>
      <w:r w:rsidR="002C2AAE">
        <w:rPr>
          <w:b w:val="0"/>
          <w:color w:val="000000"/>
          <w:sz w:val="28"/>
          <w:szCs w:val="28"/>
        </w:rPr>
        <w:t>«</w:t>
      </w:r>
      <w:r w:rsidR="002C2AAE" w:rsidRPr="005C1209">
        <w:rPr>
          <w:b w:val="0"/>
          <w:color w:val="000000"/>
          <w:sz w:val="28"/>
          <w:szCs w:val="28"/>
        </w:rPr>
        <w:t>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2C2AAE">
        <w:rPr>
          <w:b w:val="0"/>
          <w:color w:val="000000"/>
          <w:sz w:val="28"/>
          <w:szCs w:val="28"/>
        </w:rPr>
        <w:t xml:space="preserve">» (далее – </w:t>
      </w:r>
      <w:hyperlink r:id="rId6">
        <w:r w:rsidR="002C2AAE" w:rsidRPr="00216CE7">
          <w:rPr>
            <w:b w:val="0"/>
            <w:sz w:val="28"/>
            <w:szCs w:val="28"/>
          </w:rPr>
          <w:t>ГОСТ Р 7.0.97-2016</w:t>
        </w:r>
      </w:hyperlink>
      <w:r w:rsidR="002C2AAE">
        <w:rPr>
          <w:b w:val="0"/>
          <w:sz w:val="28"/>
          <w:szCs w:val="28"/>
        </w:rPr>
        <w:t>)</w:t>
      </w:r>
      <w:r w:rsidR="005B746A">
        <w:rPr>
          <w:b w:val="0"/>
          <w:color w:val="000000"/>
          <w:sz w:val="28"/>
          <w:szCs w:val="28"/>
        </w:rPr>
        <w:t xml:space="preserve">, </w:t>
      </w:r>
      <w:r w:rsidR="005B746A">
        <w:rPr>
          <w:b w:val="0"/>
          <w:sz w:val="28"/>
          <w:szCs w:val="28"/>
        </w:rPr>
        <w:t xml:space="preserve">примерной или индивидуальной номенклатуры дел в правой нижней части последнего листа в соответствии с </w:t>
      </w:r>
      <w:hyperlink r:id="rId7" w:history="1">
        <w:r w:rsidR="005B746A" w:rsidRPr="004A42A4">
          <w:rPr>
            <w:rStyle w:val="a3"/>
            <w:b w:val="0"/>
            <w:color w:val="auto"/>
            <w:sz w:val="28"/>
            <w:szCs w:val="28"/>
            <w:u w:val="none"/>
          </w:rPr>
          <w:t xml:space="preserve">приложением № </w:t>
        </w:r>
      </w:hyperlink>
      <w:r w:rsidR="005B746A" w:rsidRPr="004A42A4">
        <w:rPr>
          <w:rStyle w:val="a3"/>
          <w:b w:val="0"/>
          <w:color w:val="auto"/>
          <w:sz w:val="28"/>
          <w:szCs w:val="28"/>
          <w:u w:val="none"/>
        </w:rPr>
        <w:t>1</w:t>
      </w:r>
      <w:r w:rsidR="005B746A" w:rsidRPr="004A42A4">
        <w:rPr>
          <w:b w:val="0"/>
          <w:sz w:val="28"/>
          <w:szCs w:val="28"/>
        </w:rPr>
        <w:t xml:space="preserve"> Правил </w:t>
      </w:r>
      <w:r w:rsidR="005B746A" w:rsidRPr="004A42A4">
        <w:rPr>
          <w:b w:val="0"/>
          <w:bCs w:val="0"/>
          <w:sz w:val="28"/>
          <w:szCs w:val="28"/>
          <w:shd w:val="clear" w:color="auto" w:fill="FFFFFF"/>
        </w:rPr>
        <w:t>организации хранения, комплектования, учета и</w:t>
      </w:r>
      <w:r w:rsidR="005B746A">
        <w:rPr>
          <w:b w:val="0"/>
          <w:bCs w:val="0"/>
          <w:sz w:val="28"/>
          <w:szCs w:val="28"/>
          <w:shd w:val="clear" w:color="auto" w:fill="FFFFFF"/>
        </w:rPr>
        <w:t xml:space="preserve">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r w:rsidR="005B746A">
        <w:rPr>
          <w:b w:val="0"/>
          <w:sz w:val="28"/>
          <w:szCs w:val="28"/>
        </w:rPr>
        <w:t xml:space="preserve">, утвержденных приказом </w:t>
      </w:r>
      <w:proofErr w:type="spellStart"/>
      <w:r w:rsidR="005B746A">
        <w:rPr>
          <w:b w:val="0"/>
          <w:sz w:val="28"/>
          <w:szCs w:val="28"/>
        </w:rPr>
        <w:t>Росархива</w:t>
      </w:r>
      <w:proofErr w:type="spellEnd"/>
      <w:r w:rsidR="005B746A">
        <w:rPr>
          <w:b w:val="0"/>
          <w:sz w:val="28"/>
          <w:szCs w:val="28"/>
        </w:rPr>
        <w:t xml:space="preserve">  от 31 июл</w:t>
      </w:r>
      <w:r w:rsidR="004A42A4">
        <w:rPr>
          <w:b w:val="0"/>
          <w:sz w:val="28"/>
          <w:szCs w:val="28"/>
        </w:rPr>
        <w:t>я 2023 г. № 77 (далее – Правил).</w:t>
      </w:r>
    </w:p>
    <w:p w:rsidR="006606F0" w:rsidRPr="007C57D7" w:rsidRDefault="006606F0" w:rsidP="000C50FC">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2.3.3. Заявитель получает результат предоставления государственной услуги </w:t>
      </w:r>
      <w:r w:rsidR="00F26C36" w:rsidRPr="007C57D7">
        <w:rPr>
          <w:rFonts w:ascii="Times New Roman" w:hAnsi="Times New Roman" w:cs="Times New Roman"/>
          <w:sz w:val="28"/>
          <w:szCs w:val="28"/>
        </w:rPr>
        <w:t>следующими</w:t>
      </w:r>
      <w:r w:rsidRPr="007C57D7">
        <w:rPr>
          <w:rFonts w:ascii="Times New Roman" w:hAnsi="Times New Roman" w:cs="Times New Roman"/>
          <w:sz w:val="28"/>
          <w:szCs w:val="28"/>
        </w:rPr>
        <w:t xml:space="preserve"> </w:t>
      </w:r>
      <w:r w:rsidR="00F26C36" w:rsidRPr="007C57D7">
        <w:rPr>
          <w:rFonts w:ascii="Times New Roman" w:hAnsi="Times New Roman" w:cs="Times New Roman"/>
          <w:sz w:val="28"/>
          <w:szCs w:val="28"/>
        </w:rPr>
        <w:t>способами</w:t>
      </w:r>
      <w:r w:rsidRPr="007C57D7">
        <w:rPr>
          <w:rFonts w:ascii="Times New Roman" w:hAnsi="Times New Roman" w:cs="Times New Roman"/>
          <w:sz w:val="28"/>
          <w:szCs w:val="28"/>
        </w:rPr>
        <w:t>:</w:t>
      </w:r>
    </w:p>
    <w:p w:rsidR="006606F0" w:rsidRPr="007C57D7" w:rsidRDefault="006606F0" w:rsidP="00557B48">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w:t>
      </w:r>
      <w:r w:rsidR="00927335">
        <w:rPr>
          <w:rFonts w:ascii="Times New Roman" w:hAnsi="Times New Roman" w:cs="Times New Roman"/>
          <w:sz w:val="28"/>
          <w:szCs w:val="28"/>
        </w:rPr>
        <w:t xml:space="preserve"> почтовым отправлением;</w:t>
      </w:r>
    </w:p>
    <w:p w:rsidR="006606F0" w:rsidRDefault="006606F0" w:rsidP="00557B48">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w:t>
      </w:r>
      <w:r w:rsidR="0035038C">
        <w:rPr>
          <w:rFonts w:ascii="Times New Roman" w:hAnsi="Times New Roman" w:cs="Times New Roman"/>
          <w:sz w:val="28"/>
          <w:szCs w:val="28"/>
        </w:rPr>
        <w:t xml:space="preserve"> </w:t>
      </w:r>
      <w:r w:rsidRPr="007C57D7">
        <w:rPr>
          <w:rFonts w:ascii="Times New Roman" w:hAnsi="Times New Roman" w:cs="Times New Roman"/>
          <w:sz w:val="28"/>
          <w:szCs w:val="28"/>
        </w:rPr>
        <w:t xml:space="preserve">при личном </w:t>
      </w:r>
      <w:r w:rsidR="00575022" w:rsidRPr="007C57D7">
        <w:rPr>
          <w:rFonts w:ascii="Times New Roman" w:hAnsi="Times New Roman" w:cs="Times New Roman"/>
          <w:sz w:val="28"/>
          <w:szCs w:val="28"/>
        </w:rPr>
        <w:t xml:space="preserve">(лицом, действующим от имени заявителя на основании </w:t>
      </w:r>
      <w:r w:rsidR="00575022" w:rsidRPr="007C57D7">
        <w:rPr>
          <w:rFonts w:ascii="Times New Roman" w:hAnsi="Times New Roman" w:cs="Times New Roman"/>
          <w:sz w:val="28"/>
          <w:szCs w:val="28"/>
        </w:rPr>
        <w:lastRenderedPageBreak/>
        <w:t xml:space="preserve">доверенности) посещении </w:t>
      </w:r>
      <w:proofErr w:type="spellStart"/>
      <w:r w:rsidR="00575022" w:rsidRPr="007C57D7">
        <w:rPr>
          <w:rFonts w:ascii="Times New Roman" w:hAnsi="Times New Roman" w:cs="Times New Roman"/>
          <w:sz w:val="28"/>
          <w:szCs w:val="28"/>
        </w:rPr>
        <w:t>Госкомархива</w:t>
      </w:r>
      <w:proofErr w:type="spellEnd"/>
      <w:r w:rsidR="00FF0D8D" w:rsidRPr="007C57D7">
        <w:rPr>
          <w:rFonts w:ascii="Times New Roman" w:hAnsi="Times New Roman" w:cs="Times New Roman"/>
          <w:sz w:val="28"/>
          <w:szCs w:val="28"/>
        </w:rPr>
        <w:t xml:space="preserve"> РТ</w:t>
      </w:r>
      <w:r w:rsidR="0050245A">
        <w:rPr>
          <w:rFonts w:ascii="Times New Roman" w:hAnsi="Times New Roman" w:cs="Times New Roman"/>
          <w:sz w:val="28"/>
          <w:szCs w:val="28"/>
        </w:rPr>
        <w:t>.</w:t>
      </w:r>
    </w:p>
    <w:p w:rsidR="009F1690" w:rsidRPr="00557B48" w:rsidRDefault="00233632" w:rsidP="00557B48">
      <w:pPr>
        <w:adjustRightInd w:val="0"/>
        <w:spacing w:before="280"/>
        <w:ind w:firstLine="539"/>
        <w:jc w:val="both"/>
        <w:rPr>
          <w:b/>
          <w:sz w:val="28"/>
          <w:szCs w:val="28"/>
        </w:rPr>
      </w:pPr>
      <w:r w:rsidRPr="00557B48">
        <w:rPr>
          <w:b/>
          <w:sz w:val="28"/>
          <w:szCs w:val="28"/>
        </w:rPr>
        <w:t>2.4.</w:t>
      </w:r>
      <w:r w:rsidR="009F1690" w:rsidRPr="00557B48">
        <w:rPr>
          <w:b/>
          <w:sz w:val="28"/>
          <w:szCs w:val="28"/>
        </w:rPr>
        <w:t xml:space="preserve"> </w:t>
      </w:r>
      <w:r w:rsidRPr="00557B48">
        <w:rPr>
          <w:b/>
          <w:sz w:val="28"/>
          <w:szCs w:val="28"/>
        </w:rPr>
        <w:t>С</w:t>
      </w:r>
      <w:r w:rsidR="009F1690" w:rsidRPr="00557B48">
        <w:rPr>
          <w:b/>
          <w:sz w:val="28"/>
          <w:szCs w:val="28"/>
        </w:rPr>
        <w:t>рок предоставления государственной услуги</w:t>
      </w:r>
      <w:r w:rsidRPr="00557B48">
        <w:rPr>
          <w:b/>
          <w:sz w:val="28"/>
          <w:szCs w:val="28"/>
        </w:rPr>
        <w:t>.</w:t>
      </w:r>
    </w:p>
    <w:p w:rsidR="006606F0" w:rsidRPr="007C57D7" w:rsidRDefault="00712B1B" w:rsidP="000C50FC">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2.4.1.</w:t>
      </w:r>
      <w:r w:rsidR="008A26E3">
        <w:rPr>
          <w:rFonts w:ascii="Times New Roman" w:hAnsi="Times New Roman" w:cs="Times New Roman"/>
          <w:sz w:val="28"/>
          <w:szCs w:val="28"/>
        </w:rPr>
        <w:t xml:space="preserve"> </w:t>
      </w:r>
      <w:r w:rsidR="007050E8" w:rsidRPr="007C57D7">
        <w:rPr>
          <w:rFonts w:ascii="Times New Roman" w:hAnsi="Times New Roman" w:cs="Times New Roman"/>
          <w:sz w:val="28"/>
          <w:szCs w:val="28"/>
        </w:rPr>
        <w:t xml:space="preserve">Государственная услуга предоставляется в </w:t>
      </w:r>
      <w:r w:rsidR="00986C65" w:rsidRPr="004A42A4">
        <w:rPr>
          <w:rFonts w:ascii="Times New Roman" w:hAnsi="Times New Roman" w:cs="Times New Roman"/>
          <w:sz w:val="28"/>
          <w:szCs w:val="28"/>
        </w:rPr>
        <w:t>30</w:t>
      </w:r>
      <w:r w:rsidR="007050E8" w:rsidRPr="004A42A4">
        <w:rPr>
          <w:rFonts w:ascii="Times New Roman" w:hAnsi="Times New Roman" w:cs="Times New Roman"/>
          <w:sz w:val="28"/>
          <w:szCs w:val="28"/>
        </w:rPr>
        <w:t xml:space="preserve">-дневный </w:t>
      </w:r>
      <w:r w:rsidR="007050E8" w:rsidRPr="007C57D7">
        <w:rPr>
          <w:rFonts w:ascii="Times New Roman" w:hAnsi="Times New Roman" w:cs="Times New Roman"/>
          <w:sz w:val="28"/>
          <w:szCs w:val="28"/>
        </w:rPr>
        <w:t>с</w:t>
      </w:r>
      <w:r w:rsidR="006606F0" w:rsidRPr="007C57D7">
        <w:rPr>
          <w:rFonts w:ascii="Times New Roman" w:hAnsi="Times New Roman" w:cs="Times New Roman"/>
          <w:sz w:val="28"/>
          <w:szCs w:val="28"/>
        </w:rPr>
        <w:t xml:space="preserve">рок, </w:t>
      </w:r>
      <w:r w:rsidR="007050E8" w:rsidRPr="007C57D7">
        <w:rPr>
          <w:rFonts w:ascii="Times New Roman" w:hAnsi="Times New Roman" w:cs="Times New Roman"/>
          <w:sz w:val="28"/>
          <w:szCs w:val="28"/>
        </w:rPr>
        <w:t>исчисляемый в рабочих днях,</w:t>
      </w:r>
      <w:r w:rsidR="006606F0" w:rsidRPr="007C57D7">
        <w:rPr>
          <w:rFonts w:ascii="Times New Roman" w:hAnsi="Times New Roman" w:cs="Times New Roman"/>
          <w:sz w:val="28"/>
          <w:szCs w:val="28"/>
        </w:rPr>
        <w:t xml:space="preserve"> со дня регистрации запроса с документами</w:t>
      </w:r>
      <w:r w:rsidR="007050E8" w:rsidRPr="007C57D7">
        <w:rPr>
          <w:rFonts w:ascii="Times New Roman" w:hAnsi="Times New Roman" w:cs="Times New Roman"/>
          <w:sz w:val="28"/>
          <w:szCs w:val="28"/>
        </w:rPr>
        <w:t xml:space="preserve"> в </w:t>
      </w:r>
      <w:proofErr w:type="spellStart"/>
      <w:r w:rsidR="007050E8" w:rsidRPr="007C57D7">
        <w:rPr>
          <w:rFonts w:ascii="Times New Roman" w:hAnsi="Times New Roman" w:cs="Times New Roman"/>
          <w:sz w:val="28"/>
          <w:szCs w:val="28"/>
        </w:rPr>
        <w:t>Гос</w:t>
      </w:r>
      <w:r w:rsidR="004016A4" w:rsidRPr="007C57D7">
        <w:rPr>
          <w:rFonts w:ascii="Times New Roman" w:hAnsi="Times New Roman" w:cs="Times New Roman"/>
          <w:sz w:val="28"/>
          <w:szCs w:val="28"/>
        </w:rPr>
        <w:t>ком</w:t>
      </w:r>
      <w:r w:rsidR="007050E8" w:rsidRPr="007C57D7">
        <w:rPr>
          <w:rFonts w:ascii="Times New Roman" w:hAnsi="Times New Roman" w:cs="Times New Roman"/>
          <w:sz w:val="28"/>
          <w:szCs w:val="28"/>
        </w:rPr>
        <w:t>архиве</w:t>
      </w:r>
      <w:proofErr w:type="spellEnd"/>
      <w:r w:rsidR="00FF0D8D" w:rsidRPr="007C57D7">
        <w:rPr>
          <w:rFonts w:ascii="Times New Roman" w:hAnsi="Times New Roman" w:cs="Times New Roman"/>
          <w:sz w:val="28"/>
          <w:szCs w:val="28"/>
        </w:rPr>
        <w:t xml:space="preserve"> РТ</w:t>
      </w:r>
      <w:r w:rsidR="006606F0" w:rsidRPr="007C57D7">
        <w:rPr>
          <w:rFonts w:ascii="Times New Roman" w:hAnsi="Times New Roman" w:cs="Times New Roman"/>
          <w:sz w:val="28"/>
          <w:szCs w:val="28"/>
        </w:rPr>
        <w:t>.</w:t>
      </w:r>
    </w:p>
    <w:p w:rsidR="006606F0" w:rsidRPr="007C57D7" w:rsidRDefault="008A26E3" w:rsidP="000C50FC">
      <w:pPr>
        <w:adjustRightInd w:val="0"/>
        <w:spacing w:before="200"/>
        <w:ind w:firstLine="539"/>
        <w:jc w:val="both"/>
        <w:rPr>
          <w:sz w:val="28"/>
          <w:szCs w:val="28"/>
        </w:rPr>
      </w:pPr>
      <w:r>
        <w:rPr>
          <w:sz w:val="28"/>
          <w:szCs w:val="28"/>
        </w:rPr>
        <w:t xml:space="preserve">2.4.2. </w:t>
      </w:r>
      <w:r w:rsidR="006606F0" w:rsidRPr="007C57D7">
        <w:rPr>
          <w:sz w:val="28"/>
          <w:szCs w:val="28"/>
        </w:rPr>
        <w:t>Направление</w:t>
      </w:r>
      <w:r w:rsidR="004A42A4">
        <w:rPr>
          <w:sz w:val="28"/>
          <w:szCs w:val="28"/>
        </w:rPr>
        <w:t xml:space="preserve"> </w:t>
      </w:r>
      <w:r w:rsidR="006606F0" w:rsidRPr="007C57D7">
        <w:rPr>
          <w:sz w:val="28"/>
          <w:szCs w:val="28"/>
        </w:rPr>
        <w:t>результат</w:t>
      </w:r>
      <w:r w:rsidR="004A42A4">
        <w:rPr>
          <w:sz w:val="28"/>
          <w:szCs w:val="28"/>
        </w:rPr>
        <w:t>а</w:t>
      </w:r>
      <w:r w:rsidR="006606F0" w:rsidRPr="007C57D7">
        <w:rPr>
          <w:sz w:val="28"/>
          <w:szCs w:val="28"/>
        </w:rPr>
        <w:t xml:space="preserve"> государственной услуги, с использованием способа связи, указанного в </w:t>
      </w:r>
      <w:r w:rsidR="0079294C">
        <w:rPr>
          <w:sz w:val="28"/>
          <w:szCs w:val="28"/>
        </w:rPr>
        <w:t>запросе</w:t>
      </w:r>
      <w:r w:rsidR="006606F0" w:rsidRPr="007C57D7">
        <w:rPr>
          <w:sz w:val="28"/>
          <w:szCs w:val="28"/>
        </w:rPr>
        <w:t xml:space="preserve"> </w:t>
      </w:r>
      <w:r w:rsidR="00193038">
        <w:rPr>
          <w:sz w:val="28"/>
          <w:szCs w:val="28"/>
        </w:rPr>
        <w:t>(по почте, на электронный адрес)</w:t>
      </w:r>
      <w:r w:rsidR="006606F0" w:rsidRPr="007C57D7">
        <w:rPr>
          <w:sz w:val="28"/>
          <w:szCs w:val="28"/>
        </w:rPr>
        <w:t xml:space="preserve"> осуществляется в день оформления и регистрации результата государственной услуги</w:t>
      </w:r>
      <w:r w:rsidR="00A65F2C">
        <w:rPr>
          <w:sz w:val="28"/>
          <w:szCs w:val="28"/>
        </w:rPr>
        <w:t>.</w:t>
      </w:r>
    </w:p>
    <w:p w:rsidR="009F1690" w:rsidRDefault="00772919" w:rsidP="00927335">
      <w:pPr>
        <w:adjustRightInd w:val="0"/>
        <w:spacing w:before="280"/>
        <w:ind w:firstLine="539"/>
        <w:jc w:val="both"/>
        <w:rPr>
          <w:b/>
          <w:sz w:val="28"/>
          <w:szCs w:val="28"/>
        </w:rPr>
      </w:pPr>
      <w:r w:rsidRPr="008A26E3">
        <w:rPr>
          <w:b/>
          <w:sz w:val="28"/>
          <w:szCs w:val="28"/>
        </w:rPr>
        <w:t>2.5.</w:t>
      </w:r>
      <w:r w:rsidR="009F1690" w:rsidRPr="008A26E3">
        <w:rPr>
          <w:b/>
          <w:sz w:val="28"/>
          <w:szCs w:val="28"/>
        </w:rPr>
        <w:t xml:space="preserve"> </w:t>
      </w:r>
      <w:r w:rsidRPr="008A26E3">
        <w:rPr>
          <w:b/>
          <w:sz w:val="28"/>
          <w:szCs w:val="28"/>
        </w:rPr>
        <w:t>П</w:t>
      </w:r>
      <w:r w:rsidR="009F1690" w:rsidRPr="008A26E3">
        <w:rPr>
          <w:b/>
          <w:sz w:val="28"/>
          <w:szCs w:val="28"/>
        </w:rPr>
        <w:t>равовые основания для предос</w:t>
      </w:r>
      <w:r w:rsidR="008A26E3">
        <w:rPr>
          <w:b/>
          <w:sz w:val="28"/>
          <w:szCs w:val="28"/>
        </w:rPr>
        <w:t>тавления государственной услуги.</w:t>
      </w:r>
    </w:p>
    <w:p w:rsidR="008A26E3" w:rsidRDefault="00A65F2C" w:rsidP="00294E9E">
      <w:pPr>
        <w:adjustRightInd w:val="0"/>
        <w:spacing w:before="200"/>
        <w:ind w:firstLine="539"/>
        <w:jc w:val="both"/>
        <w:rPr>
          <w:sz w:val="28"/>
          <w:szCs w:val="28"/>
        </w:rPr>
      </w:pPr>
      <w:r>
        <w:rPr>
          <w:sz w:val="28"/>
          <w:szCs w:val="28"/>
        </w:rPr>
        <w:t xml:space="preserve">На официальном сайте </w:t>
      </w:r>
      <w:proofErr w:type="spellStart"/>
      <w:r>
        <w:rPr>
          <w:sz w:val="28"/>
          <w:szCs w:val="28"/>
        </w:rPr>
        <w:t>Госкомархива</w:t>
      </w:r>
      <w:proofErr w:type="spellEnd"/>
      <w:r>
        <w:rPr>
          <w:sz w:val="28"/>
          <w:szCs w:val="28"/>
        </w:rPr>
        <w:t xml:space="preserve"> РТ, н</w:t>
      </w:r>
      <w:r w:rsidR="00241B71">
        <w:rPr>
          <w:sz w:val="28"/>
          <w:szCs w:val="28"/>
        </w:rPr>
        <w:t>а Едином портале государственных услуг</w:t>
      </w:r>
      <w:r w:rsidR="003D17DE">
        <w:rPr>
          <w:sz w:val="28"/>
          <w:szCs w:val="28"/>
        </w:rPr>
        <w:t xml:space="preserve"> (далее – Единый портал)</w:t>
      </w:r>
      <w:r w:rsidR="00422B9E">
        <w:rPr>
          <w:sz w:val="28"/>
          <w:szCs w:val="28"/>
        </w:rPr>
        <w:t>, портале государственных и муниципальных услуг Республики Татарстан</w:t>
      </w:r>
      <w:r w:rsidR="003D17DE">
        <w:rPr>
          <w:sz w:val="28"/>
          <w:szCs w:val="28"/>
        </w:rPr>
        <w:t xml:space="preserve"> (далее – Республиканский портал)</w:t>
      </w:r>
      <w:r w:rsidR="00241B71">
        <w:rPr>
          <w:sz w:val="28"/>
          <w:szCs w:val="28"/>
        </w:rPr>
        <w:t xml:space="preserve"> размещены:</w:t>
      </w:r>
    </w:p>
    <w:p w:rsidR="00241B71" w:rsidRDefault="004A04EE" w:rsidP="00D02964">
      <w:pPr>
        <w:adjustRightInd w:val="0"/>
        <w:ind w:firstLine="539"/>
        <w:jc w:val="both"/>
        <w:rPr>
          <w:sz w:val="28"/>
          <w:szCs w:val="28"/>
        </w:rPr>
      </w:pPr>
      <w:r>
        <w:rPr>
          <w:sz w:val="28"/>
          <w:szCs w:val="28"/>
        </w:rPr>
        <w:t xml:space="preserve">1) </w:t>
      </w:r>
      <w:r w:rsidR="0079294C">
        <w:rPr>
          <w:sz w:val="28"/>
          <w:szCs w:val="28"/>
        </w:rPr>
        <w:t>п</w:t>
      </w:r>
      <w:r w:rsidR="00241B71">
        <w:rPr>
          <w:sz w:val="28"/>
          <w:szCs w:val="28"/>
        </w:rPr>
        <w:t>еречень нормативных</w:t>
      </w:r>
      <w:r w:rsidR="0079294C">
        <w:rPr>
          <w:sz w:val="28"/>
          <w:szCs w:val="28"/>
        </w:rPr>
        <w:t xml:space="preserve"> правовых актов, регулирующих </w:t>
      </w:r>
      <w:r w:rsidR="00D02964">
        <w:rPr>
          <w:sz w:val="28"/>
          <w:szCs w:val="28"/>
        </w:rPr>
        <w:t>предоставление государственной услуги;</w:t>
      </w:r>
    </w:p>
    <w:p w:rsidR="00D02964" w:rsidRDefault="004A04EE" w:rsidP="00D02964">
      <w:pPr>
        <w:adjustRightInd w:val="0"/>
        <w:ind w:firstLine="539"/>
        <w:jc w:val="both"/>
        <w:rPr>
          <w:sz w:val="28"/>
          <w:szCs w:val="28"/>
        </w:rPr>
      </w:pPr>
      <w:r>
        <w:rPr>
          <w:sz w:val="28"/>
          <w:szCs w:val="28"/>
        </w:rPr>
        <w:t xml:space="preserve">2) </w:t>
      </w:r>
      <w:r w:rsidR="00D02964">
        <w:rPr>
          <w:sz w:val="28"/>
          <w:szCs w:val="28"/>
        </w:rPr>
        <w:t>сведения об органах (учреждениях) и должностных лицах, ответственных за осуществление контроля за предоставление государственной услуги;</w:t>
      </w:r>
    </w:p>
    <w:p w:rsidR="00D02964" w:rsidRPr="008A26E3" w:rsidRDefault="004A04EE" w:rsidP="00D02964">
      <w:pPr>
        <w:adjustRightInd w:val="0"/>
        <w:ind w:firstLine="539"/>
        <w:jc w:val="both"/>
        <w:rPr>
          <w:sz w:val="28"/>
          <w:szCs w:val="28"/>
        </w:rPr>
      </w:pPr>
      <w:r>
        <w:rPr>
          <w:sz w:val="28"/>
          <w:szCs w:val="28"/>
        </w:rPr>
        <w:t xml:space="preserve">3) </w:t>
      </w:r>
      <w:r w:rsidR="003962C7">
        <w:rPr>
          <w:sz w:val="28"/>
          <w:szCs w:val="28"/>
        </w:rPr>
        <w:t>информация о порядке досудебного (внесудебного) обжалования решений и действий (бездействия) органов, представляющих государственные услуги, а также их должностных лиц, государственных или муниципальных служащих, работников.</w:t>
      </w:r>
    </w:p>
    <w:p w:rsidR="009F1690" w:rsidRPr="003962C7" w:rsidRDefault="00772919" w:rsidP="00294E9E">
      <w:pPr>
        <w:adjustRightInd w:val="0"/>
        <w:spacing w:before="200"/>
        <w:ind w:firstLine="540"/>
        <w:jc w:val="both"/>
        <w:rPr>
          <w:b/>
          <w:sz w:val="28"/>
          <w:szCs w:val="28"/>
        </w:rPr>
      </w:pPr>
      <w:r w:rsidRPr="003962C7">
        <w:rPr>
          <w:b/>
          <w:sz w:val="28"/>
          <w:szCs w:val="28"/>
        </w:rPr>
        <w:t>2.6.</w:t>
      </w:r>
      <w:r w:rsidR="009F1690" w:rsidRPr="003962C7">
        <w:rPr>
          <w:b/>
          <w:sz w:val="28"/>
          <w:szCs w:val="28"/>
        </w:rPr>
        <w:t xml:space="preserve"> </w:t>
      </w:r>
      <w:r w:rsidRPr="003962C7">
        <w:rPr>
          <w:b/>
          <w:sz w:val="28"/>
          <w:szCs w:val="28"/>
        </w:rPr>
        <w:t>И</w:t>
      </w:r>
      <w:r w:rsidR="009F1690" w:rsidRPr="003962C7">
        <w:rPr>
          <w:b/>
          <w:sz w:val="28"/>
          <w:szCs w:val="28"/>
        </w:rPr>
        <w:t>счерпывающий перечень документов, необходимых для предос</w:t>
      </w:r>
      <w:r w:rsidR="008071A4" w:rsidRPr="003962C7">
        <w:rPr>
          <w:b/>
          <w:sz w:val="28"/>
          <w:szCs w:val="28"/>
        </w:rPr>
        <w:t>тавления государственной услуги.</w:t>
      </w:r>
    </w:p>
    <w:p w:rsidR="007D66BB" w:rsidRDefault="00DD43F6" w:rsidP="00294E9E">
      <w:pPr>
        <w:pStyle w:val="ConsPlusNormal"/>
        <w:spacing w:before="200"/>
        <w:ind w:firstLine="567"/>
        <w:jc w:val="both"/>
        <w:rPr>
          <w:rFonts w:ascii="Times New Roman" w:hAnsi="Times New Roman" w:cs="Times New Roman"/>
          <w:sz w:val="28"/>
          <w:szCs w:val="28"/>
        </w:rPr>
      </w:pPr>
      <w:r>
        <w:rPr>
          <w:rFonts w:ascii="Times New Roman" w:hAnsi="Times New Roman" w:cs="Times New Roman"/>
          <w:sz w:val="28"/>
          <w:szCs w:val="28"/>
        </w:rPr>
        <w:t xml:space="preserve">2.6.1. </w:t>
      </w:r>
      <w:r w:rsidR="007D66BB">
        <w:rPr>
          <w:rFonts w:ascii="Times New Roman" w:hAnsi="Times New Roman" w:cs="Times New Roman"/>
          <w:sz w:val="28"/>
          <w:szCs w:val="28"/>
        </w:rPr>
        <w:t xml:space="preserve">Для предоставления государственной услуги необходимо представление следующих документов: </w:t>
      </w:r>
    </w:p>
    <w:p w:rsidR="008071A4" w:rsidRPr="007C57D7" w:rsidRDefault="007D66BB" w:rsidP="003962C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з</w:t>
      </w:r>
      <w:r w:rsidR="008071A4" w:rsidRPr="007C57D7">
        <w:rPr>
          <w:rFonts w:ascii="Times New Roman" w:hAnsi="Times New Roman" w:cs="Times New Roman"/>
          <w:sz w:val="28"/>
          <w:szCs w:val="28"/>
        </w:rPr>
        <w:t>апрос (письмо на бланке организации) о согласовании документов, подписанный руководителем организации - источника комплектования государственного архива, муниципального архива или его заместителем;</w:t>
      </w:r>
    </w:p>
    <w:p w:rsidR="008071A4" w:rsidRPr="007C57D7" w:rsidRDefault="007D66BB" w:rsidP="003962C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8071A4" w:rsidRPr="007C57D7">
        <w:rPr>
          <w:rFonts w:ascii="Times New Roman" w:hAnsi="Times New Roman" w:cs="Times New Roman"/>
          <w:sz w:val="28"/>
          <w:szCs w:val="28"/>
        </w:rPr>
        <w:t xml:space="preserve">предложения государственного и муниципального архива по форме, установленной </w:t>
      </w:r>
      <w:hyperlink r:id="rId8">
        <w:r w:rsidR="008071A4" w:rsidRPr="007C57D7">
          <w:rPr>
            <w:rFonts w:ascii="Times New Roman" w:hAnsi="Times New Roman" w:cs="Times New Roman"/>
            <w:sz w:val="28"/>
            <w:szCs w:val="28"/>
          </w:rPr>
          <w:t>приказом</w:t>
        </w:r>
      </w:hyperlink>
      <w:r w:rsidR="008071A4" w:rsidRPr="007C57D7">
        <w:rPr>
          <w:rFonts w:ascii="Times New Roman" w:hAnsi="Times New Roman" w:cs="Times New Roman"/>
          <w:sz w:val="28"/>
          <w:szCs w:val="28"/>
        </w:rPr>
        <w:t xml:space="preserve"> Государственного комитета Республики Татарстан по архивному делу от 15.02.2017 </w:t>
      </w:r>
      <w:r w:rsidR="003962C7">
        <w:rPr>
          <w:rFonts w:ascii="Times New Roman" w:hAnsi="Times New Roman" w:cs="Times New Roman"/>
          <w:sz w:val="28"/>
          <w:szCs w:val="28"/>
        </w:rPr>
        <w:t>№</w:t>
      </w:r>
      <w:r w:rsidR="008071A4" w:rsidRPr="007C57D7">
        <w:rPr>
          <w:rFonts w:ascii="Times New Roman" w:hAnsi="Times New Roman" w:cs="Times New Roman"/>
          <w:sz w:val="28"/>
          <w:szCs w:val="28"/>
        </w:rPr>
        <w:t xml:space="preserve"> 015-од </w:t>
      </w:r>
      <w:r w:rsidR="00301AFC">
        <w:rPr>
          <w:rFonts w:ascii="Times New Roman" w:hAnsi="Times New Roman" w:cs="Times New Roman"/>
          <w:sz w:val="28"/>
          <w:szCs w:val="28"/>
        </w:rPr>
        <w:t>«</w:t>
      </w:r>
      <w:r w:rsidR="008071A4" w:rsidRPr="007C57D7">
        <w:rPr>
          <w:rFonts w:ascii="Times New Roman" w:hAnsi="Times New Roman" w:cs="Times New Roman"/>
          <w:sz w:val="28"/>
          <w:szCs w:val="28"/>
        </w:rPr>
        <w:t>Об утверждении Регламента работы экспертно-проверочной и методической комиссии Государственного комитета Республики Татарстан по архивному делу</w:t>
      </w:r>
      <w:r w:rsidR="00301AFC">
        <w:rPr>
          <w:rFonts w:ascii="Times New Roman" w:hAnsi="Times New Roman" w:cs="Times New Roman"/>
          <w:sz w:val="28"/>
          <w:szCs w:val="28"/>
        </w:rPr>
        <w:t>»</w:t>
      </w:r>
      <w:r w:rsidR="008071A4" w:rsidRPr="007C57D7">
        <w:rPr>
          <w:rFonts w:ascii="Times New Roman" w:hAnsi="Times New Roman" w:cs="Times New Roman"/>
          <w:sz w:val="28"/>
          <w:szCs w:val="28"/>
        </w:rPr>
        <w:t xml:space="preserve"> (далее - Рег</w:t>
      </w:r>
      <w:r w:rsidR="00972937">
        <w:rPr>
          <w:rFonts w:ascii="Times New Roman" w:hAnsi="Times New Roman" w:cs="Times New Roman"/>
          <w:sz w:val="28"/>
          <w:szCs w:val="28"/>
        </w:rPr>
        <w:t>ламент работы ЭПМК</w:t>
      </w:r>
      <w:r w:rsidR="008071A4" w:rsidRPr="007C57D7">
        <w:rPr>
          <w:rFonts w:ascii="Times New Roman" w:hAnsi="Times New Roman" w:cs="Times New Roman"/>
          <w:sz w:val="28"/>
          <w:szCs w:val="28"/>
        </w:rPr>
        <w:t>);</w:t>
      </w:r>
    </w:p>
    <w:p w:rsidR="008071A4" w:rsidRPr="007C57D7" w:rsidRDefault="007D66BB" w:rsidP="003962C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8071A4" w:rsidRPr="007C57D7">
        <w:rPr>
          <w:rFonts w:ascii="Times New Roman" w:hAnsi="Times New Roman" w:cs="Times New Roman"/>
          <w:sz w:val="28"/>
          <w:szCs w:val="28"/>
        </w:rPr>
        <w:t>проект примерной номенклатуры дел в 2 экземплярах или индивидуальная номенклатура дел в 4 экземплярах;</w:t>
      </w:r>
    </w:p>
    <w:p w:rsidR="008071A4" w:rsidRPr="007C57D7" w:rsidRDefault="009002F4" w:rsidP="003962C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8071A4" w:rsidRPr="007C57D7">
        <w:rPr>
          <w:rFonts w:ascii="Times New Roman" w:hAnsi="Times New Roman" w:cs="Times New Roman"/>
          <w:sz w:val="28"/>
          <w:szCs w:val="28"/>
        </w:rPr>
        <w:t>инструкция по делопроизводству в 2 экземплярах;</w:t>
      </w:r>
    </w:p>
    <w:p w:rsidR="008071A4" w:rsidRPr="007C57D7" w:rsidRDefault="009002F4" w:rsidP="003962C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8071A4" w:rsidRPr="007C57D7">
        <w:rPr>
          <w:rFonts w:ascii="Times New Roman" w:hAnsi="Times New Roman" w:cs="Times New Roman"/>
          <w:sz w:val="28"/>
          <w:szCs w:val="28"/>
        </w:rPr>
        <w:t>Положение об архиве в 2 экземплярах;</w:t>
      </w:r>
    </w:p>
    <w:p w:rsidR="008071A4" w:rsidRPr="007C57D7" w:rsidRDefault="009002F4" w:rsidP="003962C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8071A4" w:rsidRPr="007C57D7">
        <w:rPr>
          <w:rFonts w:ascii="Times New Roman" w:hAnsi="Times New Roman" w:cs="Times New Roman"/>
          <w:sz w:val="28"/>
          <w:szCs w:val="28"/>
        </w:rPr>
        <w:t>Положение о центральной экспертной комиссии (далее - ЦЭК) или экспертной комиссии (далее - ЭК) в 2 экземплярах;</w:t>
      </w:r>
    </w:p>
    <w:p w:rsidR="008071A4" w:rsidRPr="007C57D7" w:rsidRDefault="009002F4" w:rsidP="003962C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8071A4" w:rsidRPr="007C57D7">
        <w:rPr>
          <w:rFonts w:ascii="Times New Roman" w:hAnsi="Times New Roman" w:cs="Times New Roman"/>
          <w:sz w:val="28"/>
          <w:szCs w:val="28"/>
        </w:rPr>
        <w:t xml:space="preserve">протокол (выписка из протокола) ЦЭК или ЭК организации - источника комплектования государственного архива, муниципального архива о согласовании индивидуальной или примерной номенклатуры дел, инструкции по делопроизводству, Положения об архиве, Положения о ЦЭК или ЭК, оформленный в соответствии с </w:t>
      </w:r>
      <w:hyperlink r:id="rId9">
        <w:r w:rsidR="008071A4" w:rsidRPr="007C57D7">
          <w:rPr>
            <w:rFonts w:ascii="Times New Roman" w:hAnsi="Times New Roman" w:cs="Times New Roman"/>
            <w:sz w:val="28"/>
            <w:szCs w:val="28"/>
          </w:rPr>
          <w:t>ГОСТ Р 7.0.97-2016</w:t>
        </w:r>
      </w:hyperlink>
      <w:r w:rsidR="008071A4" w:rsidRPr="007C57D7">
        <w:rPr>
          <w:rFonts w:ascii="Times New Roman" w:hAnsi="Times New Roman" w:cs="Times New Roman"/>
          <w:sz w:val="28"/>
          <w:szCs w:val="28"/>
        </w:rPr>
        <w:t>;</w:t>
      </w:r>
    </w:p>
    <w:p w:rsidR="008071A4" w:rsidRPr="007C57D7" w:rsidRDefault="009002F4" w:rsidP="003962C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8071A4" w:rsidRPr="007C57D7">
        <w:rPr>
          <w:rFonts w:ascii="Times New Roman" w:hAnsi="Times New Roman" w:cs="Times New Roman"/>
          <w:sz w:val="28"/>
          <w:szCs w:val="28"/>
        </w:rPr>
        <w:t xml:space="preserve">заключение государственного или муниципального архива к вышеуказанным </w:t>
      </w:r>
      <w:r w:rsidR="008071A4" w:rsidRPr="007C57D7">
        <w:rPr>
          <w:rFonts w:ascii="Times New Roman" w:hAnsi="Times New Roman" w:cs="Times New Roman"/>
          <w:sz w:val="28"/>
          <w:szCs w:val="28"/>
        </w:rPr>
        <w:lastRenderedPageBreak/>
        <w:t>документам.</w:t>
      </w:r>
    </w:p>
    <w:p w:rsidR="008071A4" w:rsidRPr="007C57D7" w:rsidRDefault="00DD43F6" w:rsidP="008D3AD9">
      <w:pPr>
        <w:pStyle w:val="ConsPlusNormal"/>
        <w:spacing w:before="200"/>
        <w:ind w:firstLine="567"/>
        <w:jc w:val="both"/>
        <w:rPr>
          <w:rFonts w:ascii="Times New Roman" w:hAnsi="Times New Roman" w:cs="Times New Roman"/>
          <w:sz w:val="28"/>
          <w:szCs w:val="28"/>
        </w:rPr>
      </w:pPr>
      <w:r>
        <w:rPr>
          <w:rFonts w:ascii="Times New Roman" w:hAnsi="Times New Roman" w:cs="Times New Roman"/>
          <w:sz w:val="28"/>
          <w:szCs w:val="28"/>
        </w:rPr>
        <w:t xml:space="preserve">2.6.2. </w:t>
      </w:r>
      <w:r w:rsidR="008071A4" w:rsidRPr="007C57D7">
        <w:rPr>
          <w:rFonts w:ascii="Times New Roman" w:hAnsi="Times New Roman" w:cs="Times New Roman"/>
          <w:sz w:val="28"/>
          <w:szCs w:val="28"/>
        </w:rPr>
        <w:t>Запрос и прилагаемые документы предоставл</w:t>
      </w:r>
      <w:r w:rsidR="00B00496">
        <w:rPr>
          <w:rFonts w:ascii="Times New Roman" w:hAnsi="Times New Roman" w:cs="Times New Roman"/>
          <w:sz w:val="28"/>
          <w:szCs w:val="28"/>
        </w:rPr>
        <w:t>яются</w:t>
      </w:r>
      <w:r w:rsidR="008071A4" w:rsidRPr="007C57D7">
        <w:rPr>
          <w:rFonts w:ascii="Times New Roman" w:hAnsi="Times New Roman" w:cs="Times New Roman"/>
          <w:sz w:val="28"/>
          <w:szCs w:val="28"/>
        </w:rPr>
        <w:t xml:space="preserve"> (направл</w:t>
      </w:r>
      <w:r w:rsidR="00DA6ECC">
        <w:rPr>
          <w:rFonts w:ascii="Times New Roman" w:hAnsi="Times New Roman" w:cs="Times New Roman"/>
          <w:sz w:val="28"/>
          <w:szCs w:val="28"/>
        </w:rPr>
        <w:t>яются</w:t>
      </w:r>
      <w:r w:rsidR="008071A4" w:rsidRPr="007C57D7">
        <w:rPr>
          <w:rFonts w:ascii="Times New Roman" w:hAnsi="Times New Roman" w:cs="Times New Roman"/>
          <w:sz w:val="28"/>
          <w:szCs w:val="28"/>
        </w:rPr>
        <w:t>) заявителем на бумажном носителе одним из следующих способов:</w:t>
      </w:r>
    </w:p>
    <w:p w:rsidR="008071A4" w:rsidRPr="007C57D7" w:rsidRDefault="008071A4" w:rsidP="003962C7">
      <w:pPr>
        <w:pStyle w:val="ConsPlusNormal"/>
        <w:ind w:firstLine="567"/>
        <w:jc w:val="both"/>
        <w:rPr>
          <w:rFonts w:ascii="Times New Roman" w:hAnsi="Times New Roman" w:cs="Times New Roman"/>
          <w:sz w:val="28"/>
          <w:szCs w:val="28"/>
        </w:rPr>
      </w:pPr>
      <w:r w:rsidRPr="007C57D7">
        <w:rPr>
          <w:rFonts w:ascii="Times New Roman" w:hAnsi="Times New Roman" w:cs="Times New Roman"/>
          <w:sz w:val="28"/>
          <w:szCs w:val="28"/>
        </w:rPr>
        <w:t>1) лично (лицом, действующим от имени заявителя на основании доверенности);</w:t>
      </w:r>
    </w:p>
    <w:p w:rsidR="008071A4" w:rsidRPr="007C57D7" w:rsidRDefault="008071A4" w:rsidP="00DD43F6">
      <w:pPr>
        <w:pStyle w:val="ConsPlusNormal"/>
        <w:ind w:firstLine="567"/>
        <w:jc w:val="both"/>
        <w:rPr>
          <w:rFonts w:ascii="Times New Roman" w:hAnsi="Times New Roman" w:cs="Times New Roman"/>
          <w:sz w:val="28"/>
          <w:szCs w:val="28"/>
        </w:rPr>
      </w:pPr>
      <w:r w:rsidRPr="007C57D7">
        <w:rPr>
          <w:rFonts w:ascii="Times New Roman" w:hAnsi="Times New Roman" w:cs="Times New Roman"/>
          <w:sz w:val="28"/>
          <w:szCs w:val="28"/>
        </w:rPr>
        <w:t>2) почтовым отправлением.</w:t>
      </w:r>
    </w:p>
    <w:p w:rsidR="008071A4" w:rsidRPr="00DF1C04" w:rsidRDefault="00DD43F6" w:rsidP="008D3AD9">
      <w:pPr>
        <w:adjustRightInd w:val="0"/>
        <w:spacing w:before="200"/>
        <w:ind w:firstLine="567"/>
        <w:jc w:val="both"/>
        <w:rPr>
          <w:sz w:val="28"/>
          <w:szCs w:val="28"/>
        </w:rPr>
      </w:pPr>
      <w:r>
        <w:rPr>
          <w:sz w:val="28"/>
          <w:szCs w:val="28"/>
        </w:rPr>
        <w:t xml:space="preserve">2.6.3. </w:t>
      </w:r>
      <w:r w:rsidR="008071A4" w:rsidRPr="007C57D7">
        <w:rPr>
          <w:sz w:val="28"/>
          <w:szCs w:val="28"/>
        </w:rPr>
        <w:t xml:space="preserve">Документы, представленные в </w:t>
      </w:r>
      <w:r w:rsidR="004D3383">
        <w:rPr>
          <w:sz w:val="28"/>
          <w:szCs w:val="28"/>
        </w:rPr>
        <w:t>форме электронного документа</w:t>
      </w:r>
      <w:r w:rsidR="008071A4" w:rsidRPr="007C57D7">
        <w:rPr>
          <w:sz w:val="28"/>
          <w:szCs w:val="28"/>
        </w:rPr>
        <w:t xml:space="preserve">, должны быть заверены электронной подписью руководителя организации - источника комплектования или его заместителя в соответствии с требованиями Федерального </w:t>
      </w:r>
      <w:hyperlink r:id="rId10">
        <w:r w:rsidR="008071A4" w:rsidRPr="007C57D7">
          <w:rPr>
            <w:sz w:val="28"/>
            <w:szCs w:val="28"/>
          </w:rPr>
          <w:t>закона</w:t>
        </w:r>
      </w:hyperlink>
      <w:r w:rsidR="008071A4" w:rsidRPr="007C57D7">
        <w:rPr>
          <w:sz w:val="28"/>
          <w:szCs w:val="28"/>
        </w:rPr>
        <w:t xml:space="preserve"> </w:t>
      </w:r>
      <w:r w:rsidR="003962C7">
        <w:rPr>
          <w:sz w:val="28"/>
          <w:szCs w:val="28"/>
        </w:rPr>
        <w:t>№</w:t>
      </w:r>
      <w:r w:rsidR="008071A4" w:rsidRPr="007C57D7">
        <w:rPr>
          <w:sz w:val="28"/>
          <w:szCs w:val="28"/>
        </w:rPr>
        <w:t xml:space="preserve"> 210-ФЗ и Федерального </w:t>
      </w:r>
      <w:hyperlink r:id="rId11">
        <w:r w:rsidR="008071A4" w:rsidRPr="007C57D7">
          <w:rPr>
            <w:sz w:val="28"/>
            <w:szCs w:val="28"/>
          </w:rPr>
          <w:t>закона</w:t>
        </w:r>
      </w:hyperlink>
      <w:r w:rsidR="008071A4" w:rsidRPr="007C57D7">
        <w:rPr>
          <w:sz w:val="28"/>
          <w:szCs w:val="28"/>
        </w:rPr>
        <w:t xml:space="preserve"> от 06</w:t>
      </w:r>
      <w:r w:rsidR="00E76D79">
        <w:rPr>
          <w:sz w:val="28"/>
          <w:szCs w:val="28"/>
        </w:rPr>
        <w:t xml:space="preserve"> апреля </w:t>
      </w:r>
      <w:r w:rsidR="008071A4" w:rsidRPr="007C57D7">
        <w:rPr>
          <w:sz w:val="28"/>
          <w:szCs w:val="28"/>
        </w:rPr>
        <w:t xml:space="preserve">2011 </w:t>
      </w:r>
      <w:r w:rsidR="00E76D79">
        <w:rPr>
          <w:sz w:val="28"/>
          <w:szCs w:val="28"/>
        </w:rPr>
        <w:t xml:space="preserve">г. </w:t>
      </w:r>
      <w:r w:rsidR="003962C7">
        <w:rPr>
          <w:sz w:val="28"/>
          <w:szCs w:val="28"/>
        </w:rPr>
        <w:t>№</w:t>
      </w:r>
      <w:r w:rsidR="008071A4" w:rsidRPr="007C57D7">
        <w:rPr>
          <w:sz w:val="28"/>
          <w:szCs w:val="28"/>
        </w:rPr>
        <w:t xml:space="preserve"> 63-ФЗ </w:t>
      </w:r>
      <w:r w:rsidR="00301AFC">
        <w:rPr>
          <w:sz w:val="28"/>
          <w:szCs w:val="28"/>
        </w:rPr>
        <w:t>«</w:t>
      </w:r>
      <w:r w:rsidR="008071A4" w:rsidRPr="007C57D7">
        <w:rPr>
          <w:sz w:val="28"/>
          <w:szCs w:val="28"/>
        </w:rPr>
        <w:t xml:space="preserve">Об </w:t>
      </w:r>
      <w:r w:rsidR="008071A4" w:rsidRPr="00DF1C04">
        <w:rPr>
          <w:sz w:val="28"/>
          <w:szCs w:val="28"/>
        </w:rPr>
        <w:t>электронной подписи</w:t>
      </w:r>
      <w:r w:rsidR="00301AFC" w:rsidRPr="00DF1C04">
        <w:rPr>
          <w:sz w:val="28"/>
          <w:szCs w:val="28"/>
        </w:rPr>
        <w:t>»</w:t>
      </w:r>
      <w:r w:rsidR="008071A4" w:rsidRPr="00DF1C04">
        <w:rPr>
          <w:sz w:val="28"/>
          <w:szCs w:val="28"/>
        </w:rPr>
        <w:t xml:space="preserve"> (далее - Федеральный закон </w:t>
      </w:r>
      <w:r w:rsidR="003962C7" w:rsidRPr="00DF1C04">
        <w:rPr>
          <w:sz w:val="28"/>
          <w:szCs w:val="28"/>
        </w:rPr>
        <w:t>№</w:t>
      </w:r>
      <w:r w:rsidR="008071A4" w:rsidRPr="00DF1C04">
        <w:rPr>
          <w:sz w:val="28"/>
          <w:szCs w:val="28"/>
        </w:rPr>
        <w:t xml:space="preserve"> 63-ФЗ)</w:t>
      </w:r>
      <w:r w:rsidR="00DB199F" w:rsidRPr="00DF1C04">
        <w:rPr>
          <w:sz w:val="28"/>
          <w:szCs w:val="28"/>
        </w:rPr>
        <w:t xml:space="preserve"> и направлены </w:t>
      </w:r>
      <w:r w:rsidR="00AF5BE2" w:rsidRPr="00DF1C04">
        <w:rPr>
          <w:sz w:val="28"/>
          <w:szCs w:val="28"/>
        </w:rPr>
        <w:t xml:space="preserve">через </w:t>
      </w:r>
      <w:r w:rsidR="00AF5BE2" w:rsidRPr="00DF1C04">
        <w:rPr>
          <w:bCs/>
          <w:sz w:val="28"/>
          <w:szCs w:val="28"/>
          <w:shd w:val="clear" w:color="auto" w:fill="FFFFFF"/>
        </w:rPr>
        <w:t xml:space="preserve">единую межведомственную систему электронного документооборота (далее </w:t>
      </w:r>
      <w:r w:rsidR="00696ADF">
        <w:rPr>
          <w:bCs/>
          <w:sz w:val="28"/>
          <w:szCs w:val="28"/>
          <w:shd w:val="clear" w:color="auto" w:fill="FFFFFF"/>
        </w:rPr>
        <w:t>–</w:t>
      </w:r>
      <w:r w:rsidR="00AF5BE2" w:rsidRPr="00DF1C04">
        <w:rPr>
          <w:bCs/>
          <w:sz w:val="28"/>
          <w:szCs w:val="28"/>
          <w:shd w:val="clear" w:color="auto" w:fill="FFFFFF"/>
        </w:rPr>
        <w:t xml:space="preserve"> Е</w:t>
      </w:r>
      <w:r w:rsidR="00DB199F" w:rsidRPr="00DF1C04">
        <w:rPr>
          <w:sz w:val="28"/>
          <w:szCs w:val="28"/>
        </w:rPr>
        <w:t>МСЭД</w:t>
      </w:r>
      <w:r w:rsidR="00696ADF">
        <w:rPr>
          <w:sz w:val="28"/>
          <w:szCs w:val="28"/>
        </w:rPr>
        <w:t>)</w:t>
      </w:r>
      <w:r w:rsidR="008E23CB" w:rsidRPr="00DF1C04">
        <w:rPr>
          <w:sz w:val="28"/>
          <w:szCs w:val="28"/>
        </w:rPr>
        <w:t>.</w:t>
      </w:r>
    </w:p>
    <w:p w:rsidR="009F1690" w:rsidRDefault="00772919" w:rsidP="009D5D91">
      <w:pPr>
        <w:adjustRightInd w:val="0"/>
        <w:spacing w:before="280"/>
        <w:ind w:firstLine="567"/>
        <w:jc w:val="both"/>
        <w:rPr>
          <w:b/>
          <w:sz w:val="28"/>
          <w:szCs w:val="28"/>
        </w:rPr>
      </w:pPr>
      <w:r w:rsidRPr="00DD43F6">
        <w:rPr>
          <w:b/>
          <w:sz w:val="28"/>
          <w:szCs w:val="28"/>
        </w:rPr>
        <w:t>2.7.</w:t>
      </w:r>
      <w:r w:rsidR="009F1690" w:rsidRPr="00DD43F6">
        <w:rPr>
          <w:b/>
          <w:sz w:val="28"/>
          <w:szCs w:val="28"/>
        </w:rPr>
        <w:t xml:space="preserve"> </w:t>
      </w:r>
      <w:r w:rsidRPr="00DD43F6">
        <w:rPr>
          <w:b/>
          <w:sz w:val="28"/>
          <w:szCs w:val="28"/>
        </w:rPr>
        <w:t>И</w:t>
      </w:r>
      <w:r w:rsidR="009F1690" w:rsidRPr="00DD43F6">
        <w:rPr>
          <w:b/>
          <w:sz w:val="28"/>
          <w:szCs w:val="28"/>
        </w:rPr>
        <w:t>счерпывающий перечень оснований для отказа в приеме документов, необходимых для предоста</w:t>
      </w:r>
      <w:r w:rsidR="00F276B2" w:rsidRPr="00DD43F6">
        <w:rPr>
          <w:b/>
          <w:sz w:val="28"/>
          <w:szCs w:val="28"/>
        </w:rPr>
        <w:t>вления государственной услуги.</w:t>
      </w:r>
    </w:p>
    <w:p w:rsidR="00843C89" w:rsidRDefault="00843C89" w:rsidP="009B2537">
      <w:pPr>
        <w:adjustRightInd w:val="0"/>
        <w:ind w:firstLine="539"/>
        <w:jc w:val="both"/>
        <w:rPr>
          <w:sz w:val="28"/>
          <w:szCs w:val="28"/>
        </w:rPr>
      </w:pPr>
    </w:p>
    <w:p w:rsidR="00E16907" w:rsidRPr="00D312B5" w:rsidRDefault="00632CAB" w:rsidP="009B2537">
      <w:pPr>
        <w:adjustRightInd w:val="0"/>
        <w:ind w:firstLine="539"/>
        <w:jc w:val="both"/>
        <w:rPr>
          <w:sz w:val="28"/>
          <w:szCs w:val="28"/>
        </w:rPr>
      </w:pPr>
      <w:r w:rsidRPr="00D312B5">
        <w:rPr>
          <w:sz w:val="28"/>
          <w:szCs w:val="28"/>
        </w:rPr>
        <w:t xml:space="preserve">2.7.1. </w:t>
      </w:r>
      <w:r w:rsidR="00E16907" w:rsidRPr="00D312B5">
        <w:rPr>
          <w:sz w:val="28"/>
          <w:szCs w:val="28"/>
        </w:rPr>
        <w:t>Основаниями для отказа в приеме документов, необходимых для предоставления государственной услуги являются:</w:t>
      </w:r>
    </w:p>
    <w:p w:rsidR="009B2537" w:rsidRPr="00D312B5" w:rsidRDefault="00E16907" w:rsidP="009B2537">
      <w:pPr>
        <w:adjustRightInd w:val="0"/>
        <w:ind w:firstLine="539"/>
        <w:jc w:val="both"/>
        <w:rPr>
          <w:sz w:val="28"/>
          <w:szCs w:val="28"/>
        </w:rPr>
      </w:pPr>
      <w:r w:rsidRPr="00D312B5">
        <w:rPr>
          <w:sz w:val="28"/>
          <w:szCs w:val="28"/>
        </w:rPr>
        <w:t xml:space="preserve">представление неполного перечня документов, указанных в пункте 2.6 настоящего Регламента; </w:t>
      </w:r>
    </w:p>
    <w:p w:rsidR="00843C89" w:rsidRPr="00CD6D2C" w:rsidRDefault="00E16907" w:rsidP="009B2537">
      <w:pPr>
        <w:adjustRightInd w:val="0"/>
        <w:ind w:firstLine="539"/>
        <w:jc w:val="both"/>
        <w:rPr>
          <w:sz w:val="28"/>
          <w:szCs w:val="28"/>
        </w:rPr>
      </w:pPr>
      <w:r w:rsidRPr="00D312B5">
        <w:rPr>
          <w:sz w:val="28"/>
          <w:szCs w:val="28"/>
        </w:rPr>
        <w:t>представление заявления и документов (копий документов), не подписанных (не заверенных) электронной подписью в соответствии с требованиями Федерального закона № 63-ФЗ и Федерального закона от 27 июля 2010 года № 210-ФЗ «Об организации предоставления государственных и муниципальных услуг» (далее – Федеральный закон № 210-ФЗ) (при подаче заявления в электронной форме</w:t>
      </w:r>
      <w:r w:rsidR="00843C89" w:rsidRPr="00D312B5">
        <w:rPr>
          <w:sz w:val="28"/>
          <w:szCs w:val="28"/>
        </w:rPr>
        <w:t xml:space="preserve"> через </w:t>
      </w:r>
      <w:r w:rsidR="00843C89" w:rsidRPr="00CD6D2C">
        <w:rPr>
          <w:sz w:val="28"/>
          <w:szCs w:val="28"/>
        </w:rPr>
        <w:t>ЕМСЭД</w:t>
      </w:r>
      <w:r w:rsidRPr="00CD6D2C">
        <w:rPr>
          <w:sz w:val="28"/>
          <w:szCs w:val="28"/>
        </w:rPr>
        <w:t>).</w:t>
      </w:r>
    </w:p>
    <w:p w:rsidR="00204F24" w:rsidRPr="00643CA1" w:rsidRDefault="00204F24" w:rsidP="009B2537">
      <w:pPr>
        <w:adjustRightInd w:val="0"/>
        <w:ind w:firstLine="539"/>
        <w:jc w:val="both"/>
        <w:rPr>
          <w:color w:val="FF0000"/>
          <w:sz w:val="28"/>
          <w:szCs w:val="28"/>
        </w:rPr>
      </w:pPr>
      <w:r w:rsidRPr="00643CA1">
        <w:rPr>
          <w:color w:val="FF0000"/>
          <w:sz w:val="28"/>
          <w:szCs w:val="28"/>
          <w:shd w:val="clear" w:color="auto" w:fill="FFFFFF"/>
        </w:rPr>
        <w:t>Документы, представленные на рассмотрение ЭПМК без необходимых приложений, установленных Перечнем документов Регламента работы ЭПМК, к рассмотрению ЭПМК не принимаются и подлежат возврату.</w:t>
      </w:r>
    </w:p>
    <w:p w:rsidR="009B2537" w:rsidRPr="00D312B5" w:rsidRDefault="00632CAB" w:rsidP="009B2537">
      <w:pPr>
        <w:adjustRightInd w:val="0"/>
        <w:ind w:firstLine="539"/>
        <w:jc w:val="both"/>
        <w:rPr>
          <w:sz w:val="28"/>
          <w:szCs w:val="28"/>
        </w:rPr>
      </w:pPr>
      <w:r w:rsidRPr="00D312B5">
        <w:rPr>
          <w:sz w:val="28"/>
          <w:szCs w:val="28"/>
        </w:rPr>
        <w:t xml:space="preserve">2.7.2. </w:t>
      </w:r>
      <w:r w:rsidR="00E16907" w:rsidRPr="00D312B5">
        <w:rPr>
          <w:sz w:val="28"/>
          <w:szCs w:val="28"/>
        </w:rPr>
        <w:t xml:space="preserve">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или Республиканском портале, на официальном сайте </w:t>
      </w:r>
      <w:proofErr w:type="spellStart"/>
      <w:r w:rsidR="009B2537" w:rsidRPr="00D312B5">
        <w:rPr>
          <w:sz w:val="28"/>
          <w:szCs w:val="28"/>
        </w:rPr>
        <w:t>Госком</w:t>
      </w:r>
      <w:r w:rsidR="00004F58" w:rsidRPr="00D312B5">
        <w:rPr>
          <w:sz w:val="28"/>
          <w:szCs w:val="28"/>
        </w:rPr>
        <w:t>архива</w:t>
      </w:r>
      <w:proofErr w:type="spellEnd"/>
      <w:r w:rsidR="009B2537" w:rsidRPr="00D312B5">
        <w:rPr>
          <w:sz w:val="28"/>
          <w:szCs w:val="28"/>
        </w:rPr>
        <w:t xml:space="preserve"> РТ.</w:t>
      </w:r>
    </w:p>
    <w:p w:rsidR="009F1690" w:rsidRPr="007B1D34" w:rsidRDefault="00772919" w:rsidP="009F1690">
      <w:pPr>
        <w:adjustRightInd w:val="0"/>
        <w:spacing w:before="280"/>
        <w:ind w:firstLine="540"/>
        <w:jc w:val="both"/>
        <w:rPr>
          <w:b/>
          <w:sz w:val="28"/>
          <w:szCs w:val="28"/>
        </w:rPr>
      </w:pPr>
      <w:r w:rsidRPr="009B2537">
        <w:rPr>
          <w:b/>
          <w:sz w:val="28"/>
          <w:szCs w:val="28"/>
        </w:rPr>
        <w:t>2.8.</w:t>
      </w:r>
      <w:r w:rsidR="009F1690" w:rsidRPr="009B2537">
        <w:rPr>
          <w:b/>
          <w:sz w:val="28"/>
          <w:szCs w:val="28"/>
        </w:rPr>
        <w:t xml:space="preserve"> </w:t>
      </w:r>
      <w:r w:rsidRPr="009B2537">
        <w:rPr>
          <w:b/>
          <w:sz w:val="28"/>
          <w:szCs w:val="28"/>
        </w:rPr>
        <w:t>И</w:t>
      </w:r>
      <w:r w:rsidR="009F1690" w:rsidRPr="009B2537">
        <w:rPr>
          <w:b/>
          <w:sz w:val="28"/>
          <w:szCs w:val="28"/>
        </w:rPr>
        <w:t>счерпывающий перечень оснований для приостановления</w:t>
      </w:r>
      <w:r w:rsidR="009F1690" w:rsidRPr="007B1D34">
        <w:rPr>
          <w:b/>
          <w:sz w:val="28"/>
          <w:szCs w:val="28"/>
        </w:rPr>
        <w:t xml:space="preserve"> предоставления государственной услуги или отказа в предос</w:t>
      </w:r>
      <w:r w:rsidR="00EE5F12" w:rsidRPr="007B1D34">
        <w:rPr>
          <w:b/>
          <w:sz w:val="28"/>
          <w:szCs w:val="28"/>
        </w:rPr>
        <w:t>тавлении государственной услуги.</w:t>
      </w:r>
    </w:p>
    <w:p w:rsidR="00EE5F12" w:rsidRPr="0061095F" w:rsidRDefault="00765BF7" w:rsidP="006A1AD7">
      <w:pPr>
        <w:pStyle w:val="ConsPlusNormal"/>
        <w:spacing w:before="200"/>
        <w:ind w:firstLine="567"/>
        <w:jc w:val="both"/>
        <w:rPr>
          <w:rFonts w:ascii="Times New Roman" w:hAnsi="Times New Roman" w:cs="Times New Roman"/>
          <w:color w:val="FF0000"/>
          <w:sz w:val="28"/>
          <w:szCs w:val="28"/>
        </w:rPr>
      </w:pPr>
      <w:r w:rsidRPr="0061095F">
        <w:rPr>
          <w:rFonts w:ascii="Times New Roman" w:hAnsi="Times New Roman" w:cs="Times New Roman"/>
          <w:color w:val="FF0000"/>
          <w:sz w:val="28"/>
          <w:szCs w:val="28"/>
        </w:rPr>
        <w:t>2.8.</w:t>
      </w:r>
      <w:r w:rsidR="00722E89" w:rsidRPr="0061095F">
        <w:rPr>
          <w:rFonts w:ascii="Times New Roman" w:hAnsi="Times New Roman" w:cs="Times New Roman"/>
          <w:color w:val="FF0000"/>
          <w:sz w:val="28"/>
          <w:szCs w:val="28"/>
        </w:rPr>
        <w:t>1</w:t>
      </w:r>
      <w:r w:rsidRPr="0061095F">
        <w:rPr>
          <w:rFonts w:ascii="Times New Roman" w:hAnsi="Times New Roman" w:cs="Times New Roman"/>
          <w:color w:val="FF0000"/>
          <w:sz w:val="28"/>
          <w:szCs w:val="28"/>
        </w:rPr>
        <w:t xml:space="preserve">. </w:t>
      </w:r>
      <w:r w:rsidR="00EE5F12" w:rsidRPr="0061095F">
        <w:rPr>
          <w:rFonts w:ascii="Times New Roman" w:hAnsi="Times New Roman" w:cs="Times New Roman"/>
          <w:color w:val="FF0000"/>
          <w:sz w:val="28"/>
          <w:szCs w:val="28"/>
        </w:rPr>
        <w:t>Основани</w:t>
      </w:r>
      <w:r w:rsidR="003D17DE" w:rsidRPr="0061095F">
        <w:rPr>
          <w:rFonts w:ascii="Times New Roman" w:hAnsi="Times New Roman" w:cs="Times New Roman"/>
          <w:color w:val="FF0000"/>
          <w:sz w:val="28"/>
          <w:szCs w:val="28"/>
        </w:rPr>
        <w:t>ем</w:t>
      </w:r>
      <w:r w:rsidR="00EE5F12" w:rsidRPr="0061095F">
        <w:rPr>
          <w:rFonts w:ascii="Times New Roman" w:hAnsi="Times New Roman" w:cs="Times New Roman"/>
          <w:color w:val="FF0000"/>
          <w:sz w:val="28"/>
          <w:szCs w:val="28"/>
        </w:rPr>
        <w:t xml:space="preserve"> для приостановления государственной услуги</w:t>
      </w:r>
      <w:r w:rsidR="003D17DE" w:rsidRPr="0061095F">
        <w:rPr>
          <w:rFonts w:ascii="Times New Roman" w:hAnsi="Times New Roman" w:cs="Times New Roman"/>
          <w:color w:val="FF0000"/>
          <w:sz w:val="28"/>
          <w:szCs w:val="28"/>
        </w:rPr>
        <w:t xml:space="preserve"> является </w:t>
      </w:r>
      <w:r w:rsidR="00ED72FA" w:rsidRPr="0061095F">
        <w:rPr>
          <w:rFonts w:ascii="Times New Roman" w:hAnsi="Times New Roman" w:cs="Times New Roman"/>
          <w:color w:val="FF0000"/>
          <w:sz w:val="28"/>
          <w:szCs w:val="28"/>
        </w:rPr>
        <w:t>непредставление</w:t>
      </w:r>
      <w:r w:rsidR="001706A1" w:rsidRPr="0061095F">
        <w:rPr>
          <w:rFonts w:ascii="Times New Roman" w:hAnsi="Times New Roman" w:cs="Times New Roman"/>
          <w:color w:val="FF0000"/>
          <w:sz w:val="28"/>
          <w:szCs w:val="28"/>
        </w:rPr>
        <w:t xml:space="preserve"> </w:t>
      </w:r>
      <w:r w:rsidR="00CF1D65" w:rsidRPr="0061095F">
        <w:rPr>
          <w:rFonts w:ascii="Times New Roman" w:hAnsi="Times New Roman" w:cs="Times New Roman"/>
          <w:color w:val="FF0000"/>
          <w:sz w:val="28"/>
          <w:szCs w:val="28"/>
        </w:rPr>
        <w:t xml:space="preserve">на бумажном носителе </w:t>
      </w:r>
      <w:r w:rsidR="001045D6" w:rsidRPr="0061095F">
        <w:rPr>
          <w:rFonts w:ascii="Times New Roman" w:hAnsi="Times New Roman" w:cs="Times New Roman"/>
          <w:color w:val="FF0000"/>
          <w:sz w:val="28"/>
          <w:szCs w:val="28"/>
        </w:rPr>
        <w:t xml:space="preserve">документов, указанных в п.2.6., направленных через ЕМСЭД, </w:t>
      </w:r>
      <w:r w:rsidR="0008328E" w:rsidRPr="0061095F">
        <w:rPr>
          <w:rFonts w:ascii="Times New Roman" w:hAnsi="Times New Roman" w:cs="Times New Roman"/>
          <w:color w:val="FF0000"/>
          <w:sz w:val="28"/>
          <w:szCs w:val="28"/>
        </w:rPr>
        <w:t>для оформления решения ЭПМК в соответствии с пунктом 2.3.2.</w:t>
      </w:r>
    </w:p>
    <w:p w:rsidR="00B26046" w:rsidRPr="00D312B5" w:rsidRDefault="001C4C0A" w:rsidP="00CE3E8F">
      <w:pPr>
        <w:adjustRightInd w:val="0"/>
        <w:spacing w:before="200"/>
        <w:ind w:firstLine="539"/>
        <w:jc w:val="both"/>
        <w:rPr>
          <w:sz w:val="28"/>
          <w:szCs w:val="28"/>
        </w:rPr>
      </w:pPr>
      <w:r w:rsidRPr="00D312B5">
        <w:rPr>
          <w:sz w:val="28"/>
          <w:szCs w:val="28"/>
        </w:rPr>
        <w:lastRenderedPageBreak/>
        <w:t xml:space="preserve">2.8.3. </w:t>
      </w:r>
      <w:r w:rsidR="00EE5F12" w:rsidRPr="00D312B5">
        <w:rPr>
          <w:sz w:val="28"/>
          <w:szCs w:val="28"/>
        </w:rPr>
        <w:t>Основани</w:t>
      </w:r>
      <w:r w:rsidR="005D4E51" w:rsidRPr="00D312B5">
        <w:rPr>
          <w:sz w:val="28"/>
          <w:szCs w:val="28"/>
        </w:rPr>
        <w:t>ем</w:t>
      </w:r>
      <w:r w:rsidR="00EE5F12" w:rsidRPr="00D312B5">
        <w:rPr>
          <w:sz w:val="28"/>
          <w:szCs w:val="28"/>
        </w:rPr>
        <w:t xml:space="preserve"> для отказа </w:t>
      </w:r>
      <w:r w:rsidR="00F35DE3" w:rsidRPr="00D312B5">
        <w:rPr>
          <w:sz w:val="28"/>
          <w:szCs w:val="28"/>
        </w:rPr>
        <w:t>в предоставлении государственной услуги</w:t>
      </w:r>
      <w:r w:rsidR="00EE5F12" w:rsidRPr="00D312B5">
        <w:rPr>
          <w:sz w:val="28"/>
          <w:szCs w:val="28"/>
        </w:rPr>
        <w:t xml:space="preserve"> </w:t>
      </w:r>
      <w:r w:rsidR="006C5FA2" w:rsidRPr="00D312B5">
        <w:rPr>
          <w:sz w:val="28"/>
          <w:szCs w:val="28"/>
        </w:rPr>
        <w:t xml:space="preserve">является </w:t>
      </w:r>
      <w:r w:rsidR="005D4E51" w:rsidRPr="00D312B5">
        <w:rPr>
          <w:sz w:val="28"/>
          <w:szCs w:val="28"/>
        </w:rPr>
        <w:t xml:space="preserve">выявленные в </w:t>
      </w:r>
      <w:r w:rsidR="00B26046" w:rsidRPr="00D312B5">
        <w:rPr>
          <w:sz w:val="28"/>
          <w:szCs w:val="28"/>
        </w:rPr>
        <w:t xml:space="preserve">ходе проверки документов несоответствия их требованиям </w:t>
      </w:r>
      <w:r w:rsidR="002A7D07" w:rsidRPr="00D312B5">
        <w:rPr>
          <w:sz w:val="28"/>
          <w:szCs w:val="28"/>
        </w:rPr>
        <w:t>законодательства</w:t>
      </w:r>
      <w:r w:rsidR="0061095F">
        <w:rPr>
          <w:sz w:val="28"/>
          <w:szCs w:val="28"/>
        </w:rPr>
        <w:t xml:space="preserve"> </w:t>
      </w:r>
      <w:r w:rsidR="0061095F" w:rsidRPr="009449E5">
        <w:rPr>
          <w:color w:val="FF0000"/>
          <w:sz w:val="28"/>
          <w:szCs w:val="28"/>
        </w:rPr>
        <w:t xml:space="preserve">и </w:t>
      </w:r>
      <w:r w:rsidR="009449E5" w:rsidRPr="009449E5">
        <w:rPr>
          <w:color w:val="FF0000"/>
          <w:sz w:val="28"/>
          <w:szCs w:val="28"/>
        </w:rPr>
        <w:t>нормативных правовых актов, регулирующих предоставление государственной услуги</w:t>
      </w:r>
      <w:r w:rsidR="00AD0006" w:rsidRPr="00D312B5">
        <w:rPr>
          <w:sz w:val="28"/>
          <w:szCs w:val="28"/>
        </w:rPr>
        <w:t>.</w:t>
      </w:r>
      <w:r w:rsidR="00C22BD9" w:rsidRPr="00D312B5">
        <w:rPr>
          <w:sz w:val="28"/>
          <w:szCs w:val="28"/>
        </w:rPr>
        <w:t xml:space="preserve"> </w:t>
      </w:r>
      <w:r w:rsidR="00B26046" w:rsidRPr="00D312B5">
        <w:rPr>
          <w:sz w:val="28"/>
          <w:szCs w:val="28"/>
        </w:rPr>
        <w:t>Решение об отказе в согласовании оформляется заключением члена ЭПМК</w:t>
      </w:r>
      <w:r w:rsidR="003B4984" w:rsidRPr="00D312B5">
        <w:rPr>
          <w:sz w:val="28"/>
          <w:szCs w:val="28"/>
        </w:rPr>
        <w:t xml:space="preserve"> с указанием нарушения со ссылкой на законодательство</w:t>
      </w:r>
      <w:r w:rsidR="00B26046" w:rsidRPr="00D312B5">
        <w:rPr>
          <w:sz w:val="28"/>
          <w:szCs w:val="28"/>
        </w:rPr>
        <w:t>.</w:t>
      </w:r>
      <w:r w:rsidR="00AD232D" w:rsidRPr="00D312B5">
        <w:rPr>
          <w:sz w:val="28"/>
          <w:szCs w:val="28"/>
        </w:rPr>
        <w:t xml:space="preserve"> Документы возвращаются на доработку.</w:t>
      </w:r>
    </w:p>
    <w:p w:rsidR="00C22BD9" w:rsidRPr="00D312B5" w:rsidRDefault="006A1AD7" w:rsidP="00C22BD9">
      <w:pPr>
        <w:adjustRightInd w:val="0"/>
        <w:spacing w:before="200"/>
        <w:ind w:firstLine="540"/>
        <w:jc w:val="both"/>
        <w:rPr>
          <w:sz w:val="28"/>
          <w:szCs w:val="28"/>
        </w:rPr>
      </w:pPr>
      <w:r w:rsidRPr="00D312B5">
        <w:rPr>
          <w:sz w:val="28"/>
          <w:szCs w:val="28"/>
        </w:rPr>
        <w:t xml:space="preserve">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или Республиканском портале, официальном сайте </w:t>
      </w:r>
      <w:proofErr w:type="spellStart"/>
      <w:r w:rsidRPr="00D312B5">
        <w:rPr>
          <w:sz w:val="28"/>
          <w:szCs w:val="28"/>
        </w:rPr>
        <w:t>Госкомархива</w:t>
      </w:r>
      <w:proofErr w:type="spellEnd"/>
      <w:r w:rsidRPr="00D312B5">
        <w:rPr>
          <w:sz w:val="28"/>
          <w:szCs w:val="28"/>
        </w:rPr>
        <w:t xml:space="preserve"> РТ.</w:t>
      </w:r>
    </w:p>
    <w:p w:rsidR="009F1690" w:rsidRPr="007B1D34" w:rsidRDefault="00772919" w:rsidP="0008328E">
      <w:pPr>
        <w:adjustRightInd w:val="0"/>
        <w:spacing w:before="200"/>
        <w:ind w:firstLine="540"/>
        <w:jc w:val="both"/>
        <w:rPr>
          <w:b/>
          <w:sz w:val="28"/>
          <w:szCs w:val="28"/>
        </w:rPr>
      </w:pPr>
      <w:r w:rsidRPr="006A1AD7">
        <w:rPr>
          <w:b/>
          <w:sz w:val="28"/>
          <w:szCs w:val="28"/>
        </w:rPr>
        <w:t>2.9.</w:t>
      </w:r>
      <w:r w:rsidR="009F1690" w:rsidRPr="006A1AD7">
        <w:rPr>
          <w:b/>
          <w:sz w:val="28"/>
          <w:szCs w:val="28"/>
        </w:rPr>
        <w:t xml:space="preserve"> </w:t>
      </w:r>
      <w:r w:rsidRPr="006A1AD7">
        <w:rPr>
          <w:b/>
          <w:sz w:val="28"/>
          <w:szCs w:val="28"/>
        </w:rPr>
        <w:t>Р</w:t>
      </w:r>
      <w:r w:rsidR="009F1690" w:rsidRPr="006A1AD7">
        <w:rPr>
          <w:b/>
          <w:sz w:val="28"/>
          <w:szCs w:val="28"/>
        </w:rPr>
        <w:t>азмер платы, взимаемой с заявителя при предоставлении</w:t>
      </w:r>
      <w:r w:rsidR="009F1690" w:rsidRPr="007B1D34">
        <w:rPr>
          <w:b/>
          <w:sz w:val="28"/>
          <w:szCs w:val="28"/>
        </w:rPr>
        <w:t xml:space="preserve"> государственной услуг</w:t>
      </w:r>
      <w:r w:rsidR="00EE5F12" w:rsidRPr="007B1D34">
        <w:rPr>
          <w:b/>
          <w:sz w:val="28"/>
          <w:szCs w:val="28"/>
        </w:rPr>
        <w:t>и, и способы ее взимания.</w:t>
      </w:r>
    </w:p>
    <w:p w:rsidR="00EE5F12" w:rsidRPr="007C57D7" w:rsidRDefault="001C4C0A" w:rsidP="00531ADA">
      <w:pPr>
        <w:adjustRightInd w:val="0"/>
        <w:spacing w:before="200"/>
        <w:ind w:firstLine="539"/>
        <w:jc w:val="both"/>
        <w:rPr>
          <w:sz w:val="28"/>
          <w:szCs w:val="28"/>
        </w:rPr>
      </w:pPr>
      <w:r>
        <w:rPr>
          <w:sz w:val="28"/>
          <w:szCs w:val="28"/>
        </w:rPr>
        <w:t xml:space="preserve">2.9.1. </w:t>
      </w:r>
      <w:r w:rsidR="00750A49" w:rsidRPr="007C57D7">
        <w:rPr>
          <w:sz w:val="28"/>
          <w:szCs w:val="28"/>
        </w:rPr>
        <w:t>Государственная услуга предоставляется на безвозмездной основе.</w:t>
      </w:r>
    </w:p>
    <w:p w:rsidR="009F1690" w:rsidRPr="001C4C0A" w:rsidRDefault="00772919" w:rsidP="00531ADA">
      <w:pPr>
        <w:adjustRightInd w:val="0"/>
        <w:spacing w:before="200"/>
        <w:ind w:firstLine="540"/>
        <w:jc w:val="both"/>
        <w:rPr>
          <w:b/>
          <w:sz w:val="28"/>
          <w:szCs w:val="28"/>
        </w:rPr>
      </w:pPr>
      <w:r w:rsidRPr="001C4C0A">
        <w:rPr>
          <w:b/>
          <w:sz w:val="28"/>
          <w:szCs w:val="28"/>
        </w:rPr>
        <w:t>2.10.</w:t>
      </w:r>
      <w:r w:rsidR="009F1690" w:rsidRPr="001C4C0A">
        <w:rPr>
          <w:b/>
          <w:sz w:val="28"/>
          <w:szCs w:val="28"/>
        </w:rPr>
        <w:t xml:space="preserve"> </w:t>
      </w:r>
      <w:r w:rsidRPr="001C4C0A">
        <w:rPr>
          <w:b/>
          <w:sz w:val="28"/>
          <w:szCs w:val="28"/>
        </w:rPr>
        <w:t>М</w:t>
      </w:r>
      <w:r w:rsidR="009F1690" w:rsidRPr="001C4C0A">
        <w:rPr>
          <w:b/>
          <w:sz w:val="28"/>
          <w:szCs w:val="28"/>
        </w:rPr>
        <w:t>аксимальный срок ожидания в очереди при подаче заявителем запроса о предоставлении государственной услуги и при получении результата предос</w:t>
      </w:r>
      <w:r w:rsidR="00750A49" w:rsidRPr="001C4C0A">
        <w:rPr>
          <w:b/>
          <w:sz w:val="28"/>
          <w:szCs w:val="28"/>
        </w:rPr>
        <w:t>тавления государственной услуги.</w:t>
      </w:r>
    </w:p>
    <w:p w:rsidR="00750A49" w:rsidRPr="00AD0006" w:rsidRDefault="00FF3ED2" w:rsidP="00531ADA">
      <w:pPr>
        <w:adjustRightInd w:val="0"/>
        <w:spacing w:before="200"/>
        <w:ind w:firstLine="539"/>
        <w:jc w:val="both"/>
        <w:rPr>
          <w:sz w:val="28"/>
          <w:szCs w:val="28"/>
        </w:rPr>
      </w:pPr>
      <w:r>
        <w:rPr>
          <w:sz w:val="28"/>
          <w:szCs w:val="28"/>
        </w:rPr>
        <w:t xml:space="preserve">2.10.1. </w:t>
      </w:r>
      <w:r w:rsidR="00750A49" w:rsidRPr="007C57D7">
        <w:rPr>
          <w:sz w:val="28"/>
          <w:szCs w:val="28"/>
        </w:rPr>
        <w:t xml:space="preserve">Максимальный срок ожидания приема </w:t>
      </w:r>
      <w:r w:rsidR="00AD0006" w:rsidRPr="00AD0006">
        <w:rPr>
          <w:sz w:val="28"/>
          <w:szCs w:val="28"/>
        </w:rPr>
        <w:t xml:space="preserve">в очереди при подаче заявителем запроса о предоставлении государственной услуги и при получении </w:t>
      </w:r>
      <w:r w:rsidR="00750A49" w:rsidRPr="00AD0006">
        <w:rPr>
          <w:sz w:val="28"/>
          <w:szCs w:val="28"/>
        </w:rPr>
        <w:t>результата предоставления государственной услуги не более 15 минут</w:t>
      </w:r>
      <w:r w:rsidR="00432FAE">
        <w:rPr>
          <w:sz w:val="28"/>
          <w:szCs w:val="28"/>
        </w:rPr>
        <w:t>.</w:t>
      </w:r>
    </w:p>
    <w:p w:rsidR="009F1690" w:rsidRPr="00B71DA5" w:rsidRDefault="00750A49" w:rsidP="009F1690">
      <w:pPr>
        <w:adjustRightInd w:val="0"/>
        <w:spacing w:before="280"/>
        <w:ind w:firstLine="540"/>
        <w:jc w:val="both"/>
        <w:rPr>
          <w:b/>
          <w:sz w:val="28"/>
          <w:szCs w:val="28"/>
        </w:rPr>
      </w:pPr>
      <w:r w:rsidRPr="00B71DA5">
        <w:rPr>
          <w:b/>
          <w:sz w:val="28"/>
          <w:szCs w:val="28"/>
        </w:rPr>
        <w:t>2.11.</w:t>
      </w:r>
      <w:r w:rsidR="009F1690" w:rsidRPr="00B71DA5">
        <w:rPr>
          <w:b/>
          <w:sz w:val="28"/>
          <w:szCs w:val="28"/>
        </w:rPr>
        <w:t xml:space="preserve"> </w:t>
      </w:r>
      <w:r w:rsidRPr="00B71DA5">
        <w:rPr>
          <w:b/>
          <w:sz w:val="28"/>
          <w:szCs w:val="28"/>
        </w:rPr>
        <w:t>С</w:t>
      </w:r>
      <w:r w:rsidR="009F1690" w:rsidRPr="00B71DA5">
        <w:rPr>
          <w:b/>
          <w:sz w:val="28"/>
          <w:szCs w:val="28"/>
        </w:rPr>
        <w:t>рок регистрации запроса заявителя о предоставлении</w:t>
      </w:r>
      <w:r w:rsidRPr="00B71DA5">
        <w:rPr>
          <w:b/>
          <w:sz w:val="28"/>
          <w:szCs w:val="28"/>
        </w:rPr>
        <w:t xml:space="preserve"> государственной услуги.</w:t>
      </w:r>
    </w:p>
    <w:p w:rsidR="00750A49" w:rsidRPr="007C57D7" w:rsidRDefault="00596FA4" w:rsidP="00B71DA5">
      <w:pPr>
        <w:adjustRightInd w:val="0"/>
        <w:ind w:firstLine="539"/>
        <w:jc w:val="both"/>
        <w:rPr>
          <w:sz w:val="28"/>
          <w:szCs w:val="28"/>
        </w:rPr>
      </w:pPr>
      <w:r w:rsidRPr="007C57D7">
        <w:rPr>
          <w:sz w:val="28"/>
          <w:szCs w:val="28"/>
        </w:rPr>
        <w:t>Запрос регистрируется в день поступления. Запрос, поступивший в электронной форме, в выходной (праздничный) день регистрируется на следующий за выходным (праздничным) рабочий день.</w:t>
      </w:r>
    </w:p>
    <w:p w:rsidR="009F1690" w:rsidRPr="00AC6D49" w:rsidRDefault="00596FA4" w:rsidP="001D06DD">
      <w:pPr>
        <w:adjustRightInd w:val="0"/>
        <w:spacing w:before="200"/>
        <w:ind w:firstLine="539"/>
        <w:jc w:val="both"/>
        <w:rPr>
          <w:b/>
          <w:sz w:val="28"/>
          <w:szCs w:val="28"/>
        </w:rPr>
      </w:pPr>
      <w:r w:rsidRPr="00AC6D49">
        <w:rPr>
          <w:b/>
          <w:sz w:val="28"/>
          <w:szCs w:val="28"/>
        </w:rPr>
        <w:t>2.12</w:t>
      </w:r>
      <w:r w:rsidR="009F1690" w:rsidRPr="00AC6D49">
        <w:rPr>
          <w:b/>
          <w:sz w:val="28"/>
          <w:szCs w:val="28"/>
        </w:rPr>
        <w:t xml:space="preserve"> </w:t>
      </w:r>
      <w:r w:rsidRPr="00AC6D49">
        <w:rPr>
          <w:b/>
          <w:sz w:val="28"/>
          <w:szCs w:val="28"/>
        </w:rPr>
        <w:t>Т</w:t>
      </w:r>
      <w:r w:rsidR="009F1690" w:rsidRPr="00AC6D49">
        <w:rPr>
          <w:b/>
          <w:sz w:val="28"/>
          <w:szCs w:val="28"/>
        </w:rPr>
        <w:t>ребования к помещениям, в которых предоставляются государственные услуги</w:t>
      </w:r>
      <w:r w:rsidRPr="00AC6D49">
        <w:rPr>
          <w:b/>
          <w:sz w:val="28"/>
          <w:szCs w:val="28"/>
        </w:rPr>
        <w:t>.</w:t>
      </w:r>
    </w:p>
    <w:p w:rsidR="00E92378" w:rsidRPr="00AB5492" w:rsidRDefault="00E92378" w:rsidP="001D06DD">
      <w:pPr>
        <w:pStyle w:val="ConsPlusNormal"/>
        <w:spacing w:before="200"/>
        <w:ind w:firstLine="539"/>
        <w:jc w:val="both"/>
        <w:rPr>
          <w:rFonts w:ascii="Times New Roman" w:hAnsi="Times New Roman" w:cs="Times New Roman"/>
          <w:sz w:val="28"/>
          <w:szCs w:val="28"/>
        </w:rPr>
      </w:pPr>
      <w:r w:rsidRPr="00AB5492">
        <w:rPr>
          <w:rFonts w:ascii="Times New Roman" w:hAnsi="Times New Roman" w:cs="Times New Roman"/>
          <w:sz w:val="28"/>
          <w:szCs w:val="28"/>
        </w:rPr>
        <w:t xml:space="preserve">2.12.1. Предоставление государственной услуги осуществляется в помещениях, оборудованных противопожарной системой и системой пожаротушения. </w:t>
      </w:r>
    </w:p>
    <w:p w:rsidR="00E92378" w:rsidRPr="00AB5492" w:rsidRDefault="00E92378" w:rsidP="001D06DD">
      <w:pPr>
        <w:pStyle w:val="ConsPlusNormal"/>
        <w:spacing w:before="200"/>
        <w:ind w:firstLine="539"/>
        <w:jc w:val="both"/>
        <w:rPr>
          <w:rFonts w:ascii="Times New Roman" w:hAnsi="Times New Roman" w:cs="Times New Roman"/>
          <w:sz w:val="28"/>
          <w:szCs w:val="28"/>
        </w:rPr>
      </w:pPr>
      <w:r w:rsidRPr="00AB5492">
        <w:rPr>
          <w:rFonts w:ascii="Times New Roman" w:hAnsi="Times New Roman" w:cs="Times New Roman"/>
          <w:sz w:val="28"/>
          <w:szCs w:val="28"/>
        </w:rPr>
        <w:t xml:space="preserve">Места приема заявителей оборудуются необходимой мебелью для оформления документов, информационными стендами.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E92378" w:rsidRPr="00AB5492" w:rsidRDefault="00E92378" w:rsidP="001D06DD">
      <w:pPr>
        <w:pStyle w:val="ConsPlusNormal"/>
        <w:spacing w:before="200"/>
        <w:ind w:firstLine="539"/>
        <w:jc w:val="both"/>
        <w:rPr>
          <w:rFonts w:ascii="Times New Roman" w:hAnsi="Times New Roman" w:cs="Times New Roman"/>
          <w:sz w:val="28"/>
          <w:szCs w:val="28"/>
        </w:rPr>
      </w:pPr>
      <w:r w:rsidRPr="00AB5492">
        <w:rPr>
          <w:rFonts w:ascii="Times New Roman" w:hAnsi="Times New Roman" w:cs="Times New Roman"/>
          <w:sz w:val="28"/>
          <w:szCs w:val="28"/>
        </w:rPr>
        <w:t xml:space="preserve">2.12.2.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 </w:t>
      </w:r>
    </w:p>
    <w:p w:rsidR="00E92378" w:rsidRPr="00AB5492" w:rsidRDefault="00E92378" w:rsidP="00AB5492">
      <w:pPr>
        <w:pStyle w:val="ConsPlusNormal"/>
        <w:ind w:firstLine="539"/>
        <w:jc w:val="both"/>
        <w:rPr>
          <w:rFonts w:ascii="Times New Roman" w:hAnsi="Times New Roman" w:cs="Times New Roman"/>
          <w:sz w:val="28"/>
          <w:szCs w:val="28"/>
        </w:rPr>
      </w:pPr>
      <w:r w:rsidRPr="00AB5492">
        <w:rPr>
          <w:rFonts w:ascii="Times New Roman" w:hAnsi="Times New Roman" w:cs="Times New Roman"/>
          <w:sz w:val="28"/>
          <w:szCs w:val="28"/>
        </w:rPr>
        <w:t xml:space="preserve">возможность беспрепятственного входа в помещения и выхода из них; </w:t>
      </w:r>
    </w:p>
    <w:p w:rsidR="00E92378" w:rsidRPr="00AB5492" w:rsidRDefault="00E92378" w:rsidP="00AB5492">
      <w:pPr>
        <w:pStyle w:val="ConsPlusNormal"/>
        <w:ind w:firstLine="539"/>
        <w:jc w:val="both"/>
        <w:rPr>
          <w:rFonts w:ascii="Times New Roman" w:hAnsi="Times New Roman" w:cs="Times New Roman"/>
          <w:sz w:val="28"/>
          <w:szCs w:val="28"/>
        </w:rPr>
      </w:pPr>
      <w:r w:rsidRPr="00AB5492">
        <w:rPr>
          <w:rFonts w:ascii="Times New Roman" w:hAnsi="Times New Roman" w:cs="Times New Roman"/>
          <w:sz w:val="28"/>
          <w:szCs w:val="28"/>
        </w:rPr>
        <w:t xml:space="preserve">возможность самостоятельного передвижения по помещениям в целях доступа к месту предоставления услуги, в том числе с помощью работников объекта; </w:t>
      </w:r>
    </w:p>
    <w:p w:rsidR="00E92378" w:rsidRPr="00AB5492" w:rsidRDefault="00E92378" w:rsidP="00AB5492">
      <w:pPr>
        <w:pStyle w:val="ConsPlusNormal"/>
        <w:ind w:firstLine="539"/>
        <w:jc w:val="both"/>
        <w:rPr>
          <w:rFonts w:ascii="Times New Roman" w:hAnsi="Times New Roman" w:cs="Times New Roman"/>
          <w:sz w:val="28"/>
          <w:szCs w:val="28"/>
        </w:rPr>
      </w:pPr>
      <w:r w:rsidRPr="00AB5492">
        <w:rPr>
          <w:rFonts w:ascii="Times New Roman" w:hAnsi="Times New Roman" w:cs="Times New Roman"/>
          <w:sz w:val="28"/>
          <w:szCs w:val="28"/>
        </w:rPr>
        <w:lastRenderedPageBreak/>
        <w:t xml:space="preserve">возможность посадки в транспортное средство и высадки из него, в том числе с использованием кресла-коляски; </w:t>
      </w:r>
    </w:p>
    <w:p w:rsidR="00E92378" w:rsidRPr="00AB5492" w:rsidRDefault="00E92378" w:rsidP="00AB5492">
      <w:pPr>
        <w:pStyle w:val="ConsPlusNormal"/>
        <w:ind w:firstLine="539"/>
        <w:jc w:val="both"/>
        <w:rPr>
          <w:rFonts w:ascii="Times New Roman" w:hAnsi="Times New Roman" w:cs="Times New Roman"/>
          <w:sz w:val="28"/>
          <w:szCs w:val="28"/>
        </w:rPr>
      </w:pPr>
      <w:r w:rsidRPr="00AB5492">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w:t>
      </w:r>
    </w:p>
    <w:p w:rsidR="00B54A7B" w:rsidRPr="00AB5492" w:rsidRDefault="00E92378" w:rsidP="00AB5492">
      <w:pPr>
        <w:pStyle w:val="ConsPlusNormal"/>
        <w:ind w:firstLine="539"/>
        <w:jc w:val="both"/>
        <w:rPr>
          <w:rFonts w:ascii="Times New Roman" w:hAnsi="Times New Roman" w:cs="Times New Roman"/>
          <w:sz w:val="28"/>
          <w:szCs w:val="28"/>
        </w:rPr>
      </w:pPr>
      <w:r w:rsidRPr="00AB5492">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 </w:t>
      </w:r>
    </w:p>
    <w:p w:rsidR="00B54A7B" w:rsidRPr="00AB5492" w:rsidRDefault="00E92378" w:rsidP="00AB5492">
      <w:pPr>
        <w:pStyle w:val="ConsPlusNormal"/>
        <w:ind w:firstLine="539"/>
        <w:jc w:val="both"/>
        <w:rPr>
          <w:rFonts w:ascii="Times New Roman" w:hAnsi="Times New Roman" w:cs="Times New Roman"/>
          <w:sz w:val="28"/>
          <w:szCs w:val="28"/>
        </w:rPr>
      </w:pPr>
      <w:r w:rsidRPr="00AB5492">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 </w:t>
      </w:r>
    </w:p>
    <w:p w:rsidR="00B54A7B" w:rsidRPr="00AB5492" w:rsidRDefault="00E92378" w:rsidP="00AB5492">
      <w:pPr>
        <w:pStyle w:val="ConsPlusNormal"/>
        <w:ind w:firstLine="539"/>
        <w:jc w:val="both"/>
        <w:rPr>
          <w:rFonts w:ascii="Times New Roman" w:hAnsi="Times New Roman" w:cs="Times New Roman"/>
          <w:sz w:val="28"/>
          <w:szCs w:val="28"/>
        </w:rPr>
      </w:pPr>
      <w:r w:rsidRPr="00AB5492">
        <w:rPr>
          <w:rFonts w:ascii="Times New Roman" w:hAnsi="Times New Roman" w:cs="Times New Roman"/>
          <w:sz w:val="28"/>
          <w:szCs w:val="28"/>
        </w:rPr>
        <w:t xml:space="preserve">оказание работниками, предоставляющими услугу, помощи инвалидам в преодолении барьеров, мешающих получению ими услуг наравне с другими лицами. </w:t>
      </w:r>
    </w:p>
    <w:p w:rsidR="00B54A7B" w:rsidRPr="00AB5492" w:rsidRDefault="00E92378" w:rsidP="001D06DD">
      <w:pPr>
        <w:pStyle w:val="ConsPlusNormal"/>
        <w:spacing w:before="200"/>
        <w:ind w:firstLine="539"/>
        <w:jc w:val="both"/>
        <w:rPr>
          <w:rFonts w:ascii="Times New Roman" w:hAnsi="Times New Roman" w:cs="Times New Roman"/>
          <w:sz w:val="28"/>
          <w:szCs w:val="28"/>
        </w:rPr>
      </w:pPr>
      <w:r w:rsidRPr="00AB5492">
        <w:rPr>
          <w:rFonts w:ascii="Times New Roman" w:hAnsi="Times New Roman" w:cs="Times New Roman"/>
          <w:sz w:val="28"/>
          <w:szCs w:val="28"/>
        </w:rPr>
        <w:t>2.12.3.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9F1690" w:rsidRPr="00AB5492" w:rsidRDefault="00FF0D8D" w:rsidP="009F1690">
      <w:pPr>
        <w:adjustRightInd w:val="0"/>
        <w:spacing w:before="280"/>
        <w:ind w:firstLine="540"/>
        <w:jc w:val="both"/>
        <w:rPr>
          <w:b/>
          <w:sz w:val="28"/>
          <w:szCs w:val="28"/>
        </w:rPr>
      </w:pPr>
      <w:r w:rsidRPr="00AB5492">
        <w:rPr>
          <w:b/>
          <w:sz w:val="28"/>
          <w:szCs w:val="28"/>
        </w:rPr>
        <w:t>2.13.</w:t>
      </w:r>
      <w:r w:rsidR="009F1690" w:rsidRPr="00AB5492">
        <w:rPr>
          <w:b/>
          <w:sz w:val="28"/>
          <w:szCs w:val="28"/>
        </w:rPr>
        <w:t xml:space="preserve"> </w:t>
      </w:r>
      <w:r w:rsidRPr="00AB5492">
        <w:rPr>
          <w:b/>
          <w:sz w:val="28"/>
          <w:szCs w:val="28"/>
        </w:rPr>
        <w:t>П</w:t>
      </w:r>
      <w:r w:rsidR="009F1690" w:rsidRPr="00AB5492">
        <w:rPr>
          <w:b/>
          <w:sz w:val="28"/>
          <w:szCs w:val="28"/>
        </w:rPr>
        <w:t>оказатели доступности и качества государственной услуги</w:t>
      </w:r>
      <w:r w:rsidRPr="00AB5492">
        <w:rPr>
          <w:b/>
          <w:sz w:val="28"/>
          <w:szCs w:val="28"/>
        </w:rPr>
        <w:t>.</w:t>
      </w:r>
    </w:p>
    <w:p w:rsidR="004F23B5" w:rsidRPr="007C57D7" w:rsidRDefault="0070199B" w:rsidP="001D06DD">
      <w:pPr>
        <w:pStyle w:val="ConsPlusNormal"/>
        <w:spacing w:before="200"/>
        <w:ind w:firstLine="539"/>
        <w:jc w:val="both"/>
        <w:rPr>
          <w:rFonts w:ascii="Times New Roman" w:hAnsi="Times New Roman" w:cs="Times New Roman"/>
          <w:sz w:val="28"/>
          <w:szCs w:val="28"/>
        </w:rPr>
      </w:pPr>
      <w:r>
        <w:rPr>
          <w:rFonts w:ascii="Times New Roman" w:hAnsi="Times New Roman" w:cs="Times New Roman"/>
          <w:sz w:val="28"/>
          <w:szCs w:val="28"/>
        </w:rPr>
        <w:t xml:space="preserve">2.13.1. </w:t>
      </w:r>
      <w:r w:rsidR="004F23B5" w:rsidRPr="007C57D7">
        <w:rPr>
          <w:rFonts w:ascii="Times New Roman" w:hAnsi="Times New Roman" w:cs="Times New Roman"/>
          <w:sz w:val="28"/>
          <w:szCs w:val="28"/>
        </w:rPr>
        <w:t>Показателями доступности предоставления государственной услуги являются:</w:t>
      </w:r>
    </w:p>
    <w:p w:rsidR="004F23B5" w:rsidRPr="007C57D7" w:rsidRDefault="004F23B5" w:rsidP="004F23B5">
      <w:pPr>
        <w:pStyle w:val="ConsPlusNormal"/>
        <w:ind w:firstLine="540"/>
        <w:jc w:val="both"/>
        <w:rPr>
          <w:rFonts w:ascii="Times New Roman" w:hAnsi="Times New Roman" w:cs="Times New Roman"/>
          <w:sz w:val="28"/>
          <w:szCs w:val="28"/>
        </w:rPr>
      </w:pPr>
      <w:r w:rsidRPr="00BE5839">
        <w:rPr>
          <w:rFonts w:ascii="Times New Roman" w:hAnsi="Times New Roman" w:cs="Times New Roman"/>
          <w:sz w:val="28"/>
          <w:szCs w:val="28"/>
        </w:rPr>
        <w:t>расположенность помещений</w:t>
      </w:r>
      <w:r w:rsidR="00BE5839" w:rsidRPr="00BE5839">
        <w:rPr>
          <w:rFonts w:ascii="Times New Roman" w:hAnsi="Times New Roman" w:cs="Times New Roman"/>
          <w:sz w:val="28"/>
          <w:szCs w:val="28"/>
        </w:rPr>
        <w:t>,</w:t>
      </w:r>
      <w:r w:rsidRPr="00BE5839">
        <w:rPr>
          <w:rFonts w:ascii="Times New Roman" w:hAnsi="Times New Roman" w:cs="Times New Roman"/>
          <w:sz w:val="28"/>
          <w:szCs w:val="28"/>
        </w:rPr>
        <w:t xml:space="preserve"> </w:t>
      </w:r>
      <w:r w:rsidR="00BE5839" w:rsidRPr="00BE5839">
        <w:rPr>
          <w:rFonts w:ascii="Times New Roman" w:hAnsi="Times New Roman" w:cs="Times New Roman"/>
          <w:sz w:val="28"/>
          <w:szCs w:val="28"/>
        </w:rPr>
        <w:t xml:space="preserve">в которых ведется прием, выдача документов, </w:t>
      </w:r>
      <w:r w:rsidRPr="00BE5839">
        <w:rPr>
          <w:rFonts w:ascii="Times New Roman" w:hAnsi="Times New Roman" w:cs="Times New Roman"/>
          <w:sz w:val="28"/>
          <w:szCs w:val="28"/>
        </w:rPr>
        <w:t>в зоне</w:t>
      </w:r>
      <w:r w:rsidRPr="007C57D7">
        <w:rPr>
          <w:rFonts w:ascii="Times New Roman" w:hAnsi="Times New Roman" w:cs="Times New Roman"/>
          <w:sz w:val="28"/>
          <w:szCs w:val="28"/>
        </w:rPr>
        <w:t xml:space="preserve"> доступности к общественному транспорту;</w:t>
      </w:r>
    </w:p>
    <w:p w:rsidR="004F23B5" w:rsidRPr="007C57D7"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F23B5" w:rsidRPr="007C57D7"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наличие исчерпывающей информации о способах, порядке, сроках предоставления государственной услуги на информационных стендах, в сети </w:t>
      </w:r>
      <w:r w:rsidR="00301AFC">
        <w:rPr>
          <w:rFonts w:ascii="Times New Roman" w:hAnsi="Times New Roman" w:cs="Times New Roman"/>
          <w:sz w:val="28"/>
          <w:szCs w:val="28"/>
        </w:rPr>
        <w:t>«</w:t>
      </w:r>
      <w:r w:rsidRPr="007C57D7">
        <w:rPr>
          <w:rFonts w:ascii="Times New Roman" w:hAnsi="Times New Roman" w:cs="Times New Roman"/>
          <w:sz w:val="28"/>
          <w:szCs w:val="28"/>
        </w:rPr>
        <w:t>Интернет</w:t>
      </w:r>
      <w:r w:rsidR="00301AFC">
        <w:rPr>
          <w:rFonts w:ascii="Times New Roman" w:hAnsi="Times New Roman" w:cs="Times New Roman"/>
          <w:sz w:val="28"/>
          <w:szCs w:val="28"/>
        </w:rPr>
        <w:t>»</w:t>
      </w:r>
      <w:r w:rsidRPr="007C57D7">
        <w:rPr>
          <w:rFonts w:ascii="Times New Roman" w:hAnsi="Times New Roman" w:cs="Times New Roman"/>
          <w:sz w:val="28"/>
          <w:szCs w:val="28"/>
        </w:rPr>
        <w:t xml:space="preserve">, на официальном сайте </w:t>
      </w:r>
      <w:proofErr w:type="spellStart"/>
      <w:r w:rsidRPr="007C57D7">
        <w:rPr>
          <w:rFonts w:ascii="Times New Roman" w:hAnsi="Times New Roman" w:cs="Times New Roman"/>
          <w:sz w:val="28"/>
          <w:szCs w:val="28"/>
        </w:rPr>
        <w:t>Госком</w:t>
      </w:r>
      <w:r w:rsidR="0070199B">
        <w:rPr>
          <w:rFonts w:ascii="Times New Roman" w:hAnsi="Times New Roman" w:cs="Times New Roman"/>
          <w:sz w:val="28"/>
          <w:szCs w:val="28"/>
        </w:rPr>
        <w:t>архива</w:t>
      </w:r>
      <w:proofErr w:type="spellEnd"/>
      <w:r w:rsidR="0070199B">
        <w:rPr>
          <w:rFonts w:ascii="Times New Roman" w:hAnsi="Times New Roman" w:cs="Times New Roman"/>
          <w:sz w:val="28"/>
          <w:szCs w:val="28"/>
        </w:rPr>
        <w:t xml:space="preserve"> РТ</w:t>
      </w:r>
      <w:r w:rsidRPr="007C57D7">
        <w:rPr>
          <w:rFonts w:ascii="Times New Roman" w:hAnsi="Times New Roman" w:cs="Times New Roman"/>
          <w:sz w:val="28"/>
          <w:szCs w:val="28"/>
        </w:rPr>
        <w:t>;</w:t>
      </w:r>
    </w:p>
    <w:p w:rsidR="004F23B5" w:rsidRPr="007C57D7"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обеспечение здания и помещений </w:t>
      </w:r>
      <w:proofErr w:type="spellStart"/>
      <w:r w:rsidRPr="007C57D7">
        <w:rPr>
          <w:rFonts w:ascii="Times New Roman" w:hAnsi="Times New Roman" w:cs="Times New Roman"/>
          <w:sz w:val="28"/>
          <w:szCs w:val="28"/>
        </w:rPr>
        <w:t>Госком</w:t>
      </w:r>
      <w:r w:rsidR="0070199B">
        <w:rPr>
          <w:rFonts w:ascii="Times New Roman" w:hAnsi="Times New Roman" w:cs="Times New Roman"/>
          <w:sz w:val="28"/>
          <w:szCs w:val="28"/>
        </w:rPr>
        <w:t>архива</w:t>
      </w:r>
      <w:proofErr w:type="spellEnd"/>
      <w:r w:rsidR="0070199B">
        <w:rPr>
          <w:rFonts w:ascii="Times New Roman" w:hAnsi="Times New Roman" w:cs="Times New Roman"/>
          <w:sz w:val="28"/>
          <w:szCs w:val="28"/>
        </w:rPr>
        <w:t xml:space="preserve"> РТ</w:t>
      </w:r>
      <w:r w:rsidRPr="007C57D7">
        <w:rPr>
          <w:rFonts w:ascii="Times New Roman" w:hAnsi="Times New Roman" w:cs="Times New Roman"/>
          <w:sz w:val="28"/>
          <w:szCs w:val="28"/>
        </w:rPr>
        <w:t xml:space="preserve">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4F23B5" w:rsidRPr="007C57D7"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оказание </w:t>
      </w:r>
      <w:r w:rsidR="008B4657" w:rsidRPr="0094287F">
        <w:rPr>
          <w:rFonts w:ascii="Times New Roman" w:hAnsi="Times New Roman" w:cs="Times New Roman"/>
          <w:sz w:val="28"/>
          <w:szCs w:val="28"/>
        </w:rPr>
        <w:t xml:space="preserve">работниками, предоставляющими государственную услугу, </w:t>
      </w:r>
      <w:r w:rsidRPr="0094287F">
        <w:rPr>
          <w:rFonts w:ascii="Times New Roman" w:hAnsi="Times New Roman" w:cs="Times New Roman"/>
          <w:sz w:val="28"/>
          <w:szCs w:val="28"/>
        </w:rPr>
        <w:t>помощи</w:t>
      </w:r>
      <w:r w:rsidRPr="007C57D7">
        <w:rPr>
          <w:rFonts w:ascii="Times New Roman" w:hAnsi="Times New Roman" w:cs="Times New Roman"/>
          <w:sz w:val="28"/>
          <w:szCs w:val="28"/>
        </w:rPr>
        <w:t xml:space="preserve">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4F23B5" w:rsidRPr="007C57D7" w:rsidRDefault="0070199B" w:rsidP="001D06DD">
      <w:pPr>
        <w:pStyle w:val="ConsPlusNormal"/>
        <w:spacing w:before="200"/>
        <w:ind w:firstLine="539"/>
        <w:jc w:val="both"/>
        <w:rPr>
          <w:rFonts w:ascii="Times New Roman" w:hAnsi="Times New Roman" w:cs="Times New Roman"/>
          <w:sz w:val="28"/>
          <w:szCs w:val="28"/>
        </w:rPr>
      </w:pPr>
      <w:r>
        <w:rPr>
          <w:rFonts w:ascii="Times New Roman" w:hAnsi="Times New Roman" w:cs="Times New Roman"/>
          <w:sz w:val="28"/>
          <w:szCs w:val="28"/>
        </w:rPr>
        <w:t xml:space="preserve">2.13.2. </w:t>
      </w:r>
      <w:r w:rsidR="004F23B5" w:rsidRPr="007C57D7">
        <w:rPr>
          <w:rFonts w:ascii="Times New Roman" w:hAnsi="Times New Roman" w:cs="Times New Roman"/>
          <w:sz w:val="28"/>
          <w:szCs w:val="28"/>
        </w:rPr>
        <w:t>Показателями качества предоставления государственной услуги являются:</w:t>
      </w:r>
    </w:p>
    <w:p w:rsidR="004F23B5" w:rsidRPr="007C57D7"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соблюдение сроков приема и рассмотрения документов;</w:t>
      </w:r>
    </w:p>
    <w:p w:rsidR="004F23B5" w:rsidRPr="007C57D7"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соблюдение срока получения результата государственной услуги;</w:t>
      </w:r>
    </w:p>
    <w:p w:rsidR="004F23B5" w:rsidRPr="007C57D7"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отсутствие обоснованных жалоб на нарушения настоящего Регламента, совершенные специалистами </w:t>
      </w:r>
      <w:proofErr w:type="spellStart"/>
      <w:r w:rsidRPr="007C57D7">
        <w:rPr>
          <w:rFonts w:ascii="Times New Roman" w:hAnsi="Times New Roman" w:cs="Times New Roman"/>
          <w:sz w:val="28"/>
          <w:szCs w:val="28"/>
        </w:rPr>
        <w:t>Госком</w:t>
      </w:r>
      <w:r w:rsidR="004E69DD">
        <w:rPr>
          <w:rFonts w:ascii="Times New Roman" w:hAnsi="Times New Roman" w:cs="Times New Roman"/>
          <w:sz w:val="28"/>
          <w:szCs w:val="28"/>
        </w:rPr>
        <w:t>архива</w:t>
      </w:r>
      <w:proofErr w:type="spellEnd"/>
      <w:r w:rsidR="004E69DD">
        <w:rPr>
          <w:rFonts w:ascii="Times New Roman" w:hAnsi="Times New Roman" w:cs="Times New Roman"/>
          <w:sz w:val="28"/>
          <w:szCs w:val="28"/>
        </w:rPr>
        <w:t xml:space="preserve"> РТ</w:t>
      </w:r>
      <w:r w:rsidRPr="007C57D7">
        <w:rPr>
          <w:rFonts w:ascii="Times New Roman" w:hAnsi="Times New Roman" w:cs="Times New Roman"/>
          <w:sz w:val="28"/>
          <w:szCs w:val="28"/>
        </w:rPr>
        <w:t>;</w:t>
      </w:r>
    </w:p>
    <w:p w:rsidR="004F23B5" w:rsidRPr="007C57D7"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количество взаимодействия заявителя со специалистами </w:t>
      </w:r>
      <w:proofErr w:type="spellStart"/>
      <w:r w:rsidRPr="007C57D7">
        <w:rPr>
          <w:rFonts w:ascii="Times New Roman" w:hAnsi="Times New Roman" w:cs="Times New Roman"/>
          <w:sz w:val="28"/>
          <w:szCs w:val="28"/>
        </w:rPr>
        <w:t>Госком</w:t>
      </w:r>
      <w:r w:rsidR="00AD2E88">
        <w:rPr>
          <w:rFonts w:ascii="Times New Roman" w:hAnsi="Times New Roman" w:cs="Times New Roman"/>
          <w:sz w:val="28"/>
          <w:szCs w:val="28"/>
        </w:rPr>
        <w:t>ар</w:t>
      </w:r>
      <w:r w:rsidR="004E69DD">
        <w:rPr>
          <w:rFonts w:ascii="Times New Roman" w:hAnsi="Times New Roman" w:cs="Times New Roman"/>
          <w:sz w:val="28"/>
          <w:szCs w:val="28"/>
        </w:rPr>
        <w:t>хва</w:t>
      </w:r>
      <w:proofErr w:type="spellEnd"/>
      <w:r w:rsidR="004E69DD">
        <w:rPr>
          <w:rFonts w:ascii="Times New Roman" w:hAnsi="Times New Roman" w:cs="Times New Roman"/>
          <w:sz w:val="28"/>
          <w:szCs w:val="28"/>
        </w:rPr>
        <w:t xml:space="preserve"> РТ</w:t>
      </w:r>
      <w:r w:rsidRPr="007C57D7">
        <w:rPr>
          <w:rFonts w:ascii="Times New Roman" w:hAnsi="Times New Roman" w:cs="Times New Roman"/>
          <w:sz w:val="28"/>
          <w:szCs w:val="28"/>
        </w:rPr>
        <w:t>:</w:t>
      </w:r>
    </w:p>
    <w:p w:rsidR="004F23B5" w:rsidRPr="007C57D7"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lastRenderedPageBreak/>
        <w:t>при подаче документов, необходимых для предоставления государственной услуги, непосредственно - не более одного (без учета консультаций);</w:t>
      </w:r>
    </w:p>
    <w:p w:rsidR="004F23B5" w:rsidRPr="007C57D7"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при направлении документов, необходимых для предоставления государственной услуги, по почте - не более одного (без учета консультаций);</w:t>
      </w:r>
    </w:p>
    <w:p w:rsidR="004F23B5" w:rsidRDefault="004F23B5" w:rsidP="004F23B5">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доступность для инвалидов помещений</w:t>
      </w:r>
      <w:r w:rsidR="005B2847">
        <w:rPr>
          <w:rFonts w:ascii="Times New Roman" w:hAnsi="Times New Roman" w:cs="Times New Roman"/>
          <w:sz w:val="28"/>
          <w:szCs w:val="28"/>
        </w:rPr>
        <w:t xml:space="preserve">, в которых </w:t>
      </w:r>
      <w:r w:rsidRPr="007C57D7">
        <w:rPr>
          <w:rFonts w:ascii="Times New Roman" w:hAnsi="Times New Roman" w:cs="Times New Roman"/>
          <w:sz w:val="28"/>
          <w:szCs w:val="28"/>
        </w:rPr>
        <w:t>предоставл</w:t>
      </w:r>
      <w:r w:rsidR="005B2847">
        <w:rPr>
          <w:rFonts w:ascii="Times New Roman" w:hAnsi="Times New Roman" w:cs="Times New Roman"/>
          <w:sz w:val="28"/>
          <w:szCs w:val="28"/>
        </w:rPr>
        <w:t>яется</w:t>
      </w:r>
      <w:r w:rsidRPr="007C57D7">
        <w:rPr>
          <w:rFonts w:ascii="Times New Roman" w:hAnsi="Times New Roman" w:cs="Times New Roman"/>
          <w:sz w:val="28"/>
          <w:szCs w:val="28"/>
        </w:rPr>
        <w:t xml:space="preserve"> государственн</w:t>
      </w:r>
      <w:r w:rsidR="005B2847">
        <w:rPr>
          <w:rFonts w:ascii="Times New Roman" w:hAnsi="Times New Roman" w:cs="Times New Roman"/>
          <w:sz w:val="28"/>
          <w:szCs w:val="28"/>
        </w:rPr>
        <w:t>ая</w:t>
      </w:r>
      <w:r w:rsidRPr="007C57D7">
        <w:rPr>
          <w:rFonts w:ascii="Times New Roman" w:hAnsi="Times New Roman" w:cs="Times New Roman"/>
          <w:sz w:val="28"/>
          <w:szCs w:val="28"/>
        </w:rPr>
        <w:t xml:space="preserve"> услуг</w:t>
      </w:r>
      <w:r w:rsidR="005B2847">
        <w:rPr>
          <w:rFonts w:ascii="Times New Roman" w:hAnsi="Times New Roman" w:cs="Times New Roman"/>
          <w:sz w:val="28"/>
          <w:szCs w:val="28"/>
        </w:rPr>
        <w:t>а</w:t>
      </w:r>
      <w:r w:rsidRPr="007C57D7">
        <w:rPr>
          <w:rFonts w:ascii="Times New Roman" w:hAnsi="Times New Roman" w:cs="Times New Roman"/>
          <w:sz w:val="28"/>
          <w:szCs w:val="28"/>
        </w:rPr>
        <w:t>.</w:t>
      </w:r>
    </w:p>
    <w:p w:rsidR="00456642" w:rsidRPr="007C57D7" w:rsidRDefault="00456642" w:rsidP="004F23B5">
      <w:pPr>
        <w:pStyle w:val="ConsPlusNormal"/>
        <w:ind w:firstLine="540"/>
        <w:jc w:val="both"/>
        <w:rPr>
          <w:rFonts w:ascii="Times New Roman" w:hAnsi="Times New Roman" w:cs="Times New Roman"/>
          <w:sz w:val="28"/>
          <w:szCs w:val="28"/>
        </w:rPr>
      </w:pPr>
    </w:p>
    <w:p w:rsidR="004F23B5" w:rsidRPr="007C57D7" w:rsidRDefault="00821876" w:rsidP="001D06D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2.13.3. </w:t>
      </w:r>
      <w:r w:rsidR="004F23B5" w:rsidRPr="007C57D7">
        <w:rPr>
          <w:rFonts w:ascii="Times New Roman" w:hAnsi="Times New Roman" w:cs="Times New Roman"/>
          <w:sz w:val="28"/>
          <w:szCs w:val="28"/>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4F23B5" w:rsidRPr="002F6684" w:rsidRDefault="00821876" w:rsidP="001D06DD">
      <w:pPr>
        <w:pStyle w:val="ConsPlusNormal"/>
        <w:spacing w:before="200"/>
        <w:ind w:firstLine="539"/>
        <w:jc w:val="both"/>
        <w:rPr>
          <w:rFonts w:ascii="Times New Roman" w:hAnsi="Times New Roman" w:cs="Times New Roman"/>
          <w:sz w:val="28"/>
          <w:szCs w:val="28"/>
        </w:rPr>
      </w:pPr>
      <w:r>
        <w:rPr>
          <w:rFonts w:ascii="Times New Roman" w:hAnsi="Times New Roman" w:cs="Times New Roman"/>
          <w:sz w:val="28"/>
          <w:szCs w:val="28"/>
        </w:rPr>
        <w:t xml:space="preserve">2.13.4. </w:t>
      </w:r>
      <w:r w:rsidR="004F23B5" w:rsidRPr="007C57D7">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сайте </w:t>
      </w:r>
      <w:proofErr w:type="spellStart"/>
      <w:r w:rsidR="004F23B5" w:rsidRPr="007C57D7">
        <w:rPr>
          <w:rFonts w:ascii="Times New Roman" w:hAnsi="Times New Roman" w:cs="Times New Roman"/>
          <w:sz w:val="28"/>
          <w:szCs w:val="28"/>
        </w:rPr>
        <w:t>Госком</w:t>
      </w:r>
      <w:r w:rsidR="007D1BE8">
        <w:rPr>
          <w:rFonts w:ascii="Times New Roman" w:hAnsi="Times New Roman" w:cs="Times New Roman"/>
          <w:sz w:val="28"/>
          <w:szCs w:val="28"/>
        </w:rPr>
        <w:t>архива</w:t>
      </w:r>
      <w:proofErr w:type="spellEnd"/>
      <w:r w:rsidR="007D1BE8">
        <w:rPr>
          <w:rFonts w:ascii="Times New Roman" w:hAnsi="Times New Roman" w:cs="Times New Roman"/>
          <w:sz w:val="28"/>
          <w:szCs w:val="28"/>
        </w:rPr>
        <w:t xml:space="preserve"> РТ</w:t>
      </w:r>
      <w:r w:rsidR="004F23B5" w:rsidRPr="007C57D7">
        <w:rPr>
          <w:rFonts w:ascii="Times New Roman" w:hAnsi="Times New Roman" w:cs="Times New Roman"/>
          <w:sz w:val="28"/>
          <w:szCs w:val="28"/>
        </w:rPr>
        <w:t xml:space="preserve"> http://www.arhiv.tatarsta</w:t>
      </w:r>
      <w:r w:rsidR="004E69DD">
        <w:rPr>
          <w:rFonts w:ascii="Times New Roman" w:hAnsi="Times New Roman" w:cs="Times New Roman"/>
          <w:sz w:val="28"/>
          <w:szCs w:val="28"/>
          <w:lang w:val="en-US"/>
        </w:rPr>
        <w:t>n</w:t>
      </w:r>
      <w:r w:rsidR="004F23B5" w:rsidRPr="007C57D7">
        <w:rPr>
          <w:rFonts w:ascii="Times New Roman" w:hAnsi="Times New Roman" w:cs="Times New Roman"/>
          <w:sz w:val="28"/>
          <w:szCs w:val="28"/>
        </w:rPr>
        <w:t>.</w:t>
      </w:r>
      <w:proofErr w:type="spellStart"/>
      <w:r w:rsidR="004F23B5" w:rsidRPr="007C57D7">
        <w:rPr>
          <w:rFonts w:ascii="Times New Roman" w:hAnsi="Times New Roman" w:cs="Times New Roman"/>
          <w:sz w:val="28"/>
          <w:szCs w:val="28"/>
        </w:rPr>
        <w:t>ru</w:t>
      </w:r>
      <w:proofErr w:type="spellEnd"/>
      <w:r w:rsidR="004F23B5" w:rsidRPr="007C57D7">
        <w:rPr>
          <w:rFonts w:ascii="Times New Roman" w:hAnsi="Times New Roman" w:cs="Times New Roman"/>
          <w:sz w:val="28"/>
          <w:szCs w:val="28"/>
        </w:rPr>
        <w:t>, на Едином портале</w:t>
      </w:r>
      <w:r w:rsidR="002F6684">
        <w:rPr>
          <w:rFonts w:ascii="Times New Roman" w:hAnsi="Times New Roman" w:cs="Times New Roman"/>
          <w:sz w:val="28"/>
          <w:szCs w:val="28"/>
        </w:rPr>
        <w:t xml:space="preserve">, </w:t>
      </w:r>
      <w:r w:rsidR="00EF3C5C">
        <w:rPr>
          <w:rFonts w:ascii="Times New Roman" w:hAnsi="Times New Roman" w:cs="Times New Roman"/>
          <w:sz w:val="28"/>
          <w:szCs w:val="28"/>
        </w:rPr>
        <w:t xml:space="preserve">на Республиканском </w:t>
      </w:r>
      <w:r w:rsidR="002F6684" w:rsidRPr="002F6684">
        <w:rPr>
          <w:rFonts w:ascii="Times New Roman" w:hAnsi="Times New Roman" w:cs="Times New Roman"/>
          <w:sz w:val="28"/>
          <w:szCs w:val="28"/>
        </w:rPr>
        <w:t>портале</w:t>
      </w:r>
      <w:r w:rsidR="002F6684">
        <w:rPr>
          <w:rFonts w:ascii="Times New Roman" w:hAnsi="Times New Roman" w:cs="Times New Roman"/>
          <w:sz w:val="28"/>
          <w:szCs w:val="28"/>
        </w:rPr>
        <w:t>.</w:t>
      </w:r>
    </w:p>
    <w:p w:rsidR="004F23B5" w:rsidRPr="00D312B5" w:rsidRDefault="00821876" w:rsidP="001D06DD">
      <w:pPr>
        <w:adjustRightInd w:val="0"/>
        <w:spacing w:before="200"/>
        <w:ind w:firstLine="539"/>
        <w:jc w:val="both"/>
        <w:rPr>
          <w:sz w:val="28"/>
          <w:szCs w:val="28"/>
        </w:rPr>
      </w:pPr>
      <w:r>
        <w:rPr>
          <w:sz w:val="28"/>
          <w:szCs w:val="28"/>
        </w:rPr>
        <w:t xml:space="preserve">2.13.5. </w:t>
      </w:r>
      <w:r w:rsidR="004F23B5" w:rsidRPr="007C57D7">
        <w:rPr>
          <w:sz w:val="28"/>
          <w:szCs w:val="28"/>
        </w:rPr>
        <w:t xml:space="preserve">Государственная услуга по экстерриториальному принципу и в составе </w:t>
      </w:r>
      <w:r w:rsidR="004F23B5" w:rsidRPr="00D312B5">
        <w:rPr>
          <w:sz w:val="28"/>
          <w:szCs w:val="28"/>
        </w:rPr>
        <w:t>комплексного запроса не предоставляется.</w:t>
      </w:r>
    </w:p>
    <w:p w:rsidR="005C7FF0" w:rsidRPr="00D312B5" w:rsidRDefault="005C7FF0" w:rsidP="0008342A">
      <w:pPr>
        <w:adjustRightInd w:val="0"/>
        <w:ind w:firstLine="539"/>
        <w:jc w:val="both"/>
        <w:rPr>
          <w:b/>
          <w:sz w:val="28"/>
          <w:szCs w:val="28"/>
        </w:rPr>
      </w:pPr>
    </w:p>
    <w:p w:rsidR="0008342A" w:rsidRPr="00D312B5" w:rsidRDefault="0008342A" w:rsidP="0008342A">
      <w:pPr>
        <w:adjustRightInd w:val="0"/>
        <w:ind w:firstLine="539"/>
        <w:jc w:val="both"/>
        <w:rPr>
          <w:b/>
          <w:sz w:val="28"/>
          <w:szCs w:val="28"/>
        </w:rPr>
      </w:pPr>
      <w:r w:rsidRPr="00D312B5">
        <w:rPr>
          <w:b/>
          <w:sz w:val="28"/>
          <w:szCs w:val="28"/>
        </w:rPr>
        <w:t xml:space="preserve">2.14. Иные требования к предоставлению государственной услуги, в том числе: </w:t>
      </w:r>
    </w:p>
    <w:p w:rsidR="0008342A" w:rsidRPr="00D312B5" w:rsidRDefault="0008342A" w:rsidP="0008342A">
      <w:pPr>
        <w:adjustRightInd w:val="0"/>
        <w:ind w:firstLine="539"/>
        <w:jc w:val="both"/>
        <w:rPr>
          <w:b/>
          <w:sz w:val="28"/>
          <w:szCs w:val="28"/>
        </w:rPr>
      </w:pPr>
      <w:r w:rsidRPr="00D312B5">
        <w:rPr>
          <w:b/>
          <w:sz w:val="28"/>
          <w:szCs w:val="28"/>
        </w:rPr>
        <w:t xml:space="preserve">учитывающие особенности предоставления государственной услуги в МФЦ </w:t>
      </w:r>
    </w:p>
    <w:p w:rsidR="0008342A" w:rsidRPr="00D312B5" w:rsidRDefault="0008342A" w:rsidP="0008342A">
      <w:pPr>
        <w:adjustRightInd w:val="0"/>
        <w:ind w:firstLine="539"/>
        <w:jc w:val="both"/>
        <w:rPr>
          <w:b/>
          <w:sz w:val="28"/>
          <w:szCs w:val="28"/>
        </w:rPr>
      </w:pPr>
      <w:r w:rsidRPr="00D312B5">
        <w:rPr>
          <w:b/>
          <w:sz w:val="28"/>
          <w:szCs w:val="28"/>
        </w:rPr>
        <w:t xml:space="preserve">и особенности предоставления государственной услуги в электронной форме; </w:t>
      </w:r>
    </w:p>
    <w:p w:rsidR="0008342A" w:rsidRPr="00D312B5" w:rsidRDefault="0008342A" w:rsidP="0008342A">
      <w:pPr>
        <w:adjustRightInd w:val="0"/>
        <w:ind w:firstLine="539"/>
        <w:jc w:val="both"/>
        <w:rPr>
          <w:b/>
          <w:sz w:val="28"/>
          <w:szCs w:val="28"/>
        </w:rPr>
      </w:pPr>
      <w:r w:rsidRPr="00D312B5">
        <w:rPr>
          <w:b/>
          <w:sz w:val="28"/>
          <w:szCs w:val="28"/>
        </w:rPr>
        <w:t>о предоставлении сведений о государственной услуге на государственных языках Республики Татарстан.</w:t>
      </w:r>
    </w:p>
    <w:p w:rsidR="00E27C1B" w:rsidRPr="00D312B5" w:rsidRDefault="00E27C1B" w:rsidP="005D616C">
      <w:pPr>
        <w:adjustRightInd w:val="0"/>
        <w:spacing w:before="200"/>
        <w:ind w:firstLine="539"/>
        <w:jc w:val="both"/>
        <w:rPr>
          <w:sz w:val="28"/>
          <w:szCs w:val="28"/>
        </w:rPr>
      </w:pPr>
      <w:r w:rsidRPr="00D312B5">
        <w:rPr>
          <w:sz w:val="28"/>
          <w:szCs w:val="28"/>
        </w:rPr>
        <w:t xml:space="preserve">2.14.1 Предоставление необходимых и обязательных услуг не требуется. </w:t>
      </w:r>
    </w:p>
    <w:p w:rsidR="00E27C1B" w:rsidRPr="00D312B5" w:rsidRDefault="00E27C1B" w:rsidP="005D616C">
      <w:pPr>
        <w:adjustRightInd w:val="0"/>
        <w:spacing w:before="200"/>
        <w:ind w:firstLine="539"/>
        <w:jc w:val="both"/>
        <w:rPr>
          <w:sz w:val="28"/>
          <w:szCs w:val="28"/>
        </w:rPr>
      </w:pPr>
      <w:r w:rsidRPr="00D312B5">
        <w:rPr>
          <w:sz w:val="28"/>
          <w:szCs w:val="28"/>
        </w:rPr>
        <w:t xml:space="preserve">2.14.2. Консультация может быть предоставлена при обращении заявителя в </w:t>
      </w:r>
      <w:r w:rsidR="00306D68" w:rsidRPr="00D312B5">
        <w:rPr>
          <w:sz w:val="28"/>
          <w:szCs w:val="28"/>
        </w:rPr>
        <w:t>Госкомархив РТ</w:t>
      </w:r>
      <w:r w:rsidRPr="00D312B5">
        <w:rPr>
          <w:sz w:val="28"/>
          <w:szCs w:val="28"/>
        </w:rPr>
        <w:t xml:space="preserve"> лично, по телефону и (или) электронной почте, почте. </w:t>
      </w:r>
    </w:p>
    <w:p w:rsidR="00E27C1B" w:rsidRPr="00D312B5" w:rsidRDefault="00E27C1B" w:rsidP="005D616C">
      <w:pPr>
        <w:adjustRightInd w:val="0"/>
        <w:spacing w:before="200"/>
        <w:ind w:firstLine="539"/>
        <w:jc w:val="both"/>
        <w:rPr>
          <w:sz w:val="28"/>
          <w:szCs w:val="28"/>
        </w:rPr>
      </w:pPr>
      <w:r w:rsidRPr="00D312B5">
        <w:rPr>
          <w:sz w:val="28"/>
          <w:szCs w:val="28"/>
        </w:rPr>
        <w:t xml:space="preserve">2.14.3. Предоставление государственной услуги в МФЦ не осуществляется. </w:t>
      </w:r>
    </w:p>
    <w:p w:rsidR="00E27C1B" w:rsidRPr="00D312B5" w:rsidRDefault="00E27C1B" w:rsidP="005D616C">
      <w:pPr>
        <w:adjustRightInd w:val="0"/>
        <w:spacing w:before="200"/>
        <w:ind w:firstLine="539"/>
        <w:jc w:val="both"/>
        <w:rPr>
          <w:sz w:val="28"/>
          <w:szCs w:val="28"/>
        </w:rPr>
      </w:pPr>
      <w:r w:rsidRPr="00D312B5">
        <w:rPr>
          <w:sz w:val="28"/>
          <w:szCs w:val="28"/>
        </w:rPr>
        <w:t xml:space="preserve">2.14.4. При предоставлении государственной услуги в электронной форме заявитель вправе: </w:t>
      </w:r>
    </w:p>
    <w:p w:rsidR="00E27C1B" w:rsidRPr="00D312B5" w:rsidRDefault="00E27C1B" w:rsidP="009C66D1">
      <w:pPr>
        <w:adjustRightInd w:val="0"/>
        <w:ind w:firstLine="539"/>
        <w:jc w:val="both"/>
        <w:rPr>
          <w:sz w:val="28"/>
          <w:szCs w:val="28"/>
        </w:rPr>
      </w:pPr>
      <w:r w:rsidRPr="00D312B5">
        <w:rPr>
          <w:sz w:val="28"/>
          <w:szCs w:val="28"/>
        </w:rPr>
        <w:t xml:space="preserve">а) получить информацию о порядке и сроках предоставления государственной услуги, размещенную на Едином портале и Республиканском портале; </w:t>
      </w:r>
    </w:p>
    <w:p w:rsidR="00E27C1B" w:rsidRPr="00D312B5" w:rsidRDefault="004A2A45" w:rsidP="009C66D1">
      <w:pPr>
        <w:adjustRightInd w:val="0"/>
        <w:ind w:firstLine="539"/>
        <w:jc w:val="both"/>
        <w:rPr>
          <w:sz w:val="28"/>
          <w:szCs w:val="28"/>
        </w:rPr>
      </w:pPr>
      <w:r>
        <w:rPr>
          <w:sz w:val="28"/>
          <w:szCs w:val="28"/>
        </w:rPr>
        <w:t>б</w:t>
      </w:r>
      <w:r w:rsidR="00E27C1B" w:rsidRPr="00D312B5">
        <w:rPr>
          <w:sz w:val="28"/>
          <w:szCs w:val="28"/>
        </w:rPr>
        <w:t>) получить сведения о ходе выполнения заявлений о предоставлении государственной услуги, поданных в электронной форме</w:t>
      </w:r>
      <w:r w:rsidR="00152E2E" w:rsidRPr="00D312B5">
        <w:rPr>
          <w:sz w:val="28"/>
          <w:szCs w:val="28"/>
        </w:rPr>
        <w:t xml:space="preserve"> (при наличии технической возможности)</w:t>
      </w:r>
      <w:r>
        <w:rPr>
          <w:sz w:val="28"/>
          <w:szCs w:val="28"/>
        </w:rPr>
        <w:t>.</w:t>
      </w:r>
    </w:p>
    <w:p w:rsidR="009F1690" w:rsidRPr="007C57D7" w:rsidRDefault="00EB1580" w:rsidP="003A3989">
      <w:pPr>
        <w:adjustRightInd w:val="0"/>
        <w:spacing w:before="200"/>
        <w:ind w:firstLine="539"/>
        <w:jc w:val="both"/>
        <w:rPr>
          <w:sz w:val="28"/>
          <w:szCs w:val="28"/>
        </w:rPr>
      </w:pPr>
      <w:r w:rsidRPr="00D312B5">
        <w:rPr>
          <w:sz w:val="28"/>
          <w:szCs w:val="28"/>
        </w:rPr>
        <w:t>2.14.</w:t>
      </w:r>
      <w:r w:rsidR="0008403F" w:rsidRPr="00D312B5">
        <w:rPr>
          <w:sz w:val="28"/>
          <w:szCs w:val="28"/>
        </w:rPr>
        <w:t>2.</w:t>
      </w:r>
      <w:r w:rsidR="009F1690" w:rsidRPr="00D312B5">
        <w:rPr>
          <w:sz w:val="28"/>
          <w:szCs w:val="28"/>
        </w:rPr>
        <w:t xml:space="preserve"> </w:t>
      </w:r>
      <w:r w:rsidR="0008403F" w:rsidRPr="00D312B5">
        <w:rPr>
          <w:sz w:val="28"/>
          <w:szCs w:val="28"/>
        </w:rPr>
        <w:t xml:space="preserve">Информация о порядке предоставления государственной услуги </w:t>
      </w:r>
      <w:r w:rsidR="0008403F" w:rsidRPr="007C57D7">
        <w:rPr>
          <w:sz w:val="28"/>
          <w:szCs w:val="28"/>
        </w:rPr>
        <w:t xml:space="preserve">размещается </w:t>
      </w:r>
      <w:r w:rsidR="009F1690" w:rsidRPr="007C57D7">
        <w:rPr>
          <w:sz w:val="28"/>
          <w:szCs w:val="28"/>
        </w:rPr>
        <w:t>на государственн</w:t>
      </w:r>
      <w:r w:rsidR="008E27AE" w:rsidRPr="007C57D7">
        <w:rPr>
          <w:sz w:val="28"/>
          <w:szCs w:val="28"/>
        </w:rPr>
        <w:t>ых языках Республики Татарстан.</w:t>
      </w:r>
    </w:p>
    <w:p w:rsidR="009C66D1" w:rsidRDefault="009C66D1" w:rsidP="008E27AE">
      <w:pPr>
        <w:pStyle w:val="ConsPlusTitle"/>
        <w:jc w:val="center"/>
        <w:outlineLvl w:val="1"/>
        <w:rPr>
          <w:rFonts w:ascii="Times New Roman" w:hAnsi="Times New Roman" w:cs="Times New Roman"/>
          <w:sz w:val="28"/>
          <w:szCs w:val="28"/>
        </w:rPr>
      </w:pPr>
    </w:p>
    <w:p w:rsidR="008E27AE" w:rsidRPr="007C57D7" w:rsidRDefault="008E27AE" w:rsidP="008E27AE">
      <w:pPr>
        <w:pStyle w:val="ConsPlusTitle"/>
        <w:jc w:val="center"/>
        <w:outlineLvl w:val="1"/>
        <w:rPr>
          <w:rFonts w:ascii="Times New Roman" w:hAnsi="Times New Roman" w:cs="Times New Roman"/>
          <w:sz w:val="28"/>
          <w:szCs w:val="28"/>
        </w:rPr>
      </w:pPr>
      <w:r w:rsidRPr="007C57D7">
        <w:rPr>
          <w:rFonts w:ascii="Times New Roman" w:hAnsi="Times New Roman" w:cs="Times New Roman"/>
          <w:sz w:val="28"/>
          <w:szCs w:val="28"/>
        </w:rPr>
        <w:t>3. Состав, последовательность и сроки выполнения</w:t>
      </w:r>
    </w:p>
    <w:p w:rsidR="008E27AE" w:rsidRPr="007C57D7" w:rsidRDefault="008E27AE" w:rsidP="008E27AE">
      <w:pPr>
        <w:pStyle w:val="ConsPlusTitle"/>
        <w:jc w:val="center"/>
        <w:rPr>
          <w:rFonts w:ascii="Times New Roman" w:hAnsi="Times New Roman" w:cs="Times New Roman"/>
          <w:sz w:val="28"/>
          <w:szCs w:val="28"/>
        </w:rPr>
      </w:pPr>
      <w:r w:rsidRPr="007C57D7">
        <w:rPr>
          <w:rFonts w:ascii="Times New Roman" w:hAnsi="Times New Roman" w:cs="Times New Roman"/>
          <w:sz w:val="28"/>
          <w:szCs w:val="28"/>
        </w:rPr>
        <w:t xml:space="preserve">административных процедур </w:t>
      </w:r>
    </w:p>
    <w:p w:rsidR="008E27AE" w:rsidRPr="007C57D7" w:rsidRDefault="008E27AE" w:rsidP="008E27AE">
      <w:pPr>
        <w:pStyle w:val="ConsPlusNormal"/>
        <w:jc w:val="both"/>
        <w:rPr>
          <w:rFonts w:ascii="Times New Roman" w:hAnsi="Times New Roman" w:cs="Times New Roman"/>
          <w:sz w:val="28"/>
          <w:szCs w:val="28"/>
        </w:rPr>
      </w:pPr>
    </w:p>
    <w:p w:rsidR="008E27AE" w:rsidRPr="007C57D7" w:rsidRDefault="008E27AE" w:rsidP="009C66D1">
      <w:pPr>
        <w:pStyle w:val="ConsPlusNormal"/>
        <w:ind w:firstLine="539"/>
        <w:jc w:val="both"/>
        <w:rPr>
          <w:rFonts w:ascii="Times New Roman" w:hAnsi="Times New Roman" w:cs="Times New Roman"/>
          <w:b/>
          <w:sz w:val="28"/>
          <w:szCs w:val="28"/>
        </w:rPr>
      </w:pPr>
      <w:r w:rsidRPr="007C57D7">
        <w:rPr>
          <w:rFonts w:ascii="Times New Roman" w:hAnsi="Times New Roman" w:cs="Times New Roman"/>
          <w:b/>
          <w:sz w:val="28"/>
          <w:szCs w:val="28"/>
        </w:rPr>
        <w:t xml:space="preserve">3.1. Описание последовательности действий при предоставлении </w:t>
      </w:r>
      <w:r w:rsidRPr="007C57D7">
        <w:rPr>
          <w:rFonts w:ascii="Times New Roman" w:hAnsi="Times New Roman" w:cs="Times New Roman"/>
          <w:b/>
          <w:sz w:val="28"/>
          <w:szCs w:val="28"/>
        </w:rPr>
        <w:lastRenderedPageBreak/>
        <w:t>государственной услуги</w:t>
      </w:r>
      <w:r w:rsidR="00B81C1B" w:rsidRPr="007C57D7">
        <w:rPr>
          <w:rFonts w:ascii="Times New Roman" w:hAnsi="Times New Roman" w:cs="Times New Roman"/>
          <w:b/>
          <w:sz w:val="28"/>
          <w:szCs w:val="28"/>
        </w:rPr>
        <w:t>.</w:t>
      </w:r>
    </w:p>
    <w:p w:rsidR="008E27AE" w:rsidRPr="007C57D7" w:rsidRDefault="008E27AE" w:rsidP="009C66D1">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3.1.1. Предоставление государственной услуги включает в себя следующие административные процедуры:</w:t>
      </w:r>
    </w:p>
    <w:p w:rsidR="008E27AE" w:rsidRPr="007C57D7" w:rsidRDefault="008E27AE" w:rsidP="009C66D1">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8E27AE" w:rsidRPr="007C57D7" w:rsidRDefault="008E27AE" w:rsidP="009C66D1">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2) прием и регистрация документов либо отказ в приеме документов;</w:t>
      </w:r>
    </w:p>
    <w:p w:rsidR="008E27AE" w:rsidRPr="007C57D7" w:rsidRDefault="008E27AE" w:rsidP="009C66D1">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3) подготовка представленных документов к рассмотрению на заседании ЭПМК;</w:t>
      </w:r>
    </w:p>
    <w:p w:rsidR="008E27AE" w:rsidRPr="007C57D7" w:rsidRDefault="008E27AE" w:rsidP="009C66D1">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4) рассмотрение документов на заседании ЭПМК, принятие решения;</w:t>
      </w:r>
    </w:p>
    <w:p w:rsidR="008E27AE" w:rsidRDefault="008E27AE" w:rsidP="009C66D1">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5) исправление технической ошибки (описки, опечатки, грамматической или арифметической ошибки).</w:t>
      </w:r>
    </w:p>
    <w:p w:rsidR="00B61204" w:rsidRPr="007C57D7" w:rsidRDefault="00B61204" w:rsidP="009C66D1">
      <w:pPr>
        <w:pStyle w:val="ConsPlusNormal"/>
        <w:ind w:firstLine="539"/>
        <w:jc w:val="both"/>
        <w:rPr>
          <w:rFonts w:ascii="Times New Roman" w:hAnsi="Times New Roman" w:cs="Times New Roman"/>
          <w:sz w:val="28"/>
          <w:szCs w:val="28"/>
        </w:rPr>
      </w:pPr>
    </w:p>
    <w:p w:rsidR="008E27AE" w:rsidRPr="007C57D7" w:rsidRDefault="008E27AE" w:rsidP="007F276F">
      <w:pPr>
        <w:pStyle w:val="ConsPlusNormal"/>
        <w:spacing w:before="200"/>
        <w:ind w:firstLine="539"/>
        <w:jc w:val="both"/>
        <w:rPr>
          <w:rFonts w:ascii="Times New Roman" w:hAnsi="Times New Roman" w:cs="Times New Roman"/>
          <w:b/>
          <w:sz w:val="28"/>
          <w:szCs w:val="28"/>
        </w:rPr>
      </w:pPr>
      <w:r w:rsidRPr="007C57D7">
        <w:rPr>
          <w:rFonts w:ascii="Times New Roman" w:hAnsi="Times New Roman" w:cs="Times New Roman"/>
          <w:b/>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r w:rsidR="005D3F91" w:rsidRPr="007C57D7">
        <w:rPr>
          <w:rFonts w:ascii="Times New Roman" w:hAnsi="Times New Roman" w:cs="Times New Roman"/>
          <w:b/>
          <w:sz w:val="28"/>
          <w:szCs w:val="28"/>
        </w:rPr>
        <w:t>.</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3.2.1. Информирование заявителя или консультация при личном обращении в Госком</w:t>
      </w:r>
      <w:r w:rsidR="004D7DB2">
        <w:rPr>
          <w:rFonts w:ascii="Times New Roman" w:hAnsi="Times New Roman" w:cs="Times New Roman"/>
          <w:sz w:val="28"/>
          <w:szCs w:val="28"/>
        </w:rPr>
        <w:t>архив</w:t>
      </w:r>
      <w:r w:rsidRPr="007C57D7">
        <w:rPr>
          <w:rFonts w:ascii="Times New Roman" w:hAnsi="Times New Roman" w:cs="Times New Roman"/>
          <w:sz w:val="28"/>
          <w:szCs w:val="28"/>
        </w:rPr>
        <w:t xml:space="preserve"> </w:t>
      </w:r>
      <w:r w:rsidR="00B81C1B" w:rsidRPr="007C57D7">
        <w:rPr>
          <w:rFonts w:ascii="Times New Roman" w:hAnsi="Times New Roman" w:cs="Times New Roman"/>
          <w:sz w:val="28"/>
          <w:szCs w:val="28"/>
        </w:rPr>
        <w:t xml:space="preserve">РТ </w:t>
      </w:r>
      <w:r w:rsidRPr="007C57D7">
        <w:rPr>
          <w:rFonts w:ascii="Times New Roman" w:hAnsi="Times New Roman" w:cs="Times New Roman"/>
          <w:sz w:val="28"/>
          <w:szCs w:val="28"/>
        </w:rPr>
        <w:t xml:space="preserve">осуществляется ответственными должностными лицами </w:t>
      </w:r>
      <w:proofErr w:type="spellStart"/>
      <w:r w:rsidRPr="007C57D7">
        <w:rPr>
          <w:rFonts w:ascii="Times New Roman" w:hAnsi="Times New Roman" w:cs="Times New Roman"/>
          <w:sz w:val="28"/>
          <w:szCs w:val="28"/>
        </w:rPr>
        <w:t>Госком</w:t>
      </w:r>
      <w:r w:rsidR="004D7DB2">
        <w:rPr>
          <w:rFonts w:ascii="Times New Roman" w:hAnsi="Times New Roman" w:cs="Times New Roman"/>
          <w:sz w:val="28"/>
          <w:szCs w:val="28"/>
        </w:rPr>
        <w:t>архива</w:t>
      </w:r>
      <w:proofErr w:type="spellEnd"/>
      <w:r w:rsidR="00B81C1B" w:rsidRPr="007C57D7">
        <w:rPr>
          <w:rFonts w:ascii="Times New Roman" w:hAnsi="Times New Roman" w:cs="Times New Roman"/>
          <w:sz w:val="28"/>
          <w:szCs w:val="28"/>
        </w:rPr>
        <w:t xml:space="preserve"> РТ</w:t>
      </w:r>
      <w:r w:rsidRPr="007C57D7">
        <w:rPr>
          <w:rFonts w:ascii="Times New Roman" w:hAnsi="Times New Roman" w:cs="Times New Roman"/>
          <w:sz w:val="28"/>
          <w:szCs w:val="28"/>
        </w:rPr>
        <w:t>, при личном обращении в государственный или муниципальные архивы Республики Татарстан - ответственными сотрудниками государственного или муниципального архива в соответствии с графиком их работы. В случае необходимости ответственный сотрудник оказывает помощь заявителю при составлении заявления.</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Результатом административной процедуры являются: консультация заявителя, оказание помощи заявителю, в том числе в части оформления запроса, необходимого для предоставления государственной услуги.</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3.2.2. Информирование или консультация заявителей по телефону осуществляется ответственными должностными лицами </w:t>
      </w:r>
      <w:proofErr w:type="spellStart"/>
      <w:r w:rsidRPr="007C57D7">
        <w:rPr>
          <w:rFonts w:ascii="Times New Roman" w:hAnsi="Times New Roman" w:cs="Times New Roman"/>
          <w:sz w:val="28"/>
          <w:szCs w:val="28"/>
        </w:rPr>
        <w:t>Госком</w:t>
      </w:r>
      <w:r w:rsidR="00914FCB">
        <w:rPr>
          <w:rFonts w:ascii="Times New Roman" w:hAnsi="Times New Roman" w:cs="Times New Roman"/>
          <w:sz w:val="28"/>
          <w:szCs w:val="28"/>
        </w:rPr>
        <w:t>архива</w:t>
      </w:r>
      <w:proofErr w:type="spellEnd"/>
      <w:r w:rsidR="005D3F91" w:rsidRPr="007C57D7">
        <w:rPr>
          <w:rFonts w:ascii="Times New Roman" w:hAnsi="Times New Roman" w:cs="Times New Roman"/>
          <w:sz w:val="28"/>
          <w:szCs w:val="28"/>
        </w:rPr>
        <w:t xml:space="preserve"> РТ</w:t>
      </w:r>
      <w:r w:rsidRPr="007C57D7">
        <w:rPr>
          <w:rFonts w:ascii="Times New Roman" w:hAnsi="Times New Roman" w:cs="Times New Roman"/>
          <w:sz w:val="28"/>
          <w:szCs w:val="28"/>
        </w:rPr>
        <w:t>, государственного и муниципального архива по справочным телефонам.</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Ответ на телефонный звонок должен содержать информацию об организации, фамилии, имени, отчестве, должности ответственного должностного лица, принявшего телефонный звонок. При ответах на телефонные звонки ответственное должностное лицо подробно со ссылками на соответствующие нормативные правовые акты в вежливой форме информирует заявителя по интересующим его вопросам.</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Время разговора не должно превышать 15 минут.</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Если для подготовки ответа требуется продолжительное время, ответственное должностное лицо, осуществляющее информирование или консультацию, может предложить заявителю обратиться за необходимой информацией в письменном виде либо назначить удобное для заявителя время для личного обращения.</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3.2.3. При ответах на телефонные звонки и устные обращения ответственное </w:t>
      </w:r>
      <w:r w:rsidRPr="007C57D7">
        <w:rPr>
          <w:rFonts w:ascii="Times New Roman" w:hAnsi="Times New Roman" w:cs="Times New Roman"/>
          <w:sz w:val="28"/>
          <w:szCs w:val="28"/>
        </w:rPr>
        <w:lastRenderedPageBreak/>
        <w:t>должностное лицо предоставляет информацию по следующим вопросам:</w:t>
      </w:r>
    </w:p>
    <w:p w:rsidR="008E27AE" w:rsidRPr="007C57D7" w:rsidRDefault="008E27AE" w:rsidP="007F276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о графике работы </w:t>
      </w:r>
      <w:proofErr w:type="spellStart"/>
      <w:r w:rsidRPr="007C57D7">
        <w:rPr>
          <w:rFonts w:ascii="Times New Roman" w:hAnsi="Times New Roman" w:cs="Times New Roman"/>
          <w:sz w:val="28"/>
          <w:szCs w:val="28"/>
        </w:rPr>
        <w:t>Госком</w:t>
      </w:r>
      <w:r w:rsidR="00914FCB">
        <w:rPr>
          <w:rFonts w:ascii="Times New Roman" w:hAnsi="Times New Roman" w:cs="Times New Roman"/>
          <w:sz w:val="28"/>
          <w:szCs w:val="28"/>
        </w:rPr>
        <w:t>архива</w:t>
      </w:r>
      <w:proofErr w:type="spellEnd"/>
      <w:r w:rsidR="00E808FD" w:rsidRPr="007C57D7">
        <w:rPr>
          <w:rFonts w:ascii="Times New Roman" w:hAnsi="Times New Roman" w:cs="Times New Roman"/>
          <w:sz w:val="28"/>
          <w:szCs w:val="28"/>
        </w:rPr>
        <w:t xml:space="preserve"> РТ</w:t>
      </w:r>
      <w:r w:rsidRPr="007C57D7">
        <w:rPr>
          <w:rFonts w:ascii="Times New Roman" w:hAnsi="Times New Roman" w:cs="Times New Roman"/>
          <w:sz w:val="28"/>
          <w:szCs w:val="28"/>
        </w:rPr>
        <w:t>;</w:t>
      </w:r>
    </w:p>
    <w:p w:rsidR="008E27AE" w:rsidRPr="007C57D7" w:rsidRDefault="008E27AE" w:rsidP="007F276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о месте размещения на официальном сайте информации о предоставлении государственной услуги;</w:t>
      </w:r>
    </w:p>
    <w:p w:rsidR="008E27AE" w:rsidRPr="007C57D7" w:rsidRDefault="008E27AE" w:rsidP="007F276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по разъяснению установленного порядка предоставления государственной услуги;</w:t>
      </w:r>
    </w:p>
    <w:p w:rsidR="008E27AE" w:rsidRPr="007C57D7" w:rsidRDefault="008E27AE" w:rsidP="007F276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о требованиях к документам, предъявляемым для предоставления государственной услуги;</w:t>
      </w:r>
    </w:p>
    <w:p w:rsidR="008E27AE" w:rsidRPr="007C57D7" w:rsidRDefault="008E27AE" w:rsidP="007F276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о сроке предоставления государственной услуги;</w:t>
      </w:r>
    </w:p>
    <w:p w:rsidR="008E27AE" w:rsidRPr="007C57D7" w:rsidRDefault="008E27AE" w:rsidP="007F276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об отказе в предоставлении государственной услуги;</w:t>
      </w:r>
    </w:p>
    <w:p w:rsidR="008E27AE" w:rsidRPr="007C57D7" w:rsidRDefault="008E27AE" w:rsidP="007F276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о ходе предоставления государственной услуги;</w:t>
      </w:r>
    </w:p>
    <w:p w:rsidR="008E27AE" w:rsidRPr="007C57D7" w:rsidRDefault="008E27AE" w:rsidP="007F276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о порядке обжалования действий (бездействия) и решений государственного гражданского служащего (должностного лица), осуществляемых и принимаемых в ходе предоставления государственной услуги.</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3.2.4. Письменное информирование или консультация при обращении заявителя в Госкомитет осуществляется путем направления ответов почтовым отправлением, электронной почтой в зависимости от способа обращения заявителя. Председатель </w:t>
      </w:r>
      <w:proofErr w:type="spellStart"/>
      <w:r w:rsidRPr="007C57D7">
        <w:rPr>
          <w:rFonts w:ascii="Times New Roman" w:hAnsi="Times New Roman" w:cs="Times New Roman"/>
          <w:sz w:val="28"/>
          <w:szCs w:val="28"/>
        </w:rPr>
        <w:t>Госком</w:t>
      </w:r>
      <w:r w:rsidR="00B61204">
        <w:rPr>
          <w:rFonts w:ascii="Times New Roman" w:hAnsi="Times New Roman" w:cs="Times New Roman"/>
          <w:sz w:val="28"/>
          <w:szCs w:val="28"/>
        </w:rPr>
        <w:t>архива</w:t>
      </w:r>
      <w:proofErr w:type="spellEnd"/>
      <w:r w:rsidR="00B61204">
        <w:rPr>
          <w:rFonts w:ascii="Times New Roman" w:hAnsi="Times New Roman" w:cs="Times New Roman"/>
          <w:sz w:val="28"/>
          <w:szCs w:val="28"/>
        </w:rPr>
        <w:t xml:space="preserve"> </w:t>
      </w:r>
      <w:r w:rsidR="00E808FD" w:rsidRPr="007C57D7">
        <w:rPr>
          <w:rFonts w:ascii="Times New Roman" w:hAnsi="Times New Roman" w:cs="Times New Roman"/>
          <w:sz w:val="28"/>
          <w:szCs w:val="28"/>
        </w:rPr>
        <w:t xml:space="preserve">РТ </w:t>
      </w:r>
      <w:r w:rsidRPr="007C57D7">
        <w:rPr>
          <w:rFonts w:ascii="Times New Roman" w:hAnsi="Times New Roman" w:cs="Times New Roman"/>
          <w:sz w:val="28"/>
          <w:szCs w:val="28"/>
        </w:rPr>
        <w:t xml:space="preserve">(в его отсутствие - заместитель) определяет ответственного исполнителя для подготовки ответа. Ответ подписывается председателем </w:t>
      </w:r>
      <w:proofErr w:type="spellStart"/>
      <w:r w:rsidRPr="007C57D7">
        <w:rPr>
          <w:rFonts w:ascii="Times New Roman" w:hAnsi="Times New Roman" w:cs="Times New Roman"/>
          <w:sz w:val="28"/>
          <w:szCs w:val="28"/>
        </w:rPr>
        <w:t>Госком</w:t>
      </w:r>
      <w:r w:rsidR="00B61204">
        <w:rPr>
          <w:rFonts w:ascii="Times New Roman" w:hAnsi="Times New Roman" w:cs="Times New Roman"/>
          <w:sz w:val="28"/>
          <w:szCs w:val="28"/>
        </w:rPr>
        <w:t>архива</w:t>
      </w:r>
      <w:proofErr w:type="spellEnd"/>
      <w:r w:rsidR="00B61204">
        <w:rPr>
          <w:rFonts w:ascii="Times New Roman" w:hAnsi="Times New Roman" w:cs="Times New Roman"/>
          <w:sz w:val="28"/>
          <w:szCs w:val="28"/>
        </w:rPr>
        <w:t xml:space="preserve"> </w:t>
      </w:r>
      <w:r w:rsidR="00E808FD" w:rsidRPr="007C57D7">
        <w:rPr>
          <w:rFonts w:ascii="Times New Roman" w:hAnsi="Times New Roman" w:cs="Times New Roman"/>
          <w:sz w:val="28"/>
          <w:szCs w:val="28"/>
        </w:rPr>
        <w:t>РТ</w:t>
      </w:r>
      <w:r w:rsidRPr="007C57D7">
        <w:rPr>
          <w:rFonts w:ascii="Times New Roman" w:hAnsi="Times New Roman" w:cs="Times New Roman"/>
          <w:sz w:val="28"/>
          <w:szCs w:val="28"/>
        </w:rPr>
        <w:t xml:space="preserve"> (в его отсутствие - заместителем) и направляется заявителю в срок, не превышающий 10 рабочих дней со дня регистрации обращения.</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3.2.5. Основными требованиями к информированию заявителя являются достоверность и полнота предоставляемой информации, четкость в изложении информации, наглядность форм предоставляемой информации, оперативность, удобство и доступность получения информации.</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В случае появления каких-либо вопросов или недоразумений при приеме документов или в процессе предоставления государственной услуги заявитель обращается к должностному лицу - председателю </w:t>
      </w:r>
      <w:proofErr w:type="spellStart"/>
      <w:r w:rsidRPr="007C57D7">
        <w:rPr>
          <w:rFonts w:ascii="Times New Roman" w:hAnsi="Times New Roman" w:cs="Times New Roman"/>
          <w:sz w:val="28"/>
          <w:szCs w:val="28"/>
        </w:rPr>
        <w:t>Госком</w:t>
      </w:r>
      <w:r w:rsidR="00802518">
        <w:rPr>
          <w:rFonts w:ascii="Times New Roman" w:hAnsi="Times New Roman" w:cs="Times New Roman"/>
          <w:sz w:val="28"/>
          <w:szCs w:val="28"/>
        </w:rPr>
        <w:t>архива</w:t>
      </w:r>
      <w:proofErr w:type="spellEnd"/>
      <w:r w:rsidRPr="007C57D7">
        <w:rPr>
          <w:rFonts w:ascii="Times New Roman" w:hAnsi="Times New Roman" w:cs="Times New Roman"/>
          <w:sz w:val="28"/>
          <w:szCs w:val="28"/>
        </w:rPr>
        <w:t xml:space="preserve"> </w:t>
      </w:r>
      <w:r w:rsidR="00F04CA1" w:rsidRPr="007C57D7">
        <w:rPr>
          <w:rFonts w:ascii="Times New Roman" w:hAnsi="Times New Roman" w:cs="Times New Roman"/>
          <w:sz w:val="28"/>
          <w:szCs w:val="28"/>
        </w:rPr>
        <w:t xml:space="preserve">РТ </w:t>
      </w:r>
      <w:r w:rsidRPr="007C57D7">
        <w:rPr>
          <w:rFonts w:ascii="Times New Roman" w:hAnsi="Times New Roman" w:cs="Times New Roman"/>
          <w:sz w:val="28"/>
          <w:szCs w:val="28"/>
        </w:rPr>
        <w:t>(в его отсутствие - заместителю). В случае невозможности должностного лица принять заявителя незамедлительно, предусматривается возможность приема по предварительной записи, которая производится в тот же день.</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Личный прием граждан осуществляется председателем </w:t>
      </w:r>
      <w:proofErr w:type="spellStart"/>
      <w:r w:rsidRPr="007C57D7">
        <w:rPr>
          <w:rFonts w:ascii="Times New Roman" w:hAnsi="Times New Roman" w:cs="Times New Roman"/>
          <w:sz w:val="28"/>
          <w:szCs w:val="28"/>
        </w:rPr>
        <w:t>Госком</w:t>
      </w:r>
      <w:r w:rsidR="00802518">
        <w:rPr>
          <w:rFonts w:ascii="Times New Roman" w:hAnsi="Times New Roman" w:cs="Times New Roman"/>
          <w:sz w:val="28"/>
          <w:szCs w:val="28"/>
        </w:rPr>
        <w:t>архива</w:t>
      </w:r>
      <w:proofErr w:type="spellEnd"/>
      <w:r w:rsidRPr="007C57D7">
        <w:rPr>
          <w:rFonts w:ascii="Times New Roman" w:hAnsi="Times New Roman" w:cs="Times New Roman"/>
          <w:sz w:val="28"/>
          <w:szCs w:val="28"/>
        </w:rPr>
        <w:t xml:space="preserve"> </w:t>
      </w:r>
      <w:r w:rsidR="00F04CA1" w:rsidRPr="007C57D7">
        <w:rPr>
          <w:rFonts w:ascii="Times New Roman" w:hAnsi="Times New Roman" w:cs="Times New Roman"/>
          <w:sz w:val="28"/>
          <w:szCs w:val="28"/>
        </w:rPr>
        <w:t xml:space="preserve">РТ </w:t>
      </w:r>
      <w:r w:rsidRPr="007C57D7">
        <w:rPr>
          <w:rFonts w:ascii="Times New Roman" w:hAnsi="Times New Roman" w:cs="Times New Roman"/>
          <w:sz w:val="28"/>
          <w:szCs w:val="28"/>
        </w:rPr>
        <w:t>еженедельно по вторникам с 14.00 часов до 16.00 часов.</w:t>
      </w:r>
    </w:p>
    <w:p w:rsidR="008E27AE" w:rsidRPr="007C57D7" w:rsidRDefault="008E27AE" w:rsidP="007F276F">
      <w:pPr>
        <w:pStyle w:val="ConsPlusNormal"/>
        <w:spacing w:before="200"/>
        <w:ind w:firstLine="539"/>
        <w:jc w:val="both"/>
        <w:rPr>
          <w:rFonts w:ascii="Times New Roman" w:hAnsi="Times New Roman" w:cs="Times New Roman"/>
          <w:sz w:val="28"/>
          <w:szCs w:val="28"/>
        </w:rPr>
      </w:pPr>
      <w:r w:rsidRPr="007C57D7">
        <w:rPr>
          <w:rFonts w:ascii="Times New Roman" w:hAnsi="Times New Roman" w:cs="Times New Roman"/>
          <w:sz w:val="28"/>
          <w:szCs w:val="28"/>
        </w:rPr>
        <w:t>Результатом административной процедуры являются: консультации, замечания по составу, форме и содержанию представляемых документов.</w:t>
      </w:r>
    </w:p>
    <w:p w:rsidR="008E27AE" w:rsidRPr="007C7ED8" w:rsidRDefault="008E27AE" w:rsidP="008E27AE">
      <w:pPr>
        <w:pStyle w:val="ConsPlusNormal"/>
        <w:spacing w:before="200"/>
        <w:ind w:firstLine="540"/>
        <w:jc w:val="both"/>
        <w:rPr>
          <w:rFonts w:ascii="Times New Roman" w:hAnsi="Times New Roman" w:cs="Times New Roman"/>
          <w:b/>
          <w:sz w:val="28"/>
          <w:szCs w:val="28"/>
        </w:rPr>
      </w:pPr>
      <w:r w:rsidRPr="007C7ED8">
        <w:rPr>
          <w:rFonts w:ascii="Times New Roman" w:hAnsi="Times New Roman" w:cs="Times New Roman"/>
          <w:b/>
          <w:sz w:val="28"/>
          <w:szCs w:val="28"/>
        </w:rPr>
        <w:t xml:space="preserve">3.3. </w:t>
      </w:r>
      <w:r w:rsidR="00F17284" w:rsidRPr="007C7ED8">
        <w:rPr>
          <w:rFonts w:ascii="Times New Roman" w:hAnsi="Times New Roman" w:cs="Times New Roman"/>
          <w:b/>
          <w:sz w:val="28"/>
          <w:szCs w:val="28"/>
        </w:rPr>
        <w:t>Прием и регистрация документов либо отказ в приеме документов</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3.3.1. Заявитель представляет в государственный или муниципальный архивы документы, указанные в </w:t>
      </w:r>
      <w:hyperlink w:anchor="P137">
        <w:r w:rsidRPr="007C57D7">
          <w:rPr>
            <w:rFonts w:ascii="Times New Roman" w:hAnsi="Times New Roman" w:cs="Times New Roman"/>
            <w:sz w:val="28"/>
            <w:szCs w:val="28"/>
          </w:rPr>
          <w:t>пункте 2.</w:t>
        </w:r>
      </w:hyperlink>
      <w:r w:rsidR="00F04CA1" w:rsidRPr="007C57D7">
        <w:rPr>
          <w:rFonts w:ascii="Times New Roman" w:hAnsi="Times New Roman" w:cs="Times New Roman"/>
          <w:sz w:val="28"/>
          <w:szCs w:val="28"/>
        </w:rPr>
        <w:t>6.</w:t>
      </w:r>
      <w:r w:rsidRPr="007C57D7">
        <w:rPr>
          <w:rFonts w:ascii="Times New Roman" w:hAnsi="Times New Roman" w:cs="Times New Roman"/>
          <w:sz w:val="28"/>
          <w:szCs w:val="28"/>
        </w:rPr>
        <w:t xml:space="preserve"> настоящего Регламента.</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Прием и регистрацию документов, поступивших от организации в Государственное бюджетное учреждение </w:t>
      </w:r>
      <w:r w:rsidR="00301AFC">
        <w:rPr>
          <w:rFonts w:ascii="Times New Roman" w:hAnsi="Times New Roman" w:cs="Times New Roman"/>
          <w:sz w:val="28"/>
          <w:szCs w:val="28"/>
        </w:rPr>
        <w:t>«</w:t>
      </w:r>
      <w:r w:rsidRPr="007C57D7">
        <w:rPr>
          <w:rFonts w:ascii="Times New Roman" w:hAnsi="Times New Roman" w:cs="Times New Roman"/>
          <w:sz w:val="28"/>
          <w:szCs w:val="28"/>
        </w:rPr>
        <w:t>Государственный архив Республики Татарстан</w:t>
      </w:r>
      <w:r w:rsidR="00301AFC">
        <w:rPr>
          <w:rFonts w:ascii="Times New Roman" w:hAnsi="Times New Roman" w:cs="Times New Roman"/>
          <w:sz w:val="28"/>
          <w:szCs w:val="28"/>
        </w:rPr>
        <w:t>»</w:t>
      </w:r>
      <w:r w:rsidRPr="007C57D7">
        <w:rPr>
          <w:rFonts w:ascii="Times New Roman" w:hAnsi="Times New Roman" w:cs="Times New Roman"/>
          <w:sz w:val="28"/>
          <w:szCs w:val="28"/>
        </w:rPr>
        <w:t xml:space="preserve">, осуществляет ответственный сотрудник Государственного бюджетного учреждения </w:t>
      </w:r>
      <w:r w:rsidR="00301AFC">
        <w:rPr>
          <w:rFonts w:ascii="Times New Roman" w:hAnsi="Times New Roman" w:cs="Times New Roman"/>
          <w:sz w:val="28"/>
          <w:szCs w:val="28"/>
        </w:rPr>
        <w:t>«</w:t>
      </w:r>
      <w:r w:rsidRPr="007C57D7">
        <w:rPr>
          <w:rFonts w:ascii="Times New Roman" w:hAnsi="Times New Roman" w:cs="Times New Roman"/>
          <w:sz w:val="28"/>
          <w:szCs w:val="28"/>
        </w:rPr>
        <w:t>Государственный архив Республики Татарстан</w:t>
      </w:r>
      <w:r w:rsidR="00301AFC">
        <w:rPr>
          <w:rFonts w:ascii="Times New Roman" w:hAnsi="Times New Roman" w:cs="Times New Roman"/>
          <w:sz w:val="28"/>
          <w:szCs w:val="28"/>
        </w:rPr>
        <w:t>»</w:t>
      </w:r>
      <w:r w:rsidRPr="007C57D7">
        <w:rPr>
          <w:rFonts w:ascii="Times New Roman" w:hAnsi="Times New Roman" w:cs="Times New Roman"/>
          <w:sz w:val="28"/>
          <w:szCs w:val="28"/>
        </w:rPr>
        <w:t xml:space="preserve"> и передает секретарю </w:t>
      </w:r>
      <w:r w:rsidRPr="007C57D7">
        <w:rPr>
          <w:rFonts w:ascii="Times New Roman" w:hAnsi="Times New Roman" w:cs="Times New Roman"/>
          <w:sz w:val="28"/>
          <w:szCs w:val="28"/>
        </w:rPr>
        <w:lastRenderedPageBreak/>
        <w:t>ЭПМК.</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Прием документов, поступивших от организаций в муниципальный архив, осуществляет сотрудник муниципального архива и направляет в Госком</w:t>
      </w:r>
      <w:r w:rsidR="00E854D1">
        <w:rPr>
          <w:rFonts w:ascii="Times New Roman" w:hAnsi="Times New Roman" w:cs="Times New Roman"/>
          <w:sz w:val="28"/>
          <w:szCs w:val="28"/>
        </w:rPr>
        <w:t>архив</w:t>
      </w:r>
      <w:r w:rsidRPr="007C57D7">
        <w:rPr>
          <w:rFonts w:ascii="Times New Roman" w:hAnsi="Times New Roman" w:cs="Times New Roman"/>
          <w:sz w:val="28"/>
          <w:szCs w:val="28"/>
        </w:rPr>
        <w:t xml:space="preserve"> </w:t>
      </w:r>
      <w:r w:rsidR="00245761" w:rsidRPr="007C57D7">
        <w:rPr>
          <w:rFonts w:ascii="Times New Roman" w:hAnsi="Times New Roman" w:cs="Times New Roman"/>
          <w:sz w:val="28"/>
          <w:szCs w:val="28"/>
        </w:rPr>
        <w:t xml:space="preserve">РТ </w:t>
      </w:r>
      <w:r w:rsidRPr="007C57D7">
        <w:rPr>
          <w:rFonts w:ascii="Times New Roman" w:hAnsi="Times New Roman" w:cs="Times New Roman"/>
          <w:sz w:val="28"/>
          <w:szCs w:val="28"/>
        </w:rPr>
        <w:t>секретарю ЭПМК.</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Документы организации, поступившие через </w:t>
      </w:r>
      <w:r w:rsidR="00C40572">
        <w:rPr>
          <w:rFonts w:ascii="Times New Roman" w:hAnsi="Times New Roman" w:cs="Times New Roman"/>
          <w:sz w:val="28"/>
          <w:szCs w:val="28"/>
        </w:rPr>
        <w:t>ЕМСЭД</w:t>
      </w:r>
      <w:r w:rsidRPr="007C57D7">
        <w:rPr>
          <w:rFonts w:ascii="Times New Roman" w:hAnsi="Times New Roman" w:cs="Times New Roman"/>
          <w:sz w:val="28"/>
          <w:szCs w:val="28"/>
        </w:rPr>
        <w:t>, распечатываются, и в дальнейшем работа с ними ведется в порядке, установленном при обращении, полученном на бумажном носителе.</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3.3.2. В случае наличия оснований для отказа в приеме документов, </w:t>
      </w:r>
      <w:r w:rsidRPr="008456EB">
        <w:rPr>
          <w:rFonts w:ascii="Times New Roman" w:hAnsi="Times New Roman" w:cs="Times New Roman"/>
          <w:sz w:val="28"/>
          <w:szCs w:val="28"/>
        </w:rPr>
        <w:t xml:space="preserve">предусмотренных </w:t>
      </w:r>
      <w:hyperlink w:anchor="P155">
        <w:r w:rsidRPr="008456EB">
          <w:rPr>
            <w:rFonts w:ascii="Times New Roman" w:hAnsi="Times New Roman" w:cs="Times New Roman"/>
            <w:sz w:val="28"/>
            <w:szCs w:val="28"/>
          </w:rPr>
          <w:t>пунктом 2.7</w:t>
        </w:r>
      </w:hyperlink>
      <w:r w:rsidRPr="008456EB">
        <w:rPr>
          <w:rFonts w:ascii="Times New Roman" w:hAnsi="Times New Roman" w:cs="Times New Roman"/>
          <w:sz w:val="28"/>
          <w:szCs w:val="28"/>
        </w:rPr>
        <w:t xml:space="preserve"> настоящего Регламента, секретарь ЭПМК устно </w:t>
      </w:r>
      <w:r w:rsidRPr="007C57D7">
        <w:rPr>
          <w:rFonts w:ascii="Times New Roman" w:hAnsi="Times New Roman" w:cs="Times New Roman"/>
          <w:sz w:val="28"/>
          <w:szCs w:val="28"/>
        </w:rPr>
        <w:t>уведомляет ответственного сотрудника государственного или муниципального архива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По устному запросу заявителя отказ оформляется в письменном виде. При получении документов по почте секретарь ЭПМК возвращает по почте документы с письменным объяснением причины отказа в приеме и регистрации документов.</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В случае отсутствия оснований для отказа в приеме документов секретарь ЭПМК осуществляет прием и регистрацию документов в регистрационно-контрольной форме.</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Результатом административной процедуры являются принятые и зарегистрированные документы или возвращенные заявителю документы, устное (письменное) уведомление заявителя об отказе в приеме документов.</w:t>
      </w:r>
    </w:p>
    <w:p w:rsidR="00CE4960" w:rsidRPr="00F077D8" w:rsidRDefault="008E27AE" w:rsidP="008E27AE">
      <w:pPr>
        <w:pStyle w:val="ConsPlusNormal"/>
        <w:spacing w:before="200"/>
        <w:ind w:firstLine="540"/>
        <w:jc w:val="both"/>
        <w:rPr>
          <w:rFonts w:ascii="Times New Roman" w:hAnsi="Times New Roman" w:cs="Times New Roman"/>
          <w:b/>
          <w:sz w:val="28"/>
          <w:szCs w:val="28"/>
        </w:rPr>
      </w:pPr>
      <w:r w:rsidRPr="00F077D8">
        <w:rPr>
          <w:rFonts w:ascii="Times New Roman" w:hAnsi="Times New Roman" w:cs="Times New Roman"/>
          <w:b/>
          <w:sz w:val="28"/>
          <w:szCs w:val="28"/>
        </w:rPr>
        <w:t>3.</w:t>
      </w:r>
      <w:r w:rsidR="007C7ED8">
        <w:rPr>
          <w:rFonts w:ascii="Times New Roman" w:hAnsi="Times New Roman" w:cs="Times New Roman"/>
          <w:b/>
          <w:sz w:val="28"/>
          <w:szCs w:val="28"/>
        </w:rPr>
        <w:t>4</w:t>
      </w:r>
      <w:r w:rsidRPr="00F077D8">
        <w:rPr>
          <w:rFonts w:ascii="Times New Roman" w:hAnsi="Times New Roman" w:cs="Times New Roman"/>
          <w:b/>
          <w:sz w:val="28"/>
          <w:szCs w:val="28"/>
        </w:rPr>
        <w:t xml:space="preserve">. </w:t>
      </w:r>
      <w:r w:rsidR="00F077D8" w:rsidRPr="00F077D8">
        <w:rPr>
          <w:rFonts w:ascii="Times New Roman" w:hAnsi="Times New Roman" w:cs="Times New Roman"/>
          <w:b/>
          <w:sz w:val="28"/>
          <w:szCs w:val="28"/>
        </w:rPr>
        <w:t>П</w:t>
      </w:r>
      <w:r w:rsidR="00CE4960" w:rsidRPr="00F077D8">
        <w:rPr>
          <w:rFonts w:ascii="Times New Roman" w:hAnsi="Times New Roman" w:cs="Times New Roman"/>
          <w:b/>
          <w:sz w:val="28"/>
          <w:szCs w:val="28"/>
        </w:rPr>
        <w:t>одготовка представленных документов к рассмотрению на заседании ЭПМК</w:t>
      </w:r>
    </w:p>
    <w:p w:rsidR="008E27AE" w:rsidRPr="007C57D7" w:rsidRDefault="007C7ED8" w:rsidP="008E27AE">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3.4.1.</w:t>
      </w:r>
      <w:r w:rsidR="008E27AE" w:rsidRPr="007C57D7">
        <w:rPr>
          <w:rFonts w:ascii="Times New Roman" w:hAnsi="Times New Roman" w:cs="Times New Roman"/>
          <w:sz w:val="28"/>
          <w:szCs w:val="28"/>
        </w:rPr>
        <w:t>На рассмотрение ЭПМК вносятся документы, поступившие секретарю из государственного и муниципальных архивов, не позднее чем за 10 рабочих дней до заседания ЭПМК, и оформленные в соответствии с Регламентом работы ЭПМК.</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7C7ED8">
        <w:rPr>
          <w:rFonts w:ascii="Times New Roman" w:hAnsi="Times New Roman" w:cs="Times New Roman"/>
          <w:sz w:val="28"/>
          <w:szCs w:val="28"/>
        </w:rPr>
        <w:t>4</w:t>
      </w:r>
      <w:r w:rsidRPr="007C57D7">
        <w:rPr>
          <w:rFonts w:ascii="Times New Roman" w:hAnsi="Times New Roman" w:cs="Times New Roman"/>
          <w:sz w:val="28"/>
          <w:szCs w:val="28"/>
        </w:rPr>
        <w:t>.</w:t>
      </w:r>
      <w:r w:rsidR="007C7ED8">
        <w:rPr>
          <w:rFonts w:ascii="Times New Roman" w:hAnsi="Times New Roman" w:cs="Times New Roman"/>
          <w:sz w:val="28"/>
          <w:szCs w:val="28"/>
        </w:rPr>
        <w:t>2</w:t>
      </w:r>
      <w:r w:rsidRPr="007C57D7">
        <w:rPr>
          <w:rFonts w:ascii="Times New Roman" w:hAnsi="Times New Roman" w:cs="Times New Roman"/>
          <w:sz w:val="28"/>
          <w:szCs w:val="28"/>
        </w:rPr>
        <w:t>. Повестка очередного заседания ЭПМК передается на рассмотрение председателю ЭПМК для получения резолюции и определения исполнителей, ответственных за подготовку рассмотрения поступивших документов. Срок исполнения - 1 рабочий день.</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Результатом административной процедуры являются: повестка заседания ЭПМК, передача повестки заседания председателю ЭПМК для резолюции.</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7C7ED8">
        <w:rPr>
          <w:rFonts w:ascii="Times New Roman" w:hAnsi="Times New Roman" w:cs="Times New Roman"/>
          <w:sz w:val="28"/>
          <w:szCs w:val="28"/>
        </w:rPr>
        <w:t>4</w:t>
      </w:r>
      <w:r w:rsidRPr="007C57D7">
        <w:rPr>
          <w:rFonts w:ascii="Times New Roman" w:hAnsi="Times New Roman" w:cs="Times New Roman"/>
          <w:sz w:val="28"/>
          <w:szCs w:val="28"/>
        </w:rPr>
        <w:t>.</w:t>
      </w:r>
      <w:r w:rsidR="007C7ED8">
        <w:rPr>
          <w:rFonts w:ascii="Times New Roman" w:hAnsi="Times New Roman" w:cs="Times New Roman"/>
          <w:sz w:val="28"/>
          <w:szCs w:val="28"/>
        </w:rPr>
        <w:t>3</w:t>
      </w:r>
      <w:r w:rsidRPr="007C57D7">
        <w:rPr>
          <w:rFonts w:ascii="Times New Roman" w:hAnsi="Times New Roman" w:cs="Times New Roman"/>
          <w:sz w:val="28"/>
          <w:szCs w:val="28"/>
        </w:rPr>
        <w:t>. После получения резолюции председателя ЭПМК и определения исполнителей, ответственных за подготовку рассмотрения поступивших документов на заседании ЭПМК в течение одного рабочего дня, секретарь ЭПМК направляет документы для рассмотрения и подготовки экспертных заключений членам, экспертам ЭПМК за 7 рабочих дней до заседания.</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Результатом административной процедуры являются резолюция председателя ЭПМК и направление документов членам ЭПМК.</w:t>
      </w:r>
    </w:p>
    <w:p w:rsidR="007C7ED8" w:rsidRPr="007C7ED8" w:rsidRDefault="008E27AE" w:rsidP="008E27AE">
      <w:pPr>
        <w:pStyle w:val="ConsPlusNormal"/>
        <w:spacing w:before="200"/>
        <w:ind w:firstLine="540"/>
        <w:jc w:val="both"/>
        <w:rPr>
          <w:rFonts w:ascii="Times New Roman" w:hAnsi="Times New Roman" w:cs="Times New Roman"/>
          <w:b/>
          <w:sz w:val="28"/>
          <w:szCs w:val="28"/>
        </w:rPr>
      </w:pPr>
      <w:r w:rsidRPr="007C7ED8">
        <w:rPr>
          <w:rFonts w:ascii="Times New Roman" w:hAnsi="Times New Roman" w:cs="Times New Roman"/>
          <w:b/>
          <w:sz w:val="28"/>
          <w:szCs w:val="28"/>
        </w:rPr>
        <w:lastRenderedPageBreak/>
        <w:t>3.</w:t>
      </w:r>
      <w:r w:rsidR="00FF2153">
        <w:rPr>
          <w:rFonts w:ascii="Times New Roman" w:hAnsi="Times New Roman" w:cs="Times New Roman"/>
          <w:b/>
          <w:sz w:val="28"/>
          <w:szCs w:val="28"/>
        </w:rPr>
        <w:t>5</w:t>
      </w:r>
      <w:r w:rsidRPr="007C7ED8">
        <w:rPr>
          <w:rFonts w:ascii="Times New Roman" w:hAnsi="Times New Roman" w:cs="Times New Roman"/>
          <w:b/>
          <w:sz w:val="28"/>
          <w:szCs w:val="28"/>
        </w:rPr>
        <w:t xml:space="preserve">. </w:t>
      </w:r>
      <w:r w:rsidR="007C7ED8" w:rsidRPr="007C7ED8">
        <w:rPr>
          <w:rFonts w:ascii="Times New Roman" w:hAnsi="Times New Roman" w:cs="Times New Roman"/>
          <w:b/>
          <w:sz w:val="28"/>
          <w:szCs w:val="28"/>
        </w:rPr>
        <w:t>Рассмотрение документов на заседании ЭПМК, принятие решения</w:t>
      </w:r>
      <w:r w:rsidR="007C7ED8">
        <w:rPr>
          <w:rFonts w:ascii="Times New Roman" w:hAnsi="Times New Roman" w:cs="Times New Roman"/>
          <w:b/>
          <w:sz w:val="28"/>
          <w:szCs w:val="28"/>
        </w:rPr>
        <w:t>.</w:t>
      </w:r>
    </w:p>
    <w:p w:rsidR="008E27AE" w:rsidRPr="007C57D7" w:rsidRDefault="00FF2153" w:rsidP="008E27AE">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3.5.1. </w:t>
      </w:r>
      <w:r w:rsidR="008E27AE" w:rsidRPr="007C57D7">
        <w:rPr>
          <w:rFonts w:ascii="Times New Roman" w:hAnsi="Times New Roman" w:cs="Times New Roman"/>
          <w:sz w:val="28"/>
          <w:szCs w:val="28"/>
        </w:rPr>
        <w:t>Заседания ЭПМК созываются в соответствии с графиком проведений заседаний ЭПМК, а также по мере необходимости. По мере необходимости могут проводиться выездные заседания ЭПМК на базе государственного, муниципальных архивов или организаций - источников комплектования.</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Заседание ЭПМК считается правомочным, если в нем принимают участие более половины ее состава.</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При решении спорных вопросов на заседания ЭПМК могут приглашаться представители организаций и специалисты государственного архива.</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FF2153">
        <w:rPr>
          <w:rFonts w:ascii="Times New Roman" w:hAnsi="Times New Roman" w:cs="Times New Roman"/>
          <w:sz w:val="28"/>
          <w:szCs w:val="28"/>
        </w:rPr>
        <w:t>5</w:t>
      </w:r>
      <w:r w:rsidRPr="007C57D7">
        <w:rPr>
          <w:rFonts w:ascii="Times New Roman" w:hAnsi="Times New Roman" w:cs="Times New Roman"/>
          <w:sz w:val="28"/>
          <w:szCs w:val="28"/>
        </w:rPr>
        <w:t>.</w:t>
      </w:r>
      <w:r w:rsidR="00FF2153">
        <w:rPr>
          <w:rFonts w:ascii="Times New Roman" w:hAnsi="Times New Roman" w:cs="Times New Roman"/>
          <w:sz w:val="28"/>
          <w:szCs w:val="28"/>
        </w:rPr>
        <w:t>2</w:t>
      </w:r>
      <w:r w:rsidRPr="007C57D7">
        <w:rPr>
          <w:rFonts w:ascii="Times New Roman" w:hAnsi="Times New Roman" w:cs="Times New Roman"/>
          <w:sz w:val="28"/>
          <w:szCs w:val="28"/>
        </w:rPr>
        <w:t>. Члены ЭПМК проверяют соответствие представленных документов нормативным требованиям, по результатам рассмотрения готовят заключение, установленное Регламентом работы ЭПМК, в сроки, указанные председателем ЭПМК, а также при необходимости проект решения ЭПМК о согласовании либо об отказе в согласовании документов.</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Заключение составляется на каждый вид документов. Заключения по результатам рассмотрения передаются секретарю ЭПМК.</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Результатом административной процедуры является заключение члена ЭПМК.</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FF2153">
        <w:rPr>
          <w:rFonts w:ascii="Times New Roman" w:hAnsi="Times New Roman" w:cs="Times New Roman"/>
          <w:sz w:val="28"/>
          <w:szCs w:val="28"/>
        </w:rPr>
        <w:t>5</w:t>
      </w:r>
      <w:r w:rsidRPr="007C57D7">
        <w:rPr>
          <w:rFonts w:ascii="Times New Roman" w:hAnsi="Times New Roman" w:cs="Times New Roman"/>
          <w:sz w:val="28"/>
          <w:szCs w:val="28"/>
        </w:rPr>
        <w:t>.</w:t>
      </w:r>
      <w:r w:rsidR="00FF2153">
        <w:rPr>
          <w:rFonts w:ascii="Times New Roman" w:hAnsi="Times New Roman" w:cs="Times New Roman"/>
          <w:sz w:val="28"/>
          <w:szCs w:val="28"/>
        </w:rPr>
        <w:t>3</w:t>
      </w:r>
      <w:r w:rsidRPr="007C57D7">
        <w:rPr>
          <w:rFonts w:ascii="Times New Roman" w:hAnsi="Times New Roman" w:cs="Times New Roman"/>
          <w:sz w:val="28"/>
          <w:szCs w:val="28"/>
        </w:rPr>
        <w:t>. В случае, если документ по решению ЭПМК подлежит утверждению или согласованию с учетом устранения замечаний, они устраняются в течение 7 рабочих дней после проведения заседания. При нарушении этого условия рассмотрения документы откладываются до следующего заседания ЭПМК.</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При выявлении в ходе проверки документов несоответствия их требованиям </w:t>
      </w:r>
      <w:r w:rsidR="006B72F1">
        <w:rPr>
          <w:rFonts w:ascii="Times New Roman" w:hAnsi="Times New Roman" w:cs="Times New Roman"/>
          <w:sz w:val="28"/>
          <w:szCs w:val="28"/>
        </w:rPr>
        <w:t xml:space="preserve">законодательства </w:t>
      </w:r>
      <w:r w:rsidRPr="007C57D7">
        <w:rPr>
          <w:rFonts w:ascii="Times New Roman" w:hAnsi="Times New Roman" w:cs="Times New Roman"/>
          <w:sz w:val="28"/>
          <w:szCs w:val="28"/>
        </w:rPr>
        <w:t>документы возвращаются на доработку. Решение об отказе в согласовании оформляется заключением члена ЭПМК.</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FF2153">
        <w:rPr>
          <w:rFonts w:ascii="Times New Roman" w:hAnsi="Times New Roman" w:cs="Times New Roman"/>
          <w:sz w:val="28"/>
          <w:szCs w:val="28"/>
        </w:rPr>
        <w:t>5</w:t>
      </w:r>
      <w:r w:rsidRPr="007C57D7">
        <w:rPr>
          <w:rFonts w:ascii="Times New Roman" w:hAnsi="Times New Roman" w:cs="Times New Roman"/>
          <w:sz w:val="28"/>
          <w:szCs w:val="28"/>
        </w:rPr>
        <w:t>.</w:t>
      </w:r>
      <w:r w:rsidR="00FF2153">
        <w:rPr>
          <w:rFonts w:ascii="Times New Roman" w:hAnsi="Times New Roman" w:cs="Times New Roman"/>
          <w:sz w:val="28"/>
          <w:szCs w:val="28"/>
        </w:rPr>
        <w:t>4</w:t>
      </w:r>
      <w:r w:rsidRPr="007C57D7">
        <w:rPr>
          <w:rFonts w:ascii="Times New Roman" w:hAnsi="Times New Roman" w:cs="Times New Roman"/>
          <w:sz w:val="28"/>
          <w:szCs w:val="28"/>
        </w:rPr>
        <w:t>. Конечным результатом предоставления государственной услуги является решение ЭПМК о согласовании либо об отказе в согласовании документов. Решение ЭПМК оформляется протокольно.</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Документы, предоставленные на рассмотрение ЭПМК без необходимых приложений, установленных </w:t>
      </w:r>
      <w:hyperlink r:id="rId12">
        <w:r w:rsidRPr="007C57D7">
          <w:rPr>
            <w:rFonts w:ascii="Times New Roman" w:hAnsi="Times New Roman" w:cs="Times New Roman"/>
            <w:sz w:val="28"/>
            <w:szCs w:val="28"/>
          </w:rPr>
          <w:t>Перечнем</w:t>
        </w:r>
      </w:hyperlink>
      <w:r w:rsidRPr="007C57D7">
        <w:rPr>
          <w:rFonts w:ascii="Times New Roman" w:hAnsi="Times New Roman" w:cs="Times New Roman"/>
          <w:sz w:val="28"/>
          <w:szCs w:val="28"/>
        </w:rPr>
        <w:t xml:space="preserve"> документов Регламента работы ЭПМК, а также не соответствующих требованиям</w:t>
      </w:r>
      <w:r w:rsidR="00735285">
        <w:rPr>
          <w:rFonts w:ascii="Times New Roman" w:hAnsi="Times New Roman" w:cs="Times New Roman"/>
          <w:sz w:val="28"/>
          <w:szCs w:val="28"/>
        </w:rPr>
        <w:t xml:space="preserve"> Правил</w:t>
      </w:r>
      <w:r w:rsidRPr="007C57D7">
        <w:rPr>
          <w:rFonts w:ascii="Times New Roman" w:hAnsi="Times New Roman" w:cs="Times New Roman"/>
          <w:sz w:val="28"/>
          <w:szCs w:val="28"/>
        </w:rPr>
        <w:t>, к рассмотрению ЭПМК не принимаются и подлежат возврату.</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Результатом административной процедуры является решение ЭПМК о согласовании или отказ о согласовании документа.</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3752D0">
        <w:rPr>
          <w:rFonts w:ascii="Times New Roman" w:hAnsi="Times New Roman" w:cs="Times New Roman"/>
          <w:sz w:val="28"/>
          <w:szCs w:val="28"/>
        </w:rPr>
        <w:t>5</w:t>
      </w:r>
      <w:r w:rsidRPr="007C57D7">
        <w:rPr>
          <w:rFonts w:ascii="Times New Roman" w:hAnsi="Times New Roman" w:cs="Times New Roman"/>
          <w:sz w:val="28"/>
          <w:szCs w:val="28"/>
        </w:rPr>
        <w:t>.</w:t>
      </w:r>
      <w:r w:rsidR="003752D0">
        <w:rPr>
          <w:rFonts w:ascii="Times New Roman" w:hAnsi="Times New Roman" w:cs="Times New Roman"/>
          <w:sz w:val="28"/>
          <w:szCs w:val="28"/>
        </w:rPr>
        <w:t>5</w:t>
      </w:r>
      <w:r w:rsidRPr="007C57D7">
        <w:rPr>
          <w:rFonts w:ascii="Times New Roman" w:hAnsi="Times New Roman" w:cs="Times New Roman"/>
          <w:sz w:val="28"/>
          <w:szCs w:val="28"/>
        </w:rPr>
        <w:t xml:space="preserve">. Результаты принимаемых решений ЭПМК, в случаях, когда необходимо довести их до сведения соответствующих архивных учреждений и организаций - источников комплектования, оформляются выписками из протокола ЭПМК. Выписки из протокола составляются на общем бланке </w:t>
      </w:r>
      <w:proofErr w:type="spellStart"/>
      <w:r w:rsidRPr="007C57D7">
        <w:rPr>
          <w:rFonts w:ascii="Times New Roman" w:hAnsi="Times New Roman" w:cs="Times New Roman"/>
          <w:sz w:val="28"/>
          <w:szCs w:val="28"/>
        </w:rPr>
        <w:t>Госком</w:t>
      </w:r>
      <w:r w:rsidR="00951AFD">
        <w:rPr>
          <w:rFonts w:ascii="Times New Roman" w:hAnsi="Times New Roman" w:cs="Times New Roman"/>
          <w:sz w:val="28"/>
          <w:szCs w:val="28"/>
        </w:rPr>
        <w:t>архива</w:t>
      </w:r>
      <w:proofErr w:type="spellEnd"/>
      <w:r w:rsidR="00951AFD">
        <w:rPr>
          <w:rFonts w:ascii="Times New Roman" w:hAnsi="Times New Roman" w:cs="Times New Roman"/>
          <w:sz w:val="28"/>
          <w:szCs w:val="28"/>
        </w:rPr>
        <w:t xml:space="preserve"> РТ</w:t>
      </w:r>
      <w:r w:rsidRPr="007C57D7">
        <w:rPr>
          <w:rFonts w:ascii="Times New Roman" w:hAnsi="Times New Roman" w:cs="Times New Roman"/>
          <w:sz w:val="28"/>
          <w:szCs w:val="28"/>
        </w:rPr>
        <w:t xml:space="preserve">, подписываются председателем ЭПМК и секретарем ЭПМК, заверяются печатью ЭПМК и направляются в соответствующий государственный и муниципальные </w:t>
      </w:r>
      <w:r w:rsidRPr="007C57D7">
        <w:rPr>
          <w:rFonts w:ascii="Times New Roman" w:hAnsi="Times New Roman" w:cs="Times New Roman"/>
          <w:sz w:val="28"/>
          <w:szCs w:val="28"/>
        </w:rPr>
        <w:lastRenderedPageBreak/>
        <w:t>архивы для направления заинтересованным организациям.</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3752D0">
        <w:rPr>
          <w:rFonts w:ascii="Times New Roman" w:hAnsi="Times New Roman" w:cs="Times New Roman"/>
          <w:sz w:val="28"/>
          <w:szCs w:val="28"/>
        </w:rPr>
        <w:t>5</w:t>
      </w:r>
      <w:r w:rsidRPr="007C57D7">
        <w:rPr>
          <w:rFonts w:ascii="Times New Roman" w:hAnsi="Times New Roman" w:cs="Times New Roman"/>
          <w:sz w:val="28"/>
          <w:szCs w:val="28"/>
        </w:rPr>
        <w:t>.</w:t>
      </w:r>
      <w:r w:rsidR="003752D0">
        <w:rPr>
          <w:rFonts w:ascii="Times New Roman" w:hAnsi="Times New Roman" w:cs="Times New Roman"/>
          <w:sz w:val="28"/>
          <w:szCs w:val="28"/>
        </w:rPr>
        <w:t>6</w:t>
      </w:r>
      <w:r w:rsidRPr="007C57D7">
        <w:rPr>
          <w:rFonts w:ascii="Times New Roman" w:hAnsi="Times New Roman" w:cs="Times New Roman"/>
          <w:sz w:val="28"/>
          <w:szCs w:val="28"/>
        </w:rPr>
        <w:t xml:space="preserve">. Согласование документов на заседании ЭПМК осуществляется в соответствии с процедурой подготовки к проведению заседаний ЭПМК, установленной Регламентом работы ЭПМК. На представленных документах оформляется гриф согласования ЭПМК с проставлением печати, указанием номера и даты протокола ЭПМК. Срок оформления грифа согласования </w:t>
      </w:r>
      <w:r w:rsidR="00735285">
        <w:rPr>
          <w:rFonts w:ascii="Times New Roman" w:hAnsi="Times New Roman" w:cs="Times New Roman"/>
          <w:sz w:val="28"/>
          <w:szCs w:val="28"/>
        </w:rPr>
        <w:t xml:space="preserve">(утверждения) </w:t>
      </w:r>
      <w:r w:rsidRPr="007C57D7">
        <w:rPr>
          <w:rFonts w:ascii="Times New Roman" w:hAnsi="Times New Roman" w:cs="Times New Roman"/>
          <w:sz w:val="28"/>
          <w:szCs w:val="28"/>
        </w:rPr>
        <w:t>ЭПМК - 4 рабочих дня.</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Результатом административной процедуры является согласованный.</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3752D0">
        <w:rPr>
          <w:rFonts w:ascii="Times New Roman" w:hAnsi="Times New Roman" w:cs="Times New Roman"/>
          <w:sz w:val="28"/>
          <w:szCs w:val="28"/>
        </w:rPr>
        <w:t>5</w:t>
      </w:r>
      <w:r w:rsidRPr="007C57D7">
        <w:rPr>
          <w:rFonts w:ascii="Times New Roman" w:hAnsi="Times New Roman" w:cs="Times New Roman"/>
          <w:sz w:val="28"/>
          <w:szCs w:val="28"/>
        </w:rPr>
        <w:t>.</w:t>
      </w:r>
      <w:r w:rsidR="003752D0">
        <w:rPr>
          <w:rFonts w:ascii="Times New Roman" w:hAnsi="Times New Roman" w:cs="Times New Roman"/>
          <w:sz w:val="28"/>
          <w:szCs w:val="28"/>
        </w:rPr>
        <w:t>7</w:t>
      </w:r>
      <w:r w:rsidRPr="007C57D7">
        <w:rPr>
          <w:rFonts w:ascii="Times New Roman" w:hAnsi="Times New Roman" w:cs="Times New Roman"/>
          <w:sz w:val="28"/>
          <w:szCs w:val="28"/>
        </w:rPr>
        <w:t>. Согласованные документы направляются в адрес государственного, муниципальн</w:t>
      </w:r>
      <w:r w:rsidR="00DD0BF0">
        <w:rPr>
          <w:rFonts w:ascii="Times New Roman" w:hAnsi="Times New Roman" w:cs="Times New Roman"/>
          <w:sz w:val="28"/>
          <w:szCs w:val="28"/>
        </w:rPr>
        <w:t>ые</w:t>
      </w:r>
      <w:r w:rsidRPr="007C57D7">
        <w:rPr>
          <w:rFonts w:ascii="Times New Roman" w:hAnsi="Times New Roman" w:cs="Times New Roman"/>
          <w:sz w:val="28"/>
          <w:szCs w:val="28"/>
        </w:rPr>
        <w:t xml:space="preserve"> архив</w:t>
      </w:r>
      <w:r w:rsidR="00DD0BF0">
        <w:rPr>
          <w:rFonts w:ascii="Times New Roman" w:hAnsi="Times New Roman" w:cs="Times New Roman"/>
          <w:sz w:val="28"/>
          <w:szCs w:val="28"/>
        </w:rPr>
        <w:t>ы</w:t>
      </w:r>
      <w:r w:rsidRPr="007C57D7">
        <w:rPr>
          <w:rFonts w:ascii="Times New Roman" w:hAnsi="Times New Roman" w:cs="Times New Roman"/>
          <w:sz w:val="28"/>
          <w:szCs w:val="28"/>
        </w:rPr>
        <w:t xml:space="preserve"> для направления в адрес заявителей в течение 5 рабочих дней после согласования </w:t>
      </w:r>
      <w:r w:rsidR="00CA40A6">
        <w:rPr>
          <w:rFonts w:ascii="Times New Roman" w:hAnsi="Times New Roman" w:cs="Times New Roman"/>
          <w:sz w:val="28"/>
          <w:szCs w:val="28"/>
        </w:rPr>
        <w:t xml:space="preserve">(утверждения) </w:t>
      </w:r>
      <w:r w:rsidRPr="007C57D7">
        <w:rPr>
          <w:rFonts w:ascii="Times New Roman" w:hAnsi="Times New Roman" w:cs="Times New Roman"/>
          <w:sz w:val="28"/>
          <w:szCs w:val="28"/>
        </w:rPr>
        <w:t>документов.</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3752D0">
        <w:rPr>
          <w:rFonts w:ascii="Times New Roman" w:hAnsi="Times New Roman" w:cs="Times New Roman"/>
          <w:sz w:val="28"/>
          <w:szCs w:val="28"/>
        </w:rPr>
        <w:t>5</w:t>
      </w:r>
      <w:r w:rsidRPr="007C57D7">
        <w:rPr>
          <w:rFonts w:ascii="Times New Roman" w:hAnsi="Times New Roman" w:cs="Times New Roman"/>
          <w:sz w:val="28"/>
          <w:szCs w:val="28"/>
        </w:rPr>
        <w:t>.</w:t>
      </w:r>
      <w:r w:rsidR="003752D0">
        <w:rPr>
          <w:rFonts w:ascii="Times New Roman" w:hAnsi="Times New Roman" w:cs="Times New Roman"/>
          <w:sz w:val="28"/>
          <w:szCs w:val="28"/>
        </w:rPr>
        <w:t>8</w:t>
      </w:r>
      <w:r w:rsidRPr="007C57D7">
        <w:rPr>
          <w:rFonts w:ascii="Times New Roman" w:hAnsi="Times New Roman" w:cs="Times New Roman"/>
          <w:sz w:val="28"/>
          <w:szCs w:val="28"/>
        </w:rPr>
        <w:t xml:space="preserve">. Регистрацию отправляемых документов в адрес муниципального архива и их отправку осуществляет сотрудник </w:t>
      </w:r>
      <w:proofErr w:type="spellStart"/>
      <w:r w:rsidRPr="007C57D7">
        <w:rPr>
          <w:rFonts w:ascii="Times New Roman" w:hAnsi="Times New Roman" w:cs="Times New Roman"/>
          <w:sz w:val="28"/>
          <w:szCs w:val="28"/>
        </w:rPr>
        <w:t>Госком</w:t>
      </w:r>
      <w:r w:rsidR="00DD0BF0">
        <w:rPr>
          <w:rFonts w:ascii="Times New Roman" w:hAnsi="Times New Roman" w:cs="Times New Roman"/>
          <w:sz w:val="28"/>
          <w:szCs w:val="28"/>
        </w:rPr>
        <w:t>архива</w:t>
      </w:r>
      <w:proofErr w:type="spellEnd"/>
      <w:r w:rsidR="00DD0BF0">
        <w:rPr>
          <w:rFonts w:ascii="Times New Roman" w:hAnsi="Times New Roman" w:cs="Times New Roman"/>
          <w:sz w:val="28"/>
          <w:szCs w:val="28"/>
        </w:rPr>
        <w:t xml:space="preserve"> РТ</w:t>
      </w:r>
      <w:r w:rsidRPr="007C57D7">
        <w:rPr>
          <w:rFonts w:ascii="Times New Roman" w:hAnsi="Times New Roman" w:cs="Times New Roman"/>
          <w:sz w:val="28"/>
          <w:szCs w:val="28"/>
        </w:rPr>
        <w:t>, обеспечивающий прием и регистрацию почтовой корреспонденции.</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Результатом административной процедуры является направление документов в государственный и муниципальные архивы.</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3752D0">
        <w:rPr>
          <w:rFonts w:ascii="Times New Roman" w:hAnsi="Times New Roman" w:cs="Times New Roman"/>
          <w:sz w:val="28"/>
          <w:szCs w:val="28"/>
        </w:rPr>
        <w:t>5.9</w:t>
      </w:r>
      <w:r w:rsidRPr="007C57D7">
        <w:rPr>
          <w:rFonts w:ascii="Times New Roman" w:hAnsi="Times New Roman" w:cs="Times New Roman"/>
          <w:sz w:val="28"/>
          <w:szCs w:val="28"/>
        </w:rPr>
        <w:t xml:space="preserve">. Заседания ЭПМК протоколируются секретарем. Протокол ЭПМК подписывается председателем и секретарем комиссии и представляется на утверждение председателю </w:t>
      </w:r>
      <w:proofErr w:type="spellStart"/>
      <w:r w:rsidRPr="007C57D7">
        <w:rPr>
          <w:rFonts w:ascii="Times New Roman" w:hAnsi="Times New Roman" w:cs="Times New Roman"/>
          <w:sz w:val="28"/>
          <w:szCs w:val="28"/>
        </w:rPr>
        <w:t>Госком</w:t>
      </w:r>
      <w:r w:rsidR="00363141">
        <w:rPr>
          <w:rFonts w:ascii="Times New Roman" w:hAnsi="Times New Roman" w:cs="Times New Roman"/>
          <w:sz w:val="28"/>
          <w:szCs w:val="28"/>
        </w:rPr>
        <w:t>архива</w:t>
      </w:r>
      <w:proofErr w:type="spellEnd"/>
      <w:r w:rsidR="00363141">
        <w:rPr>
          <w:rFonts w:ascii="Times New Roman" w:hAnsi="Times New Roman" w:cs="Times New Roman"/>
          <w:sz w:val="28"/>
          <w:szCs w:val="28"/>
        </w:rPr>
        <w:t xml:space="preserve"> РТ</w:t>
      </w:r>
      <w:r w:rsidRPr="007C57D7">
        <w:rPr>
          <w:rFonts w:ascii="Times New Roman" w:hAnsi="Times New Roman" w:cs="Times New Roman"/>
          <w:sz w:val="28"/>
          <w:szCs w:val="28"/>
        </w:rPr>
        <w:t>.</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3.</w:t>
      </w:r>
      <w:r w:rsidR="003752D0">
        <w:rPr>
          <w:rFonts w:ascii="Times New Roman" w:hAnsi="Times New Roman" w:cs="Times New Roman"/>
          <w:sz w:val="28"/>
          <w:szCs w:val="28"/>
        </w:rPr>
        <w:t>5.10</w:t>
      </w:r>
      <w:r w:rsidRPr="007C57D7">
        <w:rPr>
          <w:rFonts w:ascii="Times New Roman" w:hAnsi="Times New Roman" w:cs="Times New Roman"/>
          <w:sz w:val="28"/>
          <w:szCs w:val="28"/>
        </w:rPr>
        <w:t xml:space="preserve">. Если заявитель, которому решением ЭПМК отказано в согласовании документа, обращается повторно, выполняются административные процедуры, предусмотренные </w:t>
      </w:r>
      <w:hyperlink w:anchor="P233">
        <w:r w:rsidRPr="007C57D7">
          <w:rPr>
            <w:rFonts w:ascii="Times New Roman" w:hAnsi="Times New Roman" w:cs="Times New Roman"/>
            <w:sz w:val="28"/>
            <w:szCs w:val="28"/>
          </w:rPr>
          <w:t>разделом 3</w:t>
        </w:r>
      </w:hyperlink>
      <w:r w:rsidRPr="007C57D7">
        <w:rPr>
          <w:rFonts w:ascii="Times New Roman" w:hAnsi="Times New Roman" w:cs="Times New Roman"/>
          <w:sz w:val="28"/>
          <w:szCs w:val="28"/>
        </w:rPr>
        <w:t xml:space="preserve"> настоящего Регламента.</w:t>
      </w:r>
    </w:p>
    <w:p w:rsidR="008E27AE" w:rsidRPr="004E234B" w:rsidRDefault="008E27AE" w:rsidP="008E27AE">
      <w:pPr>
        <w:pStyle w:val="ConsPlusNormal"/>
        <w:spacing w:before="200"/>
        <w:ind w:firstLine="540"/>
        <w:jc w:val="both"/>
        <w:rPr>
          <w:rFonts w:ascii="Times New Roman" w:hAnsi="Times New Roman" w:cs="Times New Roman"/>
          <w:b/>
          <w:sz w:val="28"/>
          <w:szCs w:val="28"/>
        </w:rPr>
      </w:pPr>
      <w:r w:rsidRPr="004E234B">
        <w:rPr>
          <w:rFonts w:ascii="Times New Roman" w:hAnsi="Times New Roman" w:cs="Times New Roman"/>
          <w:b/>
          <w:sz w:val="28"/>
          <w:szCs w:val="28"/>
        </w:rPr>
        <w:t>3.6. Исправление технической ошибки (описки, опечатки, грамматической или арифметической ошибки).</w:t>
      </w:r>
    </w:p>
    <w:p w:rsidR="008E27AE" w:rsidRPr="007C57D7" w:rsidRDefault="008E27AE" w:rsidP="00BE3EED">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3.</w:t>
      </w:r>
      <w:r w:rsidR="0064789F">
        <w:rPr>
          <w:rFonts w:ascii="Times New Roman" w:hAnsi="Times New Roman" w:cs="Times New Roman"/>
          <w:sz w:val="28"/>
          <w:szCs w:val="28"/>
        </w:rPr>
        <w:t>6</w:t>
      </w:r>
      <w:r w:rsidRPr="007C57D7">
        <w:rPr>
          <w:rFonts w:ascii="Times New Roman" w:hAnsi="Times New Roman" w:cs="Times New Roman"/>
          <w:sz w:val="28"/>
          <w:szCs w:val="28"/>
        </w:rPr>
        <w:t>.1. В случае обнаружения технической ошибки (описки, опечатки, грамматической или арифметической ошибки) в документе, являющемся результатом государственной услуги, заявитель представляет в государственный и муниципальные архивы:</w:t>
      </w:r>
    </w:p>
    <w:p w:rsidR="008E27AE" w:rsidRPr="007C57D7" w:rsidRDefault="00E0691D" w:rsidP="00BE3EED">
      <w:pPr>
        <w:pStyle w:val="ConsPlusNormal"/>
        <w:ind w:firstLine="539"/>
        <w:jc w:val="both"/>
        <w:rPr>
          <w:rFonts w:ascii="Times New Roman" w:hAnsi="Times New Roman" w:cs="Times New Roman"/>
          <w:sz w:val="28"/>
          <w:szCs w:val="28"/>
        </w:rPr>
      </w:pPr>
      <w:hyperlink w:anchor="P449">
        <w:r w:rsidR="008E27AE" w:rsidRPr="007C57D7">
          <w:rPr>
            <w:rFonts w:ascii="Times New Roman" w:hAnsi="Times New Roman" w:cs="Times New Roman"/>
            <w:sz w:val="28"/>
            <w:szCs w:val="28"/>
          </w:rPr>
          <w:t>заявление</w:t>
        </w:r>
      </w:hyperlink>
      <w:r w:rsidR="008E27AE" w:rsidRPr="007C57D7">
        <w:rPr>
          <w:rFonts w:ascii="Times New Roman" w:hAnsi="Times New Roman" w:cs="Times New Roman"/>
          <w:sz w:val="28"/>
          <w:szCs w:val="28"/>
        </w:rPr>
        <w:t xml:space="preserve"> об исправлении технической ошибки (описки, опечатки, грамматической или арифметической ошибки) согласно приложению </w:t>
      </w:r>
      <w:r w:rsidR="003962C7">
        <w:rPr>
          <w:rFonts w:ascii="Times New Roman" w:hAnsi="Times New Roman" w:cs="Times New Roman"/>
          <w:sz w:val="28"/>
          <w:szCs w:val="28"/>
        </w:rPr>
        <w:t>№</w:t>
      </w:r>
      <w:r w:rsidR="008E27AE" w:rsidRPr="007C57D7">
        <w:rPr>
          <w:rFonts w:ascii="Times New Roman" w:hAnsi="Times New Roman" w:cs="Times New Roman"/>
          <w:sz w:val="28"/>
          <w:szCs w:val="28"/>
        </w:rPr>
        <w:t xml:space="preserve"> </w:t>
      </w:r>
      <w:r w:rsidR="007C57D7" w:rsidRPr="007C57D7">
        <w:rPr>
          <w:rFonts w:ascii="Times New Roman" w:hAnsi="Times New Roman" w:cs="Times New Roman"/>
          <w:sz w:val="28"/>
          <w:szCs w:val="28"/>
        </w:rPr>
        <w:t>1</w:t>
      </w:r>
      <w:r w:rsidR="008E27AE" w:rsidRPr="007C57D7">
        <w:rPr>
          <w:rFonts w:ascii="Times New Roman" w:hAnsi="Times New Roman" w:cs="Times New Roman"/>
          <w:sz w:val="28"/>
          <w:szCs w:val="28"/>
        </w:rPr>
        <w:t xml:space="preserve"> к настоящему Регламенту;</w:t>
      </w:r>
    </w:p>
    <w:p w:rsidR="008E27AE" w:rsidRPr="007C57D7" w:rsidRDefault="008E27AE" w:rsidP="00BE3EED">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 (описка, опечатка, грамматическая или арифметическая ошибка);</w:t>
      </w:r>
    </w:p>
    <w:p w:rsidR="008E27AE" w:rsidRPr="007C57D7" w:rsidRDefault="008E27AE" w:rsidP="00BE3EED">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документы, свидетельствующие о наличии технической ошибки.</w:t>
      </w:r>
    </w:p>
    <w:p w:rsidR="008E27AE" w:rsidRPr="007C57D7" w:rsidRDefault="008E27AE" w:rsidP="00BE3EED">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Заявление об исправлении технической ошибки (описки, опечатки, грамматической или арифметической ошибки) в сведениях, указанных в документе, являющемся результатом государственной услуги, подается заявителем лично либо почтовым отправлением (в том числе с использованием электронной почты).</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3.6.2. Прием заявления об исправлении технической ошибки (описки, опечатки, грамматической или арифметической ошибки), поступившего от организации в </w:t>
      </w:r>
      <w:r w:rsidRPr="007C57D7">
        <w:rPr>
          <w:rFonts w:ascii="Times New Roman" w:hAnsi="Times New Roman" w:cs="Times New Roman"/>
          <w:sz w:val="28"/>
          <w:szCs w:val="28"/>
        </w:rPr>
        <w:lastRenderedPageBreak/>
        <w:t xml:space="preserve">Государственное бюджетное учреждение </w:t>
      </w:r>
      <w:r w:rsidR="00301AFC">
        <w:rPr>
          <w:rFonts w:ascii="Times New Roman" w:hAnsi="Times New Roman" w:cs="Times New Roman"/>
          <w:sz w:val="28"/>
          <w:szCs w:val="28"/>
        </w:rPr>
        <w:t>«</w:t>
      </w:r>
      <w:r w:rsidRPr="007C57D7">
        <w:rPr>
          <w:rFonts w:ascii="Times New Roman" w:hAnsi="Times New Roman" w:cs="Times New Roman"/>
          <w:sz w:val="28"/>
          <w:szCs w:val="28"/>
        </w:rPr>
        <w:t>Государственный архив Республики Татарстан</w:t>
      </w:r>
      <w:r w:rsidR="00301AFC">
        <w:rPr>
          <w:rFonts w:ascii="Times New Roman" w:hAnsi="Times New Roman" w:cs="Times New Roman"/>
          <w:sz w:val="28"/>
          <w:szCs w:val="28"/>
        </w:rPr>
        <w:t>»</w:t>
      </w:r>
      <w:r w:rsidRPr="007C57D7">
        <w:rPr>
          <w:rFonts w:ascii="Times New Roman" w:hAnsi="Times New Roman" w:cs="Times New Roman"/>
          <w:sz w:val="28"/>
          <w:szCs w:val="28"/>
        </w:rPr>
        <w:t xml:space="preserve">, осуществляет ответственный сотрудник Государственного бюджетного учреждения </w:t>
      </w:r>
      <w:r w:rsidR="00301AFC">
        <w:rPr>
          <w:rFonts w:ascii="Times New Roman" w:hAnsi="Times New Roman" w:cs="Times New Roman"/>
          <w:sz w:val="28"/>
          <w:szCs w:val="28"/>
        </w:rPr>
        <w:t>«</w:t>
      </w:r>
      <w:r w:rsidRPr="007C57D7">
        <w:rPr>
          <w:rFonts w:ascii="Times New Roman" w:hAnsi="Times New Roman" w:cs="Times New Roman"/>
          <w:sz w:val="28"/>
          <w:szCs w:val="28"/>
        </w:rPr>
        <w:t>Государственный архив Республики Татарстан</w:t>
      </w:r>
      <w:r w:rsidR="00301AFC">
        <w:rPr>
          <w:rFonts w:ascii="Times New Roman" w:hAnsi="Times New Roman" w:cs="Times New Roman"/>
          <w:sz w:val="28"/>
          <w:szCs w:val="28"/>
        </w:rPr>
        <w:t>»</w:t>
      </w:r>
      <w:r w:rsidRPr="007C57D7">
        <w:rPr>
          <w:rFonts w:ascii="Times New Roman" w:hAnsi="Times New Roman" w:cs="Times New Roman"/>
          <w:sz w:val="28"/>
          <w:szCs w:val="28"/>
        </w:rPr>
        <w:t>, который регистрирует заявление с приложенными документами и передает их секретарю ЭПМК.</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Прием заявления об исправлении технической ошибки (описки, опечатки, грамматической или арифметической ошибки), поступившего от организаций в муниципальный архив, осуществляет сотрудник муниципального архива, регистрирует заявление с приложенными документами и направляет в </w:t>
      </w:r>
      <w:r w:rsidR="00306D68">
        <w:rPr>
          <w:rFonts w:ascii="Times New Roman" w:hAnsi="Times New Roman" w:cs="Times New Roman"/>
          <w:sz w:val="28"/>
          <w:szCs w:val="28"/>
        </w:rPr>
        <w:t>Госкомархив РТ</w:t>
      </w:r>
      <w:r w:rsidRPr="007C57D7">
        <w:rPr>
          <w:rFonts w:ascii="Times New Roman" w:hAnsi="Times New Roman" w:cs="Times New Roman"/>
          <w:sz w:val="28"/>
          <w:szCs w:val="28"/>
        </w:rPr>
        <w:t xml:space="preserve"> на рассмотрение секретарю ЭПМК.</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регистрации заявления с приложенными документами секретарем ЭПМК.</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Секретарь ЭПМК рассматривает документы и в целях внесения исправлений в документ, являющийся результатом услуги, осуществляет процедуры, предусмотренные </w:t>
      </w:r>
      <w:hyperlink w:anchor="P233">
        <w:r w:rsidRPr="007C57D7">
          <w:rPr>
            <w:rFonts w:ascii="Times New Roman" w:hAnsi="Times New Roman" w:cs="Times New Roman"/>
            <w:sz w:val="28"/>
            <w:szCs w:val="28"/>
          </w:rPr>
          <w:t>разделом 3</w:t>
        </w:r>
      </w:hyperlink>
      <w:r w:rsidRPr="007C57D7">
        <w:rPr>
          <w:rFonts w:ascii="Times New Roman" w:hAnsi="Times New Roman" w:cs="Times New Roman"/>
          <w:sz w:val="28"/>
          <w:szCs w:val="28"/>
        </w:rPr>
        <w:t xml:space="preserve"> настоящего Регламента.</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(описки, опечатки, грамматической или арифметической ошибки) или получения от любого заинтересованного лица заявления о допущенной ошибке (описке, опечатке, грамматической или арифметической ошибке).</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Результатом административной процедуры является выданный (направленный) заявителю документ.</w:t>
      </w:r>
    </w:p>
    <w:p w:rsidR="008E27AE" w:rsidRPr="007C57D7" w:rsidRDefault="008E27AE" w:rsidP="008E27AE">
      <w:pPr>
        <w:pStyle w:val="ConsPlusNormal"/>
        <w:jc w:val="both"/>
        <w:rPr>
          <w:rFonts w:ascii="Times New Roman" w:hAnsi="Times New Roman" w:cs="Times New Roman"/>
          <w:sz w:val="28"/>
          <w:szCs w:val="28"/>
        </w:rPr>
      </w:pPr>
    </w:p>
    <w:p w:rsidR="006F58DF" w:rsidRDefault="008E27AE" w:rsidP="006F58DF">
      <w:pPr>
        <w:pStyle w:val="ConsPlusTitle"/>
        <w:jc w:val="center"/>
        <w:outlineLvl w:val="1"/>
        <w:rPr>
          <w:rFonts w:ascii="Times New Roman" w:hAnsi="Times New Roman" w:cs="Times New Roman"/>
          <w:sz w:val="28"/>
          <w:szCs w:val="28"/>
        </w:rPr>
      </w:pPr>
      <w:r w:rsidRPr="007C57D7">
        <w:rPr>
          <w:rFonts w:ascii="Times New Roman" w:hAnsi="Times New Roman" w:cs="Times New Roman"/>
          <w:sz w:val="28"/>
          <w:szCs w:val="28"/>
        </w:rPr>
        <w:t xml:space="preserve">4. </w:t>
      </w:r>
      <w:r w:rsidR="00762274">
        <w:rPr>
          <w:rFonts w:ascii="Times New Roman" w:hAnsi="Times New Roman" w:cs="Times New Roman"/>
          <w:sz w:val="28"/>
          <w:szCs w:val="28"/>
        </w:rPr>
        <w:t>Ф</w:t>
      </w:r>
      <w:r w:rsidRPr="007C57D7">
        <w:rPr>
          <w:rFonts w:ascii="Times New Roman" w:hAnsi="Times New Roman" w:cs="Times New Roman"/>
          <w:sz w:val="28"/>
          <w:szCs w:val="28"/>
        </w:rPr>
        <w:t>ормы контроля за предоставлением</w:t>
      </w:r>
      <w:r w:rsidR="004C6220">
        <w:rPr>
          <w:rFonts w:ascii="Times New Roman" w:hAnsi="Times New Roman" w:cs="Times New Roman"/>
          <w:sz w:val="28"/>
          <w:szCs w:val="28"/>
        </w:rPr>
        <w:t xml:space="preserve"> </w:t>
      </w:r>
    </w:p>
    <w:p w:rsidR="008E27AE" w:rsidRPr="007C57D7" w:rsidRDefault="008E27AE" w:rsidP="006F58DF">
      <w:pPr>
        <w:pStyle w:val="ConsPlusTitle"/>
        <w:jc w:val="center"/>
        <w:outlineLvl w:val="1"/>
        <w:rPr>
          <w:rFonts w:ascii="Times New Roman" w:hAnsi="Times New Roman" w:cs="Times New Roman"/>
          <w:sz w:val="28"/>
          <w:szCs w:val="28"/>
        </w:rPr>
      </w:pPr>
      <w:r w:rsidRPr="007C57D7">
        <w:rPr>
          <w:rFonts w:ascii="Times New Roman" w:hAnsi="Times New Roman" w:cs="Times New Roman"/>
          <w:sz w:val="28"/>
          <w:szCs w:val="28"/>
        </w:rPr>
        <w:t>государственной услуги</w:t>
      </w:r>
    </w:p>
    <w:p w:rsidR="008E27AE" w:rsidRPr="007C57D7" w:rsidRDefault="008E27AE" w:rsidP="008E27AE">
      <w:pPr>
        <w:pStyle w:val="ConsPlusNormal"/>
        <w:jc w:val="both"/>
        <w:rPr>
          <w:rFonts w:ascii="Times New Roman" w:hAnsi="Times New Roman" w:cs="Times New Roman"/>
          <w:sz w:val="28"/>
          <w:szCs w:val="28"/>
        </w:rPr>
      </w:pPr>
    </w:p>
    <w:p w:rsidR="008E27AE" w:rsidRPr="007C57D7" w:rsidRDefault="008E27AE" w:rsidP="008E27AE">
      <w:pPr>
        <w:pStyle w:val="ConsPlusNormal"/>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осуществляется должностными лицами </w:t>
      </w:r>
      <w:proofErr w:type="spellStart"/>
      <w:r w:rsidRPr="007C57D7">
        <w:rPr>
          <w:rFonts w:ascii="Times New Roman" w:hAnsi="Times New Roman" w:cs="Times New Roman"/>
          <w:sz w:val="28"/>
          <w:szCs w:val="28"/>
        </w:rPr>
        <w:t>Госком</w:t>
      </w:r>
      <w:r w:rsidR="006E25BC">
        <w:rPr>
          <w:rFonts w:ascii="Times New Roman" w:hAnsi="Times New Roman" w:cs="Times New Roman"/>
          <w:sz w:val="28"/>
          <w:szCs w:val="28"/>
        </w:rPr>
        <w:t>архива</w:t>
      </w:r>
      <w:proofErr w:type="spellEnd"/>
      <w:r w:rsidR="006E25BC">
        <w:rPr>
          <w:rFonts w:ascii="Times New Roman" w:hAnsi="Times New Roman" w:cs="Times New Roman"/>
          <w:sz w:val="28"/>
          <w:szCs w:val="28"/>
        </w:rPr>
        <w:t xml:space="preserve"> РТ</w:t>
      </w:r>
      <w:r w:rsidRPr="007C57D7">
        <w:rPr>
          <w:rFonts w:ascii="Times New Roman" w:hAnsi="Times New Roman" w:cs="Times New Roman"/>
          <w:sz w:val="28"/>
          <w:szCs w:val="28"/>
        </w:rPr>
        <w:t xml:space="preserve"> путем проведения проверок соблюдения и исполнения положений настоящего Регламента.</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4.2.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заявителя, содержащие жалобы на решения действия (бездействие) должностных лиц </w:t>
      </w:r>
      <w:proofErr w:type="spellStart"/>
      <w:r w:rsidRPr="007C57D7">
        <w:rPr>
          <w:rFonts w:ascii="Times New Roman" w:hAnsi="Times New Roman" w:cs="Times New Roman"/>
          <w:sz w:val="28"/>
          <w:szCs w:val="28"/>
        </w:rPr>
        <w:t>Госком</w:t>
      </w:r>
      <w:r w:rsidR="006E25BC">
        <w:rPr>
          <w:rFonts w:ascii="Times New Roman" w:hAnsi="Times New Roman" w:cs="Times New Roman"/>
          <w:sz w:val="28"/>
          <w:szCs w:val="28"/>
        </w:rPr>
        <w:t>архива</w:t>
      </w:r>
      <w:proofErr w:type="spellEnd"/>
      <w:r w:rsidR="006E25BC">
        <w:rPr>
          <w:rFonts w:ascii="Times New Roman" w:hAnsi="Times New Roman" w:cs="Times New Roman"/>
          <w:sz w:val="28"/>
          <w:szCs w:val="28"/>
        </w:rPr>
        <w:t xml:space="preserve"> </w:t>
      </w:r>
      <w:r w:rsidR="00172CC8" w:rsidRPr="007C57D7">
        <w:rPr>
          <w:rFonts w:ascii="Times New Roman" w:hAnsi="Times New Roman" w:cs="Times New Roman"/>
          <w:sz w:val="28"/>
          <w:szCs w:val="28"/>
        </w:rPr>
        <w:t>РТ</w:t>
      </w:r>
      <w:r w:rsidRPr="007C57D7">
        <w:rPr>
          <w:rFonts w:ascii="Times New Roman" w:hAnsi="Times New Roman" w:cs="Times New Roman"/>
          <w:sz w:val="28"/>
          <w:szCs w:val="28"/>
        </w:rPr>
        <w:t>.</w:t>
      </w:r>
    </w:p>
    <w:p w:rsidR="008E27AE" w:rsidRPr="007C57D7" w:rsidRDefault="008E27AE" w:rsidP="004C6220">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8E27AE" w:rsidRPr="007C57D7" w:rsidRDefault="008E27AE" w:rsidP="004C6220">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ведения делопроизводства;</w:t>
      </w:r>
    </w:p>
    <w:p w:rsidR="008E27AE" w:rsidRPr="007C57D7" w:rsidRDefault="008E27AE" w:rsidP="004C6220">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8E27AE" w:rsidRPr="007C57D7" w:rsidRDefault="008E27AE" w:rsidP="004C6220">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соблюдения сроков и порядка приема документов;</w:t>
      </w:r>
    </w:p>
    <w:p w:rsidR="008E27AE" w:rsidRPr="007C57D7" w:rsidRDefault="008E27AE" w:rsidP="004C6220">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соблюдения сроков и порядка выдачи результатов при предоставлении </w:t>
      </w:r>
      <w:r w:rsidRPr="007C57D7">
        <w:rPr>
          <w:rFonts w:ascii="Times New Roman" w:hAnsi="Times New Roman" w:cs="Times New Roman"/>
          <w:sz w:val="28"/>
          <w:szCs w:val="28"/>
        </w:rPr>
        <w:lastRenderedPageBreak/>
        <w:t>государственной услуги.</w:t>
      </w:r>
    </w:p>
    <w:p w:rsidR="008E27AE" w:rsidRPr="007C57D7" w:rsidRDefault="008E27AE" w:rsidP="004C6220">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4.3.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Госкомитета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8E27AE" w:rsidRDefault="008E27AE" w:rsidP="008E27AE">
      <w:pPr>
        <w:pStyle w:val="ConsPlusNormal"/>
        <w:jc w:val="both"/>
        <w:rPr>
          <w:rFonts w:ascii="Times New Roman" w:hAnsi="Times New Roman" w:cs="Times New Roman"/>
          <w:sz w:val="28"/>
          <w:szCs w:val="28"/>
        </w:rPr>
      </w:pPr>
    </w:p>
    <w:p w:rsidR="00015E29" w:rsidRPr="007C57D7" w:rsidRDefault="00015E29" w:rsidP="008E27AE">
      <w:pPr>
        <w:pStyle w:val="ConsPlusNormal"/>
        <w:jc w:val="both"/>
        <w:rPr>
          <w:rFonts w:ascii="Times New Roman" w:hAnsi="Times New Roman" w:cs="Times New Roman"/>
          <w:sz w:val="28"/>
          <w:szCs w:val="28"/>
        </w:rPr>
      </w:pPr>
    </w:p>
    <w:p w:rsidR="008E27AE" w:rsidRPr="007C57D7" w:rsidRDefault="008E27AE" w:rsidP="008E27AE">
      <w:pPr>
        <w:pStyle w:val="ConsPlusTitle"/>
        <w:jc w:val="center"/>
        <w:outlineLvl w:val="1"/>
        <w:rPr>
          <w:rFonts w:ascii="Times New Roman" w:hAnsi="Times New Roman" w:cs="Times New Roman"/>
          <w:sz w:val="28"/>
          <w:szCs w:val="28"/>
        </w:rPr>
      </w:pPr>
      <w:r w:rsidRPr="007C57D7">
        <w:rPr>
          <w:rFonts w:ascii="Times New Roman" w:hAnsi="Times New Roman" w:cs="Times New Roman"/>
          <w:sz w:val="28"/>
          <w:szCs w:val="28"/>
        </w:rPr>
        <w:t>5. Досудебный (внесудебный) порядок обжалования решений</w:t>
      </w:r>
    </w:p>
    <w:p w:rsidR="008E27AE" w:rsidRPr="007C57D7" w:rsidRDefault="008E27AE" w:rsidP="008E27AE">
      <w:pPr>
        <w:pStyle w:val="ConsPlusTitle"/>
        <w:jc w:val="center"/>
        <w:rPr>
          <w:rFonts w:ascii="Times New Roman" w:hAnsi="Times New Roman" w:cs="Times New Roman"/>
          <w:sz w:val="28"/>
          <w:szCs w:val="28"/>
        </w:rPr>
      </w:pPr>
      <w:r w:rsidRPr="007C57D7">
        <w:rPr>
          <w:rFonts w:ascii="Times New Roman" w:hAnsi="Times New Roman" w:cs="Times New Roman"/>
          <w:sz w:val="28"/>
          <w:szCs w:val="28"/>
        </w:rPr>
        <w:t>и действий (бездействия) Госкомитета, многофункционального</w:t>
      </w:r>
    </w:p>
    <w:p w:rsidR="008E27AE" w:rsidRPr="007C57D7" w:rsidRDefault="008E27AE" w:rsidP="008E27AE">
      <w:pPr>
        <w:pStyle w:val="ConsPlusTitle"/>
        <w:jc w:val="center"/>
        <w:rPr>
          <w:rFonts w:ascii="Times New Roman" w:hAnsi="Times New Roman" w:cs="Times New Roman"/>
          <w:sz w:val="28"/>
          <w:szCs w:val="28"/>
        </w:rPr>
      </w:pPr>
      <w:r w:rsidRPr="007C57D7">
        <w:rPr>
          <w:rFonts w:ascii="Times New Roman" w:hAnsi="Times New Roman" w:cs="Times New Roman"/>
          <w:sz w:val="28"/>
          <w:szCs w:val="28"/>
        </w:rPr>
        <w:t>центра предоставления государственных и муниципальных услуг,</w:t>
      </w:r>
    </w:p>
    <w:p w:rsidR="008E27AE" w:rsidRPr="007C57D7" w:rsidRDefault="008E27AE" w:rsidP="008E27AE">
      <w:pPr>
        <w:pStyle w:val="ConsPlusTitle"/>
        <w:jc w:val="center"/>
        <w:rPr>
          <w:rFonts w:ascii="Times New Roman" w:hAnsi="Times New Roman" w:cs="Times New Roman"/>
          <w:sz w:val="28"/>
          <w:szCs w:val="28"/>
        </w:rPr>
      </w:pPr>
      <w:r w:rsidRPr="007C57D7">
        <w:rPr>
          <w:rFonts w:ascii="Times New Roman" w:hAnsi="Times New Roman" w:cs="Times New Roman"/>
          <w:sz w:val="28"/>
          <w:szCs w:val="28"/>
        </w:rPr>
        <w:t xml:space="preserve">организаций, </w:t>
      </w:r>
      <w:r w:rsidR="006E25BC">
        <w:rPr>
          <w:rFonts w:ascii="Times New Roman" w:hAnsi="Times New Roman" w:cs="Times New Roman"/>
          <w:sz w:val="28"/>
          <w:szCs w:val="28"/>
        </w:rPr>
        <w:t>указанных в части 1</w:t>
      </w:r>
      <w:r w:rsidRPr="006E25BC">
        <w:rPr>
          <w:rFonts w:ascii="Times New Roman" w:hAnsi="Times New Roman" w:cs="Times New Roman"/>
          <w:sz w:val="28"/>
          <w:szCs w:val="28"/>
          <w:vertAlign w:val="superscript"/>
        </w:rPr>
        <w:t>1</w:t>
      </w:r>
      <w:r w:rsidRPr="007C57D7">
        <w:rPr>
          <w:rFonts w:ascii="Times New Roman" w:hAnsi="Times New Roman" w:cs="Times New Roman"/>
          <w:sz w:val="28"/>
          <w:szCs w:val="28"/>
        </w:rPr>
        <w:t xml:space="preserve"> статьи 16 Федерального</w:t>
      </w:r>
    </w:p>
    <w:p w:rsidR="008E27AE" w:rsidRPr="007C57D7" w:rsidRDefault="008E27AE" w:rsidP="008E27AE">
      <w:pPr>
        <w:pStyle w:val="ConsPlusTitle"/>
        <w:jc w:val="center"/>
        <w:rPr>
          <w:rFonts w:ascii="Times New Roman" w:hAnsi="Times New Roman" w:cs="Times New Roman"/>
          <w:sz w:val="28"/>
          <w:szCs w:val="28"/>
        </w:rPr>
      </w:pPr>
      <w:r w:rsidRPr="007C57D7">
        <w:rPr>
          <w:rFonts w:ascii="Times New Roman" w:hAnsi="Times New Roman" w:cs="Times New Roman"/>
          <w:sz w:val="28"/>
          <w:szCs w:val="28"/>
        </w:rPr>
        <w:t xml:space="preserve">закона </w:t>
      </w:r>
      <w:r w:rsidR="003962C7">
        <w:rPr>
          <w:rFonts w:ascii="Times New Roman" w:hAnsi="Times New Roman" w:cs="Times New Roman"/>
          <w:sz w:val="28"/>
          <w:szCs w:val="28"/>
        </w:rPr>
        <w:t>№</w:t>
      </w:r>
      <w:r w:rsidRPr="007C57D7">
        <w:rPr>
          <w:rFonts w:ascii="Times New Roman" w:hAnsi="Times New Roman" w:cs="Times New Roman"/>
          <w:sz w:val="28"/>
          <w:szCs w:val="28"/>
        </w:rPr>
        <w:t xml:space="preserve"> 210-ФЗ, а также их должностных лиц, государственных</w:t>
      </w:r>
    </w:p>
    <w:p w:rsidR="008E27AE" w:rsidRPr="007C57D7" w:rsidRDefault="008E27AE" w:rsidP="008E27AE">
      <w:pPr>
        <w:pStyle w:val="ConsPlusTitle"/>
        <w:jc w:val="center"/>
        <w:rPr>
          <w:rFonts w:ascii="Times New Roman" w:hAnsi="Times New Roman" w:cs="Times New Roman"/>
          <w:sz w:val="28"/>
          <w:szCs w:val="28"/>
        </w:rPr>
      </w:pPr>
      <w:r w:rsidRPr="007C57D7">
        <w:rPr>
          <w:rFonts w:ascii="Times New Roman" w:hAnsi="Times New Roman" w:cs="Times New Roman"/>
          <w:sz w:val="28"/>
          <w:szCs w:val="28"/>
        </w:rPr>
        <w:t>служащих, работников</w:t>
      </w:r>
    </w:p>
    <w:p w:rsidR="008E27AE" w:rsidRPr="007C57D7" w:rsidRDefault="008E27AE" w:rsidP="008E27AE">
      <w:pPr>
        <w:pStyle w:val="ConsPlusNormal"/>
        <w:jc w:val="center"/>
        <w:rPr>
          <w:rFonts w:ascii="Times New Roman" w:hAnsi="Times New Roman" w:cs="Times New Roman"/>
          <w:sz w:val="28"/>
          <w:szCs w:val="28"/>
        </w:rPr>
      </w:pPr>
    </w:p>
    <w:p w:rsidR="008E27AE" w:rsidRPr="007C57D7" w:rsidRDefault="008E27AE" w:rsidP="008E27AE">
      <w:pPr>
        <w:pStyle w:val="ConsPlusNormal"/>
        <w:ind w:firstLine="540"/>
        <w:jc w:val="both"/>
        <w:rPr>
          <w:rFonts w:ascii="Times New Roman" w:hAnsi="Times New Roman" w:cs="Times New Roman"/>
          <w:sz w:val="28"/>
          <w:szCs w:val="28"/>
        </w:rPr>
      </w:pPr>
      <w:bookmarkStart w:id="1" w:name="P349"/>
      <w:bookmarkEnd w:id="1"/>
      <w:r w:rsidRPr="007C57D7">
        <w:rPr>
          <w:rFonts w:ascii="Times New Roman" w:hAnsi="Times New Roman" w:cs="Times New Roman"/>
          <w:sz w:val="28"/>
          <w:szCs w:val="28"/>
        </w:rPr>
        <w:t xml:space="preserve">5.1. Заявители имеют право на обжалование в досудебном порядке решений, действий (бездействия) </w:t>
      </w:r>
      <w:proofErr w:type="spellStart"/>
      <w:r w:rsidRPr="007C57D7">
        <w:rPr>
          <w:rFonts w:ascii="Times New Roman" w:hAnsi="Times New Roman" w:cs="Times New Roman"/>
          <w:sz w:val="28"/>
          <w:szCs w:val="28"/>
        </w:rPr>
        <w:t>Госком</w:t>
      </w:r>
      <w:r w:rsidR="0011550A">
        <w:rPr>
          <w:rFonts w:ascii="Times New Roman" w:hAnsi="Times New Roman" w:cs="Times New Roman"/>
          <w:sz w:val="28"/>
          <w:szCs w:val="28"/>
        </w:rPr>
        <w:t>архива</w:t>
      </w:r>
      <w:proofErr w:type="spellEnd"/>
      <w:r w:rsidR="006950DB" w:rsidRPr="007C57D7">
        <w:rPr>
          <w:rFonts w:ascii="Times New Roman" w:hAnsi="Times New Roman" w:cs="Times New Roman"/>
          <w:sz w:val="28"/>
          <w:szCs w:val="28"/>
        </w:rPr>
        <w:t xml:space="preserve"> РТ</w:t>
      </w:r>
      <w:r w:rsidRPr="007C57D7">
        <w:rPr>
          <w:rFonts w:ascii="Times New Roman" w:hAnsi="Times New Roman" w:cs="Times New Roman"/>
          <w:sz w:val="28"/>
          <w:szCs w:val="28"/>
        </w:rPr>
        <w:t>, его должностного лица либо государственного гражданского служащего, участвующих в предоставлении государственной услуги, - в Госком</w:t>
      </w:r>
      <w:r w:rsidR="0011550A">
        <w:rPr>
          <w:rFonts w:ascii="Times New Roman" w:hAnsi="Times New Roman" w:cs="Times New Roman"/>
          <w:sz w:val="28"/>
          <w:szCs w:val="28"/>
        </w:rPr>
        <w:t>архив РТ</w:t>
      </w:r>
      <w:r w:rsidRPr="007C57D7">
        <w:rPr>
          <w:rFonts w:ascii="Times New Roman" w:hAnsi="Times New Roman" w:cs="Times New Roman"/>
          <w:sz w:val="28"/>
          <w:szCs w:val="28"/>
        </w:rPr>
        <w:t>.</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Жалобы на решения и действия (бездействие) председателя </w:t>
      </w:r>
      <w:proofErr w:type="spellStart"/>
      <w:r w:rsidRPr="007C57D7">
        <w:rPr>
          <w:rFonts w:ascii="Times New Roman" w:hAnsi="Times New Roman" w:cs="Times New Roman"/>
          <w:sz w:val="28"/>
          <w:szCs w:val="28"/>
        </w:rPr>
        <w:t>Госком</w:t>
      </w:r>
      <w:r w:rsidR="0011550A">
        <w:rPr>
          <w:rFonts w:ascii="Times New Roman" w:hAnsi="Times New Roman" w:cs="Times New Roman"/>
          <w:sz w:val="28"/>
          <w:szCs w:val="28"/>
        </w:rPr>
        <w:t>архива</w:t>
      </w:r>
      <w:proofErr w:type="spellEnd"/>
      <w:r w:rsidR="0011550A">
        <w:rPr>
          <w:rFonts w:ascii="Times New Roman" w:hAnsi="Times New Roman" w:cs="Times New Roman"/>
          <w:sz w:val="28"/>
          <w:szCs w:val="28"/>
        </w:rPr>
        <w:t xml:space="preserve"> РТ</w:t>
      </w:r>
      <w:r w:rsidRPr="007C57D7">
        <w:rPr>
          <w:rFonts w:ascii="Times New Roman" w:hAnsi="Times New Roman" w:cs="Times New Roman"/>
          <w:sz w:val="28"/>
          <w:szCs w:val="28"/>
        </w:rPr>
        <w:t xml:space="preserve"> в связи предоставлением государственной услуги подаются в Кабинет Министров Республики Татарстан.</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Заявитель может обратиться с жалобой в том числе в следующих случаях:</w:t>
      </w:r>
    </w:p>
    <w:p w:rsidR="008E27AE" w:rsidRPr="007C57D7" w:rsidRDefault="008E27AE" w:rsidP="0011550A">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1) нарушение срока регистрации запроса о предоставлении государственной услуги;</w:t>
      </w:r>
    </w:p>
    <w:p w:rsidR="008E27AE" w:rsidRPr="007C57D7" w:rsidRDefault="008E27AE" w:rsidP="0011550A">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2) нарушение срока предоставления государственной услуги;</w:t>
      </w:r>
    </w:p>
    <w:p w:rsidR="008E27AE" w:rsidRPr="007C57D7" w:rsidRDefault="008E27AE" w:rsidP="0011550A">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либо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8E27AE" w:rsidRPr="007C57D7" w:rsidRDefault="008E27AE" w:rsidP="0011550A">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E27AE" w:rsidRPr="007C57D7" w:rsidRDefault="008E27AE" w:rsidP="0011550A">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5) отказ в предоставлении государственной услуги, если основания отказа не </w:t>
      </w:r>
      <w:r w:rsidRPr="007C57D7">
        <w:rPr>
          <w:rFonts w:ascii="Times New Roman" w:hAnsi="Times New Roman" w:cs="Times New Roman"/>
          <w:sz w:val="28"/>
          <w:szCs w:val="28"/>
        </w:rPr>
        <w:lastRenderedPageBreak/>
        <w:t>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E27AE" w:rsidRPr="007C57D7" w:rsidRDefault="008E27AE" w:rsidP="0011550A">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E27AE" w:rsidRPr="007C57D7" w:rsidRDefault="008E27AE" w:rsidP="0011550A">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E27AE" w:rsidRPr="007C57D7" w:rsidRDefault="008E27AE" w:rsidP="0011550A">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8E27AE" w:rsidRPr="007C57D7" w:rsidRDefault="008E27AE" w:rsidP="0011550A">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E27AE" w:rsidRPr="007C57D7" w:rsidRDefault="008E27AE" w:rsidP="0011550A">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r w:rsidRPr="007C57D7">
          <w:rPr>
            <w:rFonts w:ascii="Times New Roman" w:hAnsi="Times New Roman" w:cs="Times New Roman"/>
            <w:sz w:val="28"/>
            <w:szCs w:val="28"/>
          </w:rPr>
          <w:t>пунктом 4 части 1 статьи 7</w:t>
        </w:r>
      </w:hyperlink>
      <w:r w:rsidRPr="007C57D7">
        <w:rPr>
          <w:rFonts w:ascii="Times New Roman" w:hAnsi="Times New Roman" w:cs="Times New Roman"/>
          <w:sz w:val="28"/>
          <w:szCs w:val="28"/>
        </w:rPr>
        <w:t xml:space="preserve"> Федерального закона </w:t>
      </w:r>
      <w:r w:rsidR="003962C7">
        <w:rPr>
          <w:rFonts w:ascii="Times New Roman" w:hAnsi="Times New Roman" w:cs="Times New Roman"/>
          <w:sz w:val="28"/>
          <w:szCs w:val="28"/>
        </w:rPr>
        <w:t>№</w:t>
      </w:r>
      <w:r w:rsidRPr="007C57D7">
        <w:rPr>
          <w:rFonts w:ascii="Times New Roman" w:hAnsi="Times New Roman" w:cs="Times New Roman"/>
          <w:sz w:val="28"/>
          <w:szCs w:val="28"/>
        </w:rPr>
        <w:t xml:space="preserve"> 210-ФЗ.</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5.2. Жалоба подается в письменной форме на бумажном носителе или в электронной форме.</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 xml:space="preserve">Жалоба может быть направлена по почте, с использованием сети Интернет, официального сайта </w:t>
      </w:r>
      <w:proofErr w:type="spellStart"/>
      <w:r w:rsidRPr="007C57D7">
        <w:rPr>
          <w:rFonts w:ascii="Times New Roman" w:hAnsi="Times New Roman" w:cs="Times New Roman"/>
          <w:sz w:val="28"/>
          <w:szCs w:val="28"/>
        </w:rPr>
        <w:t>Госком</w:t>
      </w:r>
      <w:r w:rsidR="0011550A">
        <w:rPr>
          <w:rFonts w:ascii="Times New Roman" w:hAnsi="Times New Roman" w:cs="Times New Roman"/>
          <w:sz w:val="28"/>
          <w:szCs w:val="28"/>
        </w:rPr>
        <w:t>архива</w:t>
      </w:r>
      <w:proofErr w:type="spellEnd"/>
      <w:r w:rsidR="0011550A">
        <w:rPr>
          <w:rFonts w:ascii="Times New Roman" w:hAnsi="Times New Roman" w:cs="Times New Roman"/>
          <w:sz w:val="28"/>
          <w:szCs w:val="28"/>
        </w:rPr>
        <w:t xml:space="preserve"> РТ</w:t>
      </w:r>
      <w:r w:rsidRPr="007C57D7">
        <w:rPr>
          <w:rFonts w:ascii="Times New Roman" w:hAnsi="Times New Roman" w:cs="Times New Roman"/>
          <w:sz w:val="28"/>
          <w:szCs w:val="28"/>
        </w:rPr>
        <w:t xml:space="preserve">, </w:t>
      </w:r>
      <w:r w:rsidR="00701A80">
        <w:rPr>
          <w:rFonts w:ascii="Times New Roman" w:hAnsi="Times New Roman" w:cs="Times New Roman"/>
          <w:sz w:val="28"/>
          <w:szCs w:val="28"/>
        </w:rPr>
        <w:t xml:space="preserve">Единого портала, Республиканского портала, </w:t>
      </w:r>
      <w:r w:rsidRPr="007C57D7">
        <w:rPr>
          <w:rFonts w:ascii="Times New Roman" w:hAnsi="Times New Roman" w:cs="Times New Roman"/>
          <w:sz w:val="28"/>
          <w:szCs w:val="28"/>
        </w:rPr>
        <w:t>а также может быть принята при личном приеме заявителя.</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5.3. Жалоба подлежит регистрации не позднее следующего за днем ее поступления рабочего дня.</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Срок рассмотрения жалобы - в течение пятнадцати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5.4. Жалоба должна содержать:</w:t>
      </w:r>
    </w:p>
    <w:p w:rsidR="008E27AE" w:rsidRPr="007C57D7" w:rsidRDefault="008E27AE" w:rsidP="00EC130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8E27AE" w:rsidRPr="007C57D7" w:rsidRDefault="008E27AE" w:rsidP="00EC130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 xml:space="preserve">2) фамилию, имя, отчество (последнее - при наличии), сведения о месте </w:t>
      </w:r>
      <w:r w:rsidRPr="007C57D7">
        <w:rPr>
          <w:rFonts w:ascii="Times New Roman" w:hAnsi="Times New Roman" w:cs="Times New Roman"/>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27AE" w:rsidRPr="007C57D7" w:rsidRDefault="008E27AE" w:rsidP="00EC130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8E27AE" w:rsidRPr="007C57D7" w:rsidRDefault="008E27AE" w:rsidP="00EC130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5.5. Заявителем могут быть представлены документы (при наличии), подтверждающие доводы заявителя, либо их копии.</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5.6. По результатам рассмотрения жалобы принимается одно из следующих решений:</w:t>
      </w:r>
    </w:p>
    <w:p w:rsidR="008E27AE" w:rsidRPr="007C57D7" w:rsidRDefault="008E27AE" w:rsidP="00EC130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8E27AE" w:rsidRPr="007C57D7" w:rsidRDefault="008E27AE" w:rsidP="00EC130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2) в удовлетворении жалобы отказывается.</w:t>
      </w:r>
    </w:p>
    <w:p w:rsidR="008E27AE" w:rsidRPr="007C57D7" w:rsidRDefault="008E27AE" w:rsidP="00EC130F">
      <w:pPr>
        <w:pStyle w:val="ConsPlusNormal"/>
        <w:ind w:firstLine="539"/>
        <w:jc w:val="both"/>
        <w:rPr>
          <w:rFonts w:ascii="Times New Roman" w:hAnsi="Times New Roman" w:cs="Times New Roman"/>
          <w:sz w:val="28"/>
          <w:szCs w:val="28"/>
        </w:rPr>
      </w:pPr>
      <w:r w:rsidRPr="007C57D7">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5.7. В случае признания жалобы, подлежащей удовлетворению в ответе заявителю дается информация о действиях, осуществляемых Госкомитетом,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E27AE" w:rsidRPr="007C57D7" w:rsidRDefault="008E27AE" w:rsidP="008E27AE">
      <w:pPr>
        <w:pStyle w:val="ConsPlusNormal"/>
        <w:spacing w:before="200"/>
        <w:ind w:firstLine="540"/>
        <w:jc w:val="both"/>
        <w:rPr>
          <w:rFonts w:ascii="Times New Roman" w:hAnsi="Times New Roman" w:cs="Times New Roman"/>
          <w:sz w:val="28"/>
          <w:szCs w:val="28"/>
        </w:rPr>
      </w:pPr>
      <w:r w:rsidRPr="007C57D7">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C130F" w:rsidRDefault="00EC130F" w:rsidP="008E27AE">
      <w:pPr>
        <w:pStyle w:val="ConsPlusNormal"/>
        <w:jc w:val="both"/>
        <w:rPr>
          <w:rFonts w:ascii="Times New Roman" w:hAnsi="Times New Roman" w:cs="Times New Roman"/>
          <w:sz w:val="28"/>
          <w:szCs w:val="28"/>
        </w:rPr>
      </w:pPr>
      <w:r>
        <w:rPr>
          <w:rFonts w:ascii="Times New Roman" w:hAnsi="Times New Roman" w:cs="Times New Roman"/>
          <w:sz w:val="28"/>
          <w:szCs w:val="28"/>
        </w:rPr>
        <w:br w:type="page"/>
      </w:r>
    </w:p>
    <w:p w:rsidR="008E27AE" w:rsidRPr="007C57D7" w:rsidRDefault="008E27AE" w:rsidP="008E27AE">
      <w:pPr>
        <w:pStyle w:val="ConsPlusNormal"/>
        <w:jc w:val="both"/>
        <w:rPr>
          <w:rFonts w:ascii="Times New Roman" w:hAnsi="Times New Roman" w:cs="Times New Roman"/>
          <w:sz w:val="28"/>
          <w:szCs w:val="28"/>
        </w:rPr>
      </w:pPr>
    </w:p>
    <w:p w:rsidR="006950DB" w:rsidRDefault="006950DB" w:rsidP="006950DB">
      <w:pPr>
        <w:pStyle w:val="ConsPlusNormal"/>
        <w:jc w:val="right"/>
        <w:outlineLvl w:val="1"/>
      </w:pPr>
      <w:r>
        <w:t xml:space="preserve">Приложение </w:t>
      </w:r>
      <w:r w:rsidR="003962C7">
        <w:t>№</w:t>
      </w:r>
      <w:r>
        <w:t xml:space="preserve"> </w:t>
      </w:r>
      <w:r w:rsidR="006E02B7">
        <w:t>1</w:t>
      </w:r>
    </w:p>
    <w:p w:rsidR="006950DB" w:rsidRDefault="006950DB" w:rsidP="006950DB">
      <w:pPr>
        <w:pStyle w:val="ConsPlusNormal"/>
        <w:jc w:val="right"/>
      </w:pPr>
      <w:r>
        <w:t>к Административному регламенту</w:t>
      </w:r>
    </w:p>
    <w:p w:rsidR="006950DB" w:rsidRDefault="006950DB" w:rsidP="006950DB">
      <w:pPr>
        <w:pStyle w:val="ConsPlusNormal"/>
        <w:jc w:val="right"/>
      </w:pPr>
      <w:r>
        <w:t>предоставления государственной услуги</w:t>
      </w:r>
    </w:p>
    <w:p w:rsidR="006950DB" w:rsidRDefault="006950DB" w:rsidP="006950DB">
      <w:pPr>
        <w:pStyle w:val="ConsPlusNormal"/>
        <w:jc w:val="right"/>
      </w:pPr>
      <w:r>
        <w:t>Государственным комитетом</w:t>
      </w:r>
    </w:p>
    <w:p w:rsidR="006950DB" w:rsidRDefault="006950DB" w:rsidP="006950DB">
      <w:pPr>
        <w:pStyle w:val="ConsPlusNormal"/>
        <w:jc w:val="right"/>
      </w:pPr>
      <w:r>
        <w:t>Республики Татарстан по архивному делу</w:t>
      </w:r>
    </w:p>
    <w:p w:rsidR="006950DB" w:rsidRDefault="006950DB" w:rsidP="006950DB">
      <w:pPr>
        <w:pStyle w:val="ConsPlusNormal"/>
        <w:jc w:val="right"/>
      </w:pPr>
      <w:r>
        <w:t>по согласованию инструкции по</w:t>
      </w:r>
    </w:p>
    <w:p w:rsidR="006950DB" w:rsidRDefault="006950DB" w:rsidP="006950DB">
      <w:pPr>
        <w:pStyle w:val="ConsPlusNormal"/>
        <w:jc w:val="right"/>
      </w:pPr>
      <w:r>
        <w:t>делопроизводству, примерной или</w:t>
      </w:r>
    </w:p>
    <w:p w:rsidR="006950DB" w:rsidRDefault="006950DB" w:rsidP="006950DB">
      <w:pPr>
        <w:pStyle w:val="ConsPlusNormal"/>
        <w:jc w:val="right"/>
      </w:pPr>
      <w:r>
        <w:t>индивидуальной номенклатуры дел, положения</w:t>
      </w:r>
    </w:p>
    <w:p w:rsidR="006950DB" w:rsidRDefault="006950DB" w:rsidP="006950DB">
      <w:pPr>
        <w:pStyle w:val="ConsPlusNormal"/>
        <w:jc w:val="right"/>
      </w:pPr>
      <w:r>
        <w:t>об архиве, положения о центральной</w:t>
      </w:r>
    </w:p>
    <w:p w:rsidR="006950DB" w:rsidRDefault="006950DB" w:rsidP="006950DB">
      <w:pPr>
        <w:pStyle w:val="ConsPlusNormal"/>
        <w:jc w:val="right"/>
      </w:pPr>
      <w:r>
        <w:t>экспертной комиссии или постоянно</w:t>
      </w:r>
    </w:p>
    <w:p w:rsidR="006950DB" w:rsidRDefault="006950DB" w:rsidP="006950DB">
      <w:pPr>
        <w:pStyle w:val="ConsPlusNormal"/>
        <w:jc w:val="right"/>
      </w:pPr>
      <w:r>
        <w:t>действующей экспертной комиссии</w:t>
      </w:r>
    </w:p>
    <w:p w:rsidR="006950DB" w:rsidRDefault="006950DB" w:rsidP="006950DB">
      <w:pPr>
        <w:pStyle w:val="ConsPlusNormal"/>
        <w:jc w:val="right"/>
      </w:pPr>
      <w:r>
        <w:t>организаций - источников комплектования</w:t>
      </w:r>
    </w:p>
    <w:p w:rsidR="006950DB" w:rsidRDefault="006950DB" w:rsidP="006950DB">
      <w:pPr>
        <w:pStyle w:val="ConsPlusNormal"/>
        <w:jc w:val="right"/>
      </w:pPr>
      <w:r>
        <w:t>Государственного бюджетного учреждения</w:t>
      </w:r>
    </w:p>
    <w:p w:rsidR="006950DB" w:rsidRDefault="00301AFC" w:rsidP="006950DB">
      <w:pPr>
        <w:pStyle w:val="ConsPlusNormal"/>
        <w:jc w:val="right"/>
      </w:pPr>
      <w:r>
        <w:t>«</w:t>
      </w:r>
      <w:r w:rsidR="006950DB">
        <w:t>Государственный архив</w:t>
      </w:r>
    </w:p>
    <w:p w:rsidR="006950DB" w:rsidRDefault="006950DB" w:rsidP="006950DB">
      <w:pPr>
        <w:pStyle w:val="ConsPlusNormal"/>
        <w:jc w:val="right"/>
      </w:pPr>
      <w:r>
        <w:t>Республики Татарстан</w:t>
      </w:r>
      <w:r w:rsidR="00301AFC">
        <w:t>»</w:t>
      </w:r>
      <w:r>
        <w:t xml:space="preserve"> и муниципальных</w:t>
      </w:r>
    </w:p>
    <w:p w:rsidR="006950DB" w:rsidRDefault="006950DB" w:rsidP="006950DB">
      <w:pPr>
        <w:pStyle w:val="ConsPlusNormal"/>
        <w:jc w:val="right"/>
      </w:pPr>
      <w:r>
        <w:t>архивов Республики Татарстан</w:t>
      </w:r>
    </w:p>
    <w:p w:rsidR="006950DB" w:rsidRDefault="006950DB" w:rsidP="006950DB">
      <w:pPr>
        <w:pStyle w:val="ConsPlusNormal"/>
        <w:jc w:val="both"/>
      </w:pPr>
    </w:p>
    <w:p w:rsidR="006950DB" w:rsidRDefault="006950DB" w:rsidP="006950DB">
      <w:pPr>
        <w:pStyle w:val="ConsPlusNonformat"/>
        <w:jc w:val="both"/>
      </w:pPr>
      <w:r>
        <w:t xml:space="preserve">                                     Руководителю _________________________</w:t>
      </w:r>
    </w:p>
    <w:p w:rsidR="006950DB" w:rsidRDefault="006950DB" w:rsidP="006950DB">
      <w:pPr>
        <w:pStyle w:val="ConsPlusNonformat"/>
        <w:jc w:val="both"/>
      </w:pPr>
      <w:r>
        <w:t xml:space="preserve">                                     от ___________________________________</w:t>
      </w:r>
    </w:p>
    <w:p w:rsidR="006950DB" w:rsidRDefault="006950DB" w:rsidP="006950DB">
      <w:pPr>
        <w:pStyle w:val="ConsPlusNonformat"/>
        <w:jc w:val="both"/>
      </w:pPr>
      <w:r>
        <w:t xml:space="preserve">                                                   (ФИО заявителя)</w:t>
      </w:r>
    </w:p>
    <w:p w:rsidR="006950DB" w:rsidRDefault="006950DB" w:rsidP="006950DB">
      <w:pPr>
        <w:pStyle w:val="ConsPlusNonformat"/>
        <w:jc w:val="both"/>
      </w:pPr>
      <w:r>
        <w:t xml:space="preserve">                                     ______________________________________</w:t>
      </w:r>
    </w:p>
    <w:p w:rsidR="006950DB" w:rsidRDefault="006950DB" w:rsidP="006950DB">
      <w:pPr>
        <w:pStyle w:val="ConsPlusNonformat"/>
        <w:jc w:val="both"/>
      </w:pPr>
      <w:r>
        <w:t xml:space="preserve">                                     ______________________________________</w:t>
      </w:r>
    </w:p>
    <w:p w:rsidR="006950DB" w:rsidRDefault="006950DB" w:rsidP="006950DB">
      <w:pPr>
        <w:pStyle w:val="ConsPlusNonformat"/>
        <w:jc w:val="both"/>
      </w:pPr>
      <w:r>
        <w:t xml:space="preserve">                                           (наименование организации)</w:t>
      </w:r>
    </w:p>
    <w:p w:rsidR="006950DB" w:rsidRDefault="006950DB" w:rsidP="006950DB">
      <w:pPr>
        <w:pStyle w:val="ConsPlusNonformat"/>
        <w:jc w:val="both"/>
      </w:pPr>
      <w:r>
        <w:t xml:space="preserve">                                     ______________________________________</w:t>
      </w:r>
    </w:p>
    <w:p w:rsidR="006950DB" w:rsidRDefault="006950DB" w:rsidP="006950DB">
      <w:pPr>
        <w:pStyle w:val="ConsPlusNonformat"/>
        <w:jc w:val="both"/>
      </w:pPr>
      <w:r>
        <w:t xml:space="preserve">                                     ______________________________________</w:t>
      </w:r>
    </w:p>
    <w:p w:rsidR="006950DB" w:rsidRDefault="006950DB" w:rsidP="006950DB">
      <w:pPr>
        <w:pStyle w:val="ConsPlusNonformat"/>
        <w:jc w:val="both"/>
      </w:pPr>
      <w:r>
        <w:t xml:space="preserve">                                               (адрес организации)</w:t>
      </w:r>
    </w:p>
    <w:p w:rsidR="006950DB" w:rsidRDefault="006950DB" w:rsidP="006950DB">
      <w:pPr>
        <w:pStyle w:val="ConsPlusNonformat"/>
        <w:jc w:val="both"/>
      </w:pPr>
      <w:r>
        <w:t xml:space="preserve">                                     ______________________________________</w:t>
      </w:r>
    </w:p>
    <w:p w:rsidR="006950DB" w:rsidRDefault="006950DB" w:rsidP="006950DB">
      <w:pPr>
        <w:pStyle w:val="ConsPlusNonformat"/>
        <w:jc w:val="both"/>
      </w:pPr>
      <w:r>
        <w:t xml:space="preserve">                                                   (телефон)</w:t>
      </w:r>
    </w:p>
    <w:p w:rsidR="006950DB" w:rsidRDefault="006950DB" w:rsidP="006950DB">
      <w:pPr>
        <w:pStyle w:val="ConsPlusNonformat"/>
        <w:jc w:val="both"/>
      </w:pPr>
    </w:p>
    <w:p w:rsidR="006950DB" w:rsidRDefault="006950DB" w:rsidP="006950DB">
      <w:pPr>
        <w:pStyle w:val="ConsPlusNonformat"/>
        <w:jc w:val="both"/>
      </w:pPr>
      <w:bookmarkStart w:id="2" w:name="P449"/>
      <w:bookmarkEnd w:id="2"/>
      <w:r>
        <w:t xml:space="preserve">                                 Заявление</w:t>
      </w:r>
    </w:p>
    <w:p w:rsidR="006950DB" w:rsidRDefault="006950DB" w:rsidP="006950DB">
      <w:pPr>
        <w:pStyle w:val="ConsPlusNonformat"/>
        <w:jc w:val="both"/>
      </w:pPr>
      <w:r>
        <w:t xml:space="preserve">  об исправлении технической ошибки (описки, опечатки, грамматической или</w:t>
      </w:r>
    </w:p>
    <w:p w:rsidR="006950DB" w:rsidRDefault="006950DB" w:rsidP="006950DB">
      <w:pPr>
        <w:pStyle w:val="ConsPlusNonformat"/>
        <w:jc w:val="both"/>
      </w:pPr>
      <w:r>
        <w:t xml:space="preserve">                           арифметической ошибки)</w:t>
      </w:r>
    </w:p>
    <w:p w:rsidR="006950DB" w:rsidRDefault="006950DB" w:rsidP="006950DB">
      <w:pPr>
        <w:pStyle w:val="ConsPlusNonformat"/>
        <w:jc w:val="both"/>
      </w:pPr>
    </w:p>
    <w:p w:rsidR="006950DB" w:rsidRDefault="006950DB" w:rsidP="006950DB">
      <w:pPr>
        <w:pStyle w:val="ConsPlusNonformat"/>
        <w:jc w:val="both"/>
      </w:pPr>
      <w:r>
        <w:t xml:space="preserve">    </w:t>
      </w:r>
      <w:proofErr w:type="gramStart"/>
      <w:r>
        <w:t>Сообщаю  о</w:t>
      </w:r>
      <w:proofErr w:type="gramEnd"/>
      <w:r>
        <w:t xml:space="preserve">  технической  ошибке  (описке,  опечатке, грамматической или</w:t>
      </w:r>
    </w:p>
    <w:p w:rsidR="006950DB" w:rsidRDefault="006950DB" w:rsidP="006950DB">
      <w:pPr>
        <w:pStyle w:val="ConsPlusNonformat"/>
        <w:jc w:val="both"/>
      </w:pPr>
      <w:r>
        <w:t>арифметической ошибке), допущенной при оказании государственной услуги</w:t>
      </w:r>
    </w:p>
    <w:p w:rsidR="006950DB" w:rsidRDefault="006950DB" w:rsidP="006950DB">
      <w:pPr>
        <w:pStyle w:val="ConsPlusNonformat"/>
        <w:jc w:val="both"/>
      </w:pPr>
      <w:r>
        <w:t>___________________________________________________________________________</w:t>
      </w:r>
    </w:p>
    <w:p w:rsidR="006950DB" w:rsidRDefault="006950DB" w:rsidP="006950DB">
      <w:pPr>
        <w:pStyle w:val="ConsPlusNonformat"/>
        <w:jc w:val="both"/>
      </w:pPr>
      <w:r>
        <w:t xml:space="preserve">                           (наименование услуги)</w:t>
      </w:r>
    </w:p>
    <w:p w:rsidR="006950DB" w:rsidRDefault="006950DB" w:rsidP="006950DB">
      <w:pPr>
        <w:pStyle w:val="ConsPlusNonformat"/>
        <w:jc w:val="both"/>
      </w:pPr>
      <w:r>
        <w:t>Записано: _________________________________________________________________</w:t>
      </w:r>
    </w:p>
    <w:p w:rsidR="006950DB" w:rsidRDefault="006950DB" w:rsidP="006950DB">
      <w:pPr>
        <w:pStyle w:val="ConsPlusNonformat"/>
        <w:jc w:val="both"/>
      </w:pPr>
      <w:r>
        <w:t>___________________________________________________________________________</w:t>
      </w:r>
    </w:p>
    <w:p w:rsidR="006950DB" w:rsidRDefault="006950DB" w:rsidP="006950DB">
      <w:pPr>
        <w:pStyle w:val="ConsPlusNonformat"/>
        <w:jc w:val="both"/>
      </w:pPr>
      <w:r>
        <w:t xml:space="preserve">    Правильные сведения: __________________________________________________</w:t>
      </w:r>
    </w:p>
    <w:p w:rsidR="006950DB" w:rsidRDefault="006950DB" w:rsidP="006950DB">
      <w:pPr>
        <w:pStyle w:val="ConsPlusNonformat"/>
        <w:jc w:val="both"/>
      </w:pPr>
      <w:r>
        <w:t>___________________________________________________________________________</w:t>
      </w:r>
    </w:p>
    <w:p w:rsidR="006950DB" w:rsidRDefault="006950DB" w:rsidP="006950DB">
      <w:pPr>
        <w:pStyle w:val="ConsPlusNonformat"/>
        <w:jc w:val="both"/>
      </w:pPr>
      <w:r>
        <w:t xml:space="preserve">    Прошу   </w:t>
      </w:r>
      <w:proofErr w:type="gramStart"/>
      <w:r>
        <w:t>исправить  допущенную</w:t>
      </w:r>
      <w:proofErr w:type="gramEnd"/>
      <w:r>
        <w:t xml:space="preserve">  техническую  ошибку  (описку,  опечатку,</w:t>
      </w:r>
    </w:p>
    <w:p w:rsidR="006950DB" w:rsidRDefault="006950DB" w:rsidP="006950DB">
      <w:pPr>
        <w:pStyle w:val="ConsPlusNonformat"/>
        <w:jc w:val="both"/>
      </w:pPr>
      <w:r>
        <w:t xml:space="preserve">грамматическую   или   арифметическую   </w:t>
      </w:r>
      <w:proofErr w:type="gramStart"/>
      <w:r>
        <w:t>ошибку)  и</w:t>
      </w:r>
      <w:proofErr w:type="gramEnd"/>
      <w:r>
        <w:t xml:space="preserve">  внести  соответствующие</w:t>
      </w:r>
    </w:p>
    <w:p w:rsidR="006950DB" w:rsidRDefault="006950DB" w:rsidP="006950DB">
      <w:pPr>
        <w:pStyle w:val="ConsPlusNonformat"/>
        <w:jc w:val="both"/>
      </w:pPr>
      <w:r>
        <w:t>изменения в документ, являющийся результатом государственной услуги.</w:t>
      </w:r>
    </w:p>
    <w:p w:rsidR="006950DB" w:rsidRDefault="006950DB" w:rsidP="006950DB">
      <w:pPr>
        <w:pStyle w:val="ConsPlusNonformat"/>
        <w:jc w:val="both"/>
      </w:pPr>
      <w:r>
        <w:t xml:space="preserve">    Прилагаю следующие документы:</w:t>
      </w:r>
    </w:p>
    <w:p w:rsidR="006950DB" w:rsidRDefault="006950DB" w:rsidP="006950DB">
      <w:pPr>
        <w:pStyle w:val="ConsPlusNonformat"/>
        <w:jc w:val="both"/>
      </w:pPr>
      <w:r>
        <w:t xml:space="preserve">    1.</w:t>
      </w:r>
    </w:p>
    <w:p w:rsidR="006950DB" w:rsidRDefault="006950DB" w:rsidP="006950DB">
      <w:pPr>
        <w:pStyle w:val="ConsPlusNonformat"/>
        <w:jc w:val="both"/>
      </w:pPr>
      <w:r>
        <w:t xml:space="preserve">    2.</w:t>
      </w:r>
    </w:p>
    <w:p w:rsidR="006950DB" w:rsidRDefault="006950DB" w:rsidP="006950DB">
      <w:pPr>
        <w:pStyle w:val="ConsPlusNonformat"/>
        <w:jc w:val="both"/>
      </w:pPr>
      <w:r>
        <w:t xml:space="preserve">    3.</w:t>
      </w:r>
    </w:p>
    <w:p w:rsidR="006950DB" w:rsidRDefault="006950DB" w:rsidP="006950DB">
      <w:pPr>
        <w:pStyle w:val="ConsPlusNonformat"/>
        <w:jc w:val="both"/>
      </w:pPr>
      <w:r>
        <w:t xml:space="preserve">    </w:t>
      </w:r>
      <w:proofErr w:type="gramStart"/>
      <w:r>
        <w:t>В  случае</w:t>
      </w:r>
      <w:proofErr w:type="gramEnd"/>
      <w:r>
        <w:t xml:space="preserve">  принятия  решения  об  отклонении  заявления  об исправлении</w:t>
      </w:r>
    </w:p>
    <w:p w:rsidR="006950DB" w:rsidRDefault="006950DB" w:rsidP="006950DB">
      <w:pPr>
        <w:pStyle w:val="ConsPlusNonformat"/>
        <w:jc w:val="both"/>
      </w:pPr>
      <w:proofErr w:type="gramStart"/>
      <w:r>
        <w:t>технической  ошибки</w:t>
      </w:r>
      <w:proofErr w:type="gramEnd"/>
      <w:r>
        <w:t xml:space="preserve">  (описки,  опечатки,  грамматической или арифметической</w:t>
      </w:r>
    </w:p>
    <w:p w:rsidR="006950DB" w:rsidRDefault="006950DB" w:rsidP="006950DB">
      <w:pPr>
        <w:pStyle w:val="ConsPlusNonformat"/>
        <w:jc w:val="both"/>
      </w:pPr>
      <w:r>
        <w:t>ошибки) прошу направить такое решение:</w:t>
      </w:r>
    </w:p>
    <w:p w:rsidR="006950DB" w:rsidRDefault="006950DB" w:rsidP="006950DB">
      <w:pPr>
        <w:pStyle w:val="ConsPlusNonformat"/>
        <w:jc w:val="both"/>
      </w:pPr>
      <w:r>
        <w:t xml:space="preserve">    посредством отправления электронного документа на адрес E-mail: ______;</w:t>
      </w:r>
    </w:p>
    <w:p w:rsidR="006950DB" w:rsidRDefault="006950DB" w:rsidP="006950DB">
      <w:pPr>
        <w:pStyle w:val="ConsPlusNonformat"/>
        <w:jc w:val="both"/>
      </w:pPr>
      <w:r>
        <w:t xml:space="preserve">    </w:t>
      </w:r>
      <w:proofErr w:type="gramStart"/>
      <w:r>
        <w:t>в  виде</w:t>
      </w:r>
      <w:proofErr w:type="gramEnd"/>
      <w:r>
        <w:t xml:space="preserve">  заверенной копии на бумажном носителе почтовым отправлением по</w:t>
      </w:r>
    </w:p>
    <w:p w:rsidR="006950DB" w:rsidRDefault="006950DB" w:rsidP="006950DB">
      <w:pPr>
        <w:pStyle w:val="ConsPlusNonformat"/>
        <w:jc w:val="both"/>
      </w:pPr>
      <w:r>
        <w:t>адресу:</w:t>
      </w:r>
    </w:p>
    <w:p w:rsidR="006950DB" w:rsidRDefault="006950DB" w:rsidP="006950DB">
      <w:pPr>
        <w:pStyle w:val="ConsPlusNonformat"/>
        <w:jc w:val="both"/>
      </w:pPr>
      <w:r>
        <w:t>__________________________________________________________________________.</w:t>
      </w:r>
    </w:p>
    <w:p w:rsidR="006950DB" w:rsidRDefault="006950DB" w:rsidP="006950DB">
      <w:pPr>
        <w:pStyle w:val="ConsPlusNonformat"/>
        <w:jc w:val="both"/>
      </w:pPr>
      <w:r>
        <w:t xml:space="preserve">    </w:t>
      </w:r>
      <w:proofErr w:type="gramStart"/>
      <w:r>
        <w:t>Подтверждаю  свое</w:t>
      </w:r>
      <w:proofErr w:type="gramEnd"/>
      <w:r>
        <w:t xml:space="preserve">  согласие  на  обработку  персональных  данных (сбор,</w:t>
      </w:r>
    </w:p>
    <w:p w:rsidR="006950DB" w:rsidRDefault="006950DB" w:rsidP="006950DB">
      <w:pPr>
        <w:pStyle w:val="ConsPlusNonformat"/>
        <w:jc w:val="both"/>
      </w:pPr>
      <w:proofErr w:type="gramStart"/>
      <w:r>
        <w:t>систематизацию,  накопление</w:t>
      </w:r>
      <w:proofErr w:type="gramEnd"/>
      <w:r>
        <w:t>,  хранение,  уточнение (обновление, изменение),</w:t>
      </w:r>
    </w:p>
    <w:p w:rsidR="006950DB" w:rsidRDefault="006950DB" w:rsidP="006950DB">
      <w:pPr>
        <w:pStyle w:val="ConsPlusNonformat"/>
        <w:jc w:val="both"/>
      </w:pPr>
      <w:proofErr w:type="gramStart"/>
      <w:r>
        <w:t>использование,  распространение</w:t>
      </w:r>
      <w:proofErr w:type="gramEnd"/>
      <w:r>
        <w:t xml:space="preserve">  (в  том  числе  передачу),  обезличивание,</w:t>
      </w:r>
    </w:p>
    <w:p w:rsidR="006950DB" w:rsidRDefault="006950DB" w:rsidP="006950DB">
      <w:pPr>
        <w:pStyle w:val="ConsPlusNonformat"/>
        <w:jc w:val="both"/>
      </w:pPr>
      <w:proofErr w:type="gramStart"/>
      <w:r>
        <w:t>блокирование,  уничтожение</w:t>
      </w:r>
      <w:proofErr w:type="gramEnd"/>
      <w:r>
        <w:t xml:space="preserve">  персональных  данных,  а  также  иных действий,</w:t>
      </w:r>
    </w:p>
    <w:p w:rsidR="006950DB" w:rsidRDefault="006950DB" w:rsidP="006950DB">
      <w:pPr>
        <w:pStyle w:val="ConsPlusNonformat"/>
        <w:jc w:val="both"/>
      </w:pPr>
      <w:proofErr w:type="gramStart"/>
      <w:r>
        <w:t>необходимых  для</w:t>
      </w:r>
      <w:proofErr w:type="gramEnd"/>
      <w:r>
        <w:t xml:space="preserve">  обработки  персональных  данных  в  рамках предоставления</w:t>
      </w:r>
    </w:p>
    <w:p w:rsidR="006950DB" w:rsidRDefault="006950DB" w:rsidP="006950DB">
      <w:pPr>
        <w:pStyle w:val="ConsPlusNonformat"/>
        <w:jc w:val="both"/>
      </w:pPr>
      <w:proofErr w:type="gramStart"/>
      <w:r>
        <w:t>государственной  услуги</w:t>
      </w:r>
      <w:proofErr w:type="gramEnd"/>
      <w:r>
        <w:t>),  в том числе в автоматизированном режиме, включая</w:t>
      </w:r>
    </w:p>
    <w:p w:rsidR="006950DB" w:rsidRDefault="006950DB" w:rsidP="006950DB">
      <w:pPr>
        <w:pStyle w:val="ConsPlusNonformat"/>
        <w:jc w:val="both"/>
      </w:pPr>
      <w:proofErr w:type="gramStart"/>
      <w:r>
        <w:t>принятие  решений</w:t>
      </w:r>
      <w:proofErr w:type="gramEnd"/>
      <w:r>
        <w:t xml:space="preserve">  на  их  основе  органом, предоставляющим государственную</w:t>
      </w:r>
    </w:p>
    <w:p w:rsidR="006950DB" w:rsidRDefault="006950DB" w:rsidP="006950DB">
      <w:pPr>
        <w:pStyle w:val="ConsPlusNonformat"/>
        <w:jc w:val="both"/>
      </w:pPr>
      <w:r>
        <w:t>услугу.</w:t>
      </w:r>
    </w:p>
    <w:p w:rsidR="006950DB" w:rsidRDefault="006950DB" w:rsidP="006950DB">
      <w:pPr>
        <w:pStyle w:val="ConsPlusNonformat"/>
        <w:jc w:val="both"/>
      </w:pPr>
      <w:r>
        <w:t xml:space="preserve">    </w:t>
      </w:r>
      <w:proofErr w:type="gramStart"/>
      <w:r>
        <w:t>Настоящим  подтверждаю</w:t>
      </w:r>
      <w:proofErr w:type="gramEnd"/>
      <w:r>
        <w:t>: сведения, включенные в заявление, относящиеся к</w:t>
      </w:r>
    </w:p>
    <w:p w:rsidR="006950DB" w:rsidRDefault="006950DB" w:rsidP="006950DB">
      <w:pPr>
        <w:pStyle w:val="ConsPlusNonformat"/>
        <w:jc w:val="both"/>
      </w:pPr>
      <w:proofErr w:type="gramStart"/>
      <w:r>
        <w:t>моей  личности</w:t>
      </w:r>
      <w:proofErr w:type="gramEnd"/>
      <w:r>
        <w:t>,  а  также внесенные мною ниже, достоверны. Документы (копии</w:t>
      </w:r>
    </w:p>
    <w:p w:rsidR="006950DB" w:rsidRDefault="006950DB" w:rsidP="006950DB">
      <w:pPr>
        <w:pStyle w:val="ConsPlusNonformat"/>
        <w:jc w:val="both"/>
      </w:pPr>
      <w:r>
        <w:lastRenderedPageBreak/>
        <w:t>документов</w:t>
      </w:r>
      <w:proofErr w:type="gramStart"/>
      <w:r>
        <w:t xml:space="preserve">),   </w:t>
      </w:r>
      <w:proofErr w:type="gramEnd"/>
      <w:r>
        <w:t xml:space="preserve"> приложенные   к   заявлению,   соответствуют   требованиям,</w:t>
      </w:r>
    </w:p>
    <w:p w:rsidR="006950DB" w:rsidRDefault="006950DB" w:rsidP="006950DB">
      <w:pPr>
        <w:pStyle w:val="ConsPlusNonformat"/>
        <w:jc w:val="both"/>
      </w:pPr>
      <w:r>
        <w:t xml:space="preserve">установленным    законодательством    Российской   </w:t>
      </w:r>
      <w:proofErr w:type="gramStart"/>
      <w:r>
        <w:t xml:space="preserve">Федерации,   </w:t>
      </w:r>
      <w:proofErr w:type="gramEnd"/>
      <w:r>
        <w:t>на   момент</w:t>
      </w:r>
    </w:p>
    <w:p w:rsidR="006950DB" w:rsidRDefault="006950DB" w:rsidP="006950DB">
      <w:pPr>
        <w:pStyle w:val="ConsPlusNonformat"/>
        <w:jc w:val="both"/>
      </w:pPr>
      <w:proofErr w:type="gramStart"/>
      <w:r>
        <w:t>представления  заявления</w:t>
      </w:r>
      <w:proofErr w:type="gramEnd"/>
      <w:r>
        <w:t xml:space="preserve"> эти документы действительны и содержат достоверные</w:t>
      </w:r>
    </w:p>
    <w:p w:rsidR="006950DB" w:rsidRDefault="006950DB" w:rsidP="006950DB">
      <w:pPr>
        <w:pStyle w:val="ConsPlusNonformat"/>
        <w:jc w:val="both"/>
      </w:pPr>
      <w:r>
        <w:t>сведения.</w:t>
      </w:r>
    </w:p>
    <w:p w:rsidR="006950DB" w:rsidRDefault="006950DB" w:rsidP="006950DB">
      <w:pPr>
        <w:pStyle w:val="ConsPlusNonformat"/>
        <w:jc w:val="both"/>
      </w:pPr>
    </w:p>
    <w:p w:rsidR="006950DB" w:rsidRDefault="006950DB" w:rsidP="006950DB">
      <w:pPr>
        <w:pStyle w:val="ConsPlusNonformat"/>
        <w:jc w:val="both"/>
      </w:pPr>
      <w:r>
        <w:t>____________                          ____________ ________________________</w:t>
      </w:r>
    </w:p>
    <w:p w:rsidR="006950DB" w:rsidRDefault="006950DB" w:rsidP="006950DB">
      <w:pPr>
        <w:pStyle w:val="ConsPlusNonformat"/>
        <w:jc w:val="both"/>
      </w:pPr>
      <w:r>
        <w:t xml:space="preserve">  (</w:t>
      </w:r>
      <w:proofErr w:type="gramStart"/>
      <w:r>
        <w:t xml:space="preserve">дата)   </w:t>
      </w:r>
      <w:proofErr w:type="gramEnd"/>
      <w:r>
        <w:t xml:space="preserve">                             (подпись)    (расшифровка подписи)</w:t>
      </w:r>
    </w:p>
    <w:p w:rsidR="006950DB" w:rsidRDefault="006950DB" w:rsidP="006950DB">
      <w:pPr>
        <w:pStyle w:val="ConsPlusNormal"/>
        <w:jc w:val="both"/>
      </w:pPr>
    </w:p>
    <w:p w:rsidR="006950DB" w:rsidRDefault="006950DB" w:rsidP="006950DB">
      <w:pPr>
        <w:pStyle w:val="ConsPlusNormal"/>
        <w:jc w:val="both"/>
      </w:pPr>
    </w:p>
    <w:p w:rsidR="006950DB" w:rsidRDefault="006950DB" w:rsidP="006950DB">
      <w:pPr>
        <w:pStyle w:val="ConsPlusNormal"/>
        <w:jc w:val="both"/>
      </w:pPr>
    </w:p>
    <w:p w:rsidR="006950DB" w:rsidRDefault="006950DB" w:rsidP="006950DB">
      <w:pPr>
        <w:pStyle w:val="ConsPlusNormal"/>
        <w:jc w:val="both"/>
      </w:pPr>
    </w:p>
    <w:p w:rsidR="00301AFC" w:rsidRDefault="00301AFC" w:rsidP="006950DB">
      <w:pPr>
        <w:pStyle w:val="ConsPlusNormal"/>
        <w:jc w:val="both"/>
      </w:pPr>
      <w:r>
        <w:br w:type="page"/>
      </w:r>
    </w:p>
    <w:p w:rsidR="006950DB" w:rsidRDefault="006950DB" w:rsidP="006950DB">
      <w:pPr>
        <w:pStyle w:val="ConsPlusNormal"/>
        <w:jc w:val="both"/>
      </w:pPr>
    </w:p>
    <w:p w:rsidR="006950DB" w:rsidRPr="00622282" w:rsidRDefault="006950DB" w:rsidP="006950DB">
      <w:pPr>
        <w:pStyle w:val="ConsPlusNormal"/>
        <w:jc w:val="right"/>
        <w:outlineLvl w:val="1"/>
        <w:rPr>
          <w:rFonts w:ascii="Times New Roman" w:hAnsi="Times New Roman" w:cs="Times New Roman"/>
          <w:sz w:val="24"/>
          <w:szCs w:val="24"/>
        </w:rPr>
      </w:pPr>
      <w:r w:rsidRPr="00622282">
        <w:rPr>
          <w:rFonts w:ascii="Times New Roman" w:hAnsi="Times New Roman" w:cs="Times New Roman"/>
          <w:sz w:val="24"/>
          <w:szCs w:val="24"/>
        </w:rPr>
        <w:t xml:space="preserve">Приложение </w:t>
      </w:r>
      <w:r w:rsidR="007C57D7" w:rsidRPr="00622282">
        <w:rPr>
          <w:rFonts w:ascii="Times New Roman" w:hAnsi="Times New Roman" w:cs="Times New Roman"/>
          <w:sz w:val="24"/>
          <w:szCs w:val="24"/>
        </w:rPr>
        <w:t>(справочное)</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к Административному регламенту</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предоставления государственной услуги</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Государственным комитетом</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Республики Татарстан по архивному делу</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по согласованию инструкции по</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делопроизводству, примерной или</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индивидуальной номенклатуры дел, положения</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об архиве, положения о центральной</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экспертной комиссии или постоянно</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действующей экспертной комиссии</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организаций - источников комплектования</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Государственного бюджетного учреждения</w:t>
      </w:r>
    </w:p>
    <w:p w:rsidR="006950DB" w:rsidRPr="00622282" w:rsidRDefault="00301AFC"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w:t>
      </w:r>
      <w:r w:rsidR="006950DB" w:rsidRPr="00622282">
        <w:rPr>
          <w:rFonts w:ascii="Times New Roman" w:hAnsi="Times New Roman" w:cs="Times New Roman"/>
          <w:sz w:val="24"/>
          <w:szCs w:val="24"/>
        </w:rPr>
        <w:t>Государственный архив</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Республики Татарстан</w:t>
      </w:r>
      <w:r w:rsidR="00301AFC" w:rsidRPr="00622282">
        <w:rPr>
          <w:rFonts w:ascii="Times New Roman" w:hAnsi="Times New Roman" w:cs="Times New Roman"/>
          <w:sz w:val="24"/>
          <w:szCs w:val="24"/>
        </w:rPr>
        <w:t>»</w:t>
      </w:r>
      <w:r w:rsidRPr="00622282">
        <w:rPr>
          <w:rFonts w:ascii="Times New Roman" w:hAnsi="Times New Roman" w:cs="Times New Roman"/>
          <w:sz w:val="24"/>
          <w:szCs w:val="24"/>
        </w:rPr>
        <w:t xml:space="preserve"> и муниципальных</w:t>
      </w:r>
    </w:p>
    <w:p w:rsidR="006950DB" w:rsidRPr="00622282" w:rsidRDefault="006950DB" w:rsidP="006950DB">
      <w:pPr>
        <w:pStyle w:val="ConsPlusNormal"/>
        <w:jc w:val="right"/>
        <w:rPr>
          <w:rFonts w:ascii="Times New Roman" w:hAnsi="Times New Roman" w:cs="Times New Roman"/>
          <w:sz w:val="24"/>
          <w:szCs w:val="24"/>
        </w:rPr>
      </w:pPr>
      <w:r w:rsidRPr="00622282">
        <w:rPr>
          <w:rFonts w:ascii="Times New Roman" w:hAnsi="Times New Roman" w:cs="Times New Roman"/>
          <w:sz w:val="24"/>
          <w:szCs w:val="24"/>
        </w:rPr>
        <w:t>архивов Республики Татарстан</w:t>
      </w:r>
    </w:p>
    <w:p w:rsidR="006950DB" w:rsidRPr="00622282" w:rsidRDefault="00622282" w:rsidP="00622282">
      <w:pPr>
        <w:pStyle w:val="ConsPlusNormal"/>
        <w:tabs>
          <w:tab w:val="left" w:pos="8040"/>
        </w:tabs>
        <w:jc w:val="both"/>
        <w:rPr>
          <w:rFonts w:ascii="Times New Roman" w:hAnsi="Times New Roman" w:cs="Times New Roman"/>
          <w:sz w:val="24"/>
          <w:szCs w:val="24"/>
        </w:rPr>
      </w:pPr>
      <w:r w:rsidRPr="00622282">
        <w:rPr>
          <w:rFonts w:ascii="Times New Roman" w:hAnsi="Times New Roman" w:cs="Times New Roman"/>
          <w:sz w:val="24"/>
          <w:szCs w:val="24"/>
        </w:rPr>
        <w:tab/>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РЕКВИЗИТЫ ОРГАНОВ И ДОЛЖНОСТНЫХ ЛИЦ, ОТВЕТСТВЕННЫХ</w:t>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ЗА ПРЕДОСТАВЛЕНИЕ ГОСУДАРСТВЕННОЙ УСЛУГИ ПО СОГЛАСОВАНИЮ</w:t>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ИНСТРУКЦИИ ПО ДЕЛОПРОИЗВОДСТВУ, ПРИМЕРНОЙ ИЛИ ИНДИВИДУАЛЬНОЙ</w:t>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НОМЕНКЛАТУРЫ ДЕЛ, ПОЛОЖЕНИЯ ОБ АРХИВЕ, ПОЛОЖЕНИЯ</w:t>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О ЦЕНТРАЛЬНОЙ ЭКСПЕРТНОЙ КОМИССИИ ИЛИ ПОСТОЯННО ДЕЙСТВУЮЩЕЙ</w:t>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ЭКСПЕРТНОЙ КОМИССИИ ОРГАНИЗАЦИЙ - ИСТОЧНИКОВ КОМПЛЕКТОВАНИЯ</w:t>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 xml:space="preserve">ГОСУДАРСТВЕННОГО БЮДЖЕТНОГО УЧРЕЖДЕНИЯ </w:t>
      </w:r>
      <w:r w:rsidR="00301AFC" w:rsidRPr="00622282">
        <w:rPr>
          <w:rFonts w:ascii="Times New Roman" w:hAnsi="Times New Roman" w:cs="Times New Roman"/>
          <w:sz w:val="24"/>
          <w:szCs w:val="24"/>
        </w:rPr>
        <w:t>«</w:t>
      </w:r>
      <w:r w:rsidRPr="00622282">
        <w:rPr>
          <w:rFonts w:ascii="Times New Roman" w:hAnsi="Times New Roman" w:cs="Times New Roman"/>
          <w:sz w:val="24"/>
          <w:szCs w:val="24"/>
        </w:rPr>
        <w:t>ГОСУДАРСТВЕННЫЙ</w:t>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АРХИВ РЕСПУБЛИКИ ТАТАРСТАН</w:t>
      </w:r>
      <w:r w:rsidR="00301AFC" w:rsidRPr="00622282">
        <w:rPr>
          <w:rFonts w:ascii="Times New Roman" w:hAnsi="Times New Roman" w:cs="Times New Roman"/>
          <w:sz w:val="24"/>
          <w:szCs w:val="24"/>
        </w:rPr>
        <w:t>»</w:t>
      </w:r>
      <w:r w:rsidRPr="00622282">
        <w:rPr>
          <w:rFonts w:ascii="Times New Roman" w:hAnsi="Times New Roman" w:cs="Times New Roman"/>
          <w:sz w:val="24"/>
          <w:szCs w:val="24"/>
        </w:rPr>
        <w:t xml:space="preserve"> И МУНИЦИПАЛЬНЫХ АРХИВОВ</w:t>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РЕСПУБЛИКИ ТАТАРСТАН И ОРГАНОВ И ДОЛЖНОСТНЫХ ЛИЦ,</w:t>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ОСУЩЕСТВЛЯЮЩИХ КОНТРОЛЬ ЗА ЕЕ ПРЕДОСТАВЛЕНИЕМ</w:t>
      </w:r>
    </w:p>
    <w:p w:rsidR="006950DB" w:rsidRPr="00622282" w:rsidRDefault="006950DB" w:rsidP="006950DB">
      <w:pPr>
        <w:pStyle w:val="ConsPlusNormal"/>
        <w:spacing w:after="1"/>
        <w:rPr>
          <w:rFonts w:ascii="Times New Roman" w:hAnsi="Times New Roman" w:cs="Times New Roman"/>
          <w:sz w:val="24"/>
          <w:szCs w:val="24"/>
        </w:rPr>
      </w:pPr>
    </w:p>
    <w:p w:rsidR="006950DB" w:rsidRPr="00622282" w:rsidRDefault="006950DB" w:rsidP="006950DB">
      <w:pPr>
        <w:pStyle w:val="ConsPlusNormal"/>
        <w:jc w:val="both"/>
        <w:rPr>
          <w:rFonts w:ascii="Times New Roman" w:hAnsi="Times New Roman" w:cs="Times New Roman"/>
          <w:sz w:val="24"/>
          <w:szCs w:val="24"/>
        </w:rPr>
      </w:pPr>
    </w:p>
    <w:p w:rsidR="006950DB" w:rsidRPr="00622282" w:rsidRDefault="006950DB" w:rsidP="006950DB">
      <w:pPr>
        <w:pStyle w:val="ConsPlusTitle"/>
        <w:jc w:val="center"/>
        <w:outlineLvl w:val="2"/>
        <w:rPr>
          <w:rFonts w:ascii="Times New Roman" w:hAnsi="Times New Roman" w:cs="Times New Roman"/>
          <w:sz w:val="24"/>
          <w:szCs w:val="24"/>
        </w:rPr>
      </w:pPr>
      <w:r w:rsidRPr="00622282">
        <w:rPr>
          <w:rFonts w:ascii="Times New Roman" w:hAnsi="Times New Roman" w:cs="Times New Roman"/>
          <w:sz w:val="24"/>
          <w:szCs w:val="24"/>
        </w:rPr>
        <w:t>Государственный комитет Республики Татарстан</w:t>
      </w:r>
    </w:p>
    <w:p w:rsidR="006950DB" w:rsidRPr="00622282" w:rsidRDefault="006950DB" w:rsidP="006950DB">
      <w:pPr>
        <w:pStyle w:val="ConsPlusTitle"/>
        <w:jc w:val="center"/>
        <w:rPr>
          <w:rFonts w:ascii="Times New Roman" w:hAnsi="Times New Roman" w:cs="Times New Roman"/>
          <w:sz w:val="24"/>
          <w:szCs w:val="24"/>
        </w:rPr>
      </w:pPr>
      <w:r w:rsidRPr="00622282">
        <w:rPr>
          <w:rFonts w:ascii="Times New Roman" w:hAnsi="Times New Roman" w:cs="Times New Roman"/>
          <w:sz w:val="24"/>
          <w:szCs w:val="24"/>
        </w:rPr>
        <w:t>по архивному делу</w:t>
      </w:r>
    </w:p>
    <w:p w:rsidR="006950DB" w:rsidRPr="00622282" w:rsidRDefault="006950DB" w:rsidP="006950D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261"/>
        <w:gridCol w:w="2835"/>
      </w:tblGrid>
      <w:tr w:rsidR="006950DB" w:rsidRPr="00622282" w:rsidTr="00040325">
        <w:tc>
          <w:tcPr>
            <w:tcW w:w="3969" w:type="dxa"/>
          </w:tcPr>
          <w:p w:rsidR="006950DB" w:rsidRPr="00622282" w:rsidRDefault="006950DB" w:rsidP="00040325">
            <w:pPr>
              <w:pStyle w:val="ConsPlusNormal"/>
              <w:jc w:val="center"/>
              <w:rPr>
                <w:rFonts w:ascii="Times New Roman" w:hAnsi="Times New Roman" w:cs="Times New Roman"/>
                <w:sz w:val="24"/>
                <w:szCs w:val="24"/>
              </w:rPr>
            </w:pPr>
            <w:r w:rsidRPr="00622282">
              <w:rPr>
                <w:rFonts w:ascii="Times New Roman" w:hAnsi="Times New Roman" w:cs="Times New Roman"/>
                <w:sz w:val="24"/>
                <w:szCs w:val="24"/>
              </w:rPr>
              <w:t>Должность</w:t>
            </w:r>
          </w:p>
        </w:tc>
        <w:tc>
          <w:tcPr>
            <w:tcW w:w="2261" w:type="dxa"/>
          </w:tcPr>
          <w:p w:rsidR="006950DB" w:rsidRPr="00622282" w:rsidRDefault="006950DB" w:rsidP="00040325">
            <w:pPr>
              <w:pStyle w:val="ConsPlusNormal"/>
              <w:jc w:val="center"/>
              <w:rPr>
                <w:rFonts w:ascii="Times New Roman" w:hAnsi="Times New Roman" w:cs="Times New Roman"/>
                <w:sz w:val="24"/>
                <w:szCs w:val="24"/>
              </w:rPr>
            </w:pPr>
            <w:r w:rsidRPr="00622282">
              <w:rPr>
                <w:rFonts w:ascii="Times New Roman" w:hAnsi="Times New Roman" w:cs="Times New Roman"/>
                <w:sz w:val="24"/>
                <w:szCs w:val="24"/>
              </w:rPr>
              <w:t>Телефон</w:t>
            </w:r>
          </w:p>
        </w:tc>
        <w:tc>
          <w:tcPr>
            <w:tcW w:w="2835" w:type="dxa"/>
          </w:tcPr>
          <w:p w:rsidR="006950DB" w:rsidRPr="00622282" w:rsidRDefault="006950DB" w:rsidP="00040325">
            <w:pPr>
              <w:pStyle w:val="ConsPlusNormal"/>
              <w:jc w:val="center"/>
              <w:rPr>
                <w:rFonts w:ascii="Times New Roman" w:hAnsi="Times New Roman" w:cs="Times New Roman"/>
                <w:sz w:val="24"/>
                <w:szCs w:val="24"/>
              </w:rPr>
            </w:pPr>
            <w:r w:rsidRPr="00622282">
              <w:rPr>
                <w:rFonts w:ascii="Times New Roman" w:hAnsi="Times New Roman" w:cs="Times New Roman"/>
                <w:sz w:val="24"/>
                <w:szCs w:val="24"/>
              </w:rPr>
              <w:t>Электронный адрес</w:t>
            </w:r>
          </w:p>
        </w:tc>
      </w:tr>
      <w:tr w:rsidR="006950DB" w:rsidRPr="00622282" w:rsidTr="00040325">
        <w:tc>
          <w:tcPr>
            <w:tcW w:w="3969" w:type="dxa"/>
          </w:tcPr>
          <w:p w:rsidR="006950DB" w:rsidRPr="00622282" w:rsidRDefault="006950DB" w:rsidP="00040325">
            <w:pPr>
              <w:pStyle w:val="ConsPlusNormal"/>
              <w:jc w:val="both"/>
              <w:rPr>
                <w:rFonts w:ascii="Times New Roman" w:hAnsi="Times New Roman" w:cs="Times New Roman"/>
                <w:sz w:val="24"/>
                <w:szCs w:val="24"/>
              </w:rPr>
            </w:pPr>
            <w:r w:rsidRPr="00622282">
              <w:rPr>
                <w:rFonts w:ascii="Times New Roman" w:hAnsi="Times New Roman" w:cs="Times New Roman"/>
                <w:sz w:val="24"/>
                <w:szCs w:val="24"/>
              </w:rPr>
              <w:t>Председатель Комитета</w:t>
            </w:r>
          </w:p>
        </w:tc>
        <w:tc>
          <w:tcPr>
            <w:tcW w:w="2261" w:type="dxa"/>
          </w:tcPr>
          <w:p w:rsidR="006950DB" w:rsidRPr="00622282" w:rsidRDefault="006950DB" w:rsidP="00040325">
            <w:pPr>
              <w:pStyle w:val="ConsPlusNormal"/>
              <w:jc w:val="both"/>
              <w:rPr>
                <w:rFonts w:ascii="Times New Roman" w:hAnsi="Times New Roman" w:cs="Times New Roman"/>
                <w:sz w:val="24"/>
                <w:szCs w:val="24"/>
              </w:rPr>
            </w:pPr>
            <w:r w:rsidRPr="00622282">
              <w:rPr>
                <w:rFonts w:ascii="Times New Roman" w:hAnsi="Times New Roman" w:cs="Times New Roman"/>
                <w:sz w:val="24"/>
                <w:szCs w:val="24"/>
              </w:rPr>
              <w:t>(843) 222-95-62</w:t>
            </w:r>
          </w:p>
        </w:tc>
        <w:tc>
          <w:tcPr>
            <w:tcW w:w="2835" w:type="dxa"/>
          </w:tcPr>
          <w:p w:rsidR="006950DB" w:rsidRPr="00622282" w:rsidRDefault="006950DB" w:rsidP="00E912BB">
            <w:pPr>
              <w:pStyle w:val="ConsPlusNormal"/>
              <w:jc w:val="both"/>
              <w:rPr>
                <w:rFonts w:ascii="Times New Roman" w:hAnsi="Times New Roman" w:cs="Times New Roman"/>
                <w:sz w:val="24"/>
                <w:szCs w:val="24"/>
              </w:rPr>
            </w:pPr>
            <w:r w:rsidRPr="00622282">
              <w:rPr>
                <w:rFonts w:ascii="Times New Roman" w:hAnsi="Times New Roman" w:cs="Times New Roman"/>
                <w:sz w:val="24"/>
                <w:szCs w:val="24"/>
              </w:rPr>
              <w:t>p</w:t>
            </w:r>
            <w:proofErr w:type="spellStart"/>
            <w:r w:rsidR="00E912BB">
              <w:rPr>
                <w:rFonts w:ascii="Times New Roman" w:hAnsi="Times New Roman" w:cs="Times New Roman"/>
                <w:sz w:val="24"/>
                <w:szCs w:val="24"/>
                <w:lang w:val="en-US"/>
              </w:rPr>
              <w:t>rm</w:t>
            </w:r>
            <w:proofErr w:type="spellEnd"/>
            <w:r w:rsidRPr="00622282">
              <w:rPr>
                <w:rFonts w:ascii="Times New Roman" w:hAnsi="Times New Roman" w:cs="Times New Roman"/>
                <w:sz w:val="24"/>
                <w:szCs w:val="24"/>
              </w:rPr>
              <w:t>.archive@tatar.ru</w:t>
            </w:r>
          </w:p>
        </w:tc>
      </w:tr>
      <w:tr w:rsidR="006950DB" w:rsidRPr="00622282" w:rsidTr="00040325">
        <w:tc>
          <w:tcPr>
            <w:tcW w:w="3969" w:type="dxa"/>
          </w:tcPr>
          <w:p w:rsidR="006950DB" w:rsidRPr="00622282" w:rsidRDefault="006950DB" w:rsidP="00040325">
            <w:pPr>
              <w:pStyle w:val="ConsPlusNormal"/>
              <w:jc w:val="both"/>
              <w:rPr>
                <w:rFonts w:ascii="Times New Roman" w:hAnsi="Times New Roman" w:cs="Times New Roman"/>
                <w:sz w:val="24"/>
                <w:szCs w:val="24"/>
              </w:rPr>
            </w:pPr>
            <w:r w:rsidRPr="00622282">
              <w:rPr>
                <w:rFonts w:ascii="Times New Roman" w:hAnsi="Times New Roman" w:cs="Times New Roman"/>
                <w:sz w:val="24"/>
                <w:szCs w:val="24"/>
              </w:rPr>
              <w:t>Заместитель председателя Комитета</w:t>
            </w:r>
          </w:p>
        </w:tc>
        <w:tc>
          <w:tcPr>
            <w:tcW w:w="2261" w:type="dxa"/>
          </w:tcPr>
          <w:p w:rsidR="006950DB" w:rsidRPr="00622282" w:rsidRDefault="006950DB" w:rsidP="00040325">
            <w:pPr>
              <w:pStyle w:val="ConsPlusNormal"/>
              <w:jc w:val="both"/>
              <w:rPr>
                <w:rFonts w:ascii="Times New Roman" w:hAnsi="Times New Roman" w:cs="Times New Roman"/>
                <w:sz w:val="24"/>
                <w:szCs w:val="24"/>
              </w:rPr>
            </w:pPr>
            <w:r w:rsidRPr="00622282">
              <w:rPr>
                <w:rFonts w:ascii="Times New Roman" w:hAnsi="Times New Roman" w:cs="Times New Roman"/>
                <w:sz w:val="24"/>
                <w:szCs w:val="24"/>
              </w:rPr>
              <w:t>(843) 222-95-63</w:t>
            </w:r>
          </w:p>
        </w:tc>
        <w:tc>
          <w:tcPr>
            <w:tcW w:w="2835" w:type="dxa"/>
          </w:tcPr>
          <w:p w:rsidR="006950DB" w:rsidRPr="00622282" w:rsidRDefault="006950DB" w:rsidP="00E912BB">
            <w:pPr>
              <w:pStyle w:val="ConsPlusNormal"/>
              <w:jc w:val="both"/>
              <w:rPr>
                <w:rFonts w:ascii="Times New Roman" w:hAnsi="Times New Roman" w:cs="Times New Roman"/>
                <w:sz w:val="24"/>
                <w:szCs w:val="24"/>
              </w:rPr>
            </w:pPr>
            <w:r w:rsidRPr="00622282">
              <w:rPr>
                <w:rFonts w:ascii="Times New Roman" w:hAnsi="Times New Roman" w:cs="Times New Roman"/>
                <w:sz w:val="24"/>
                <w:szCs w:val="24"/>
              </w:rPr>
              <w:t>p</w:t>
            </w:r>
            <w:proofErr w:type="spellStart"/>
            <w:r w:rsidR="00E912BB">
              <w:rPr>
                <w:rFonts w:ascii="Times New Roman" w:hAnsi="Times New Roman" w:cs="Times New Roman"/>
                <w:sz w:val="24"/>
                <w:szCs w:val="24"/>
                <w:lang w:val="en-US"/>
              </w:rPr>
              <w:t>rm</w:t>
            </w:r>
            <w:proofErr w:type="spellEnd"/>
            <w:r w:rsidRPr="00622282">
              <w:rPr>
                <w:rFonts w:ascii="Times New Roman" w:hAnsi="Times New Roman" w:cs="Times New Roman"/>
                <w:sz w:val="24"/>
                <w:szCs w:val="24"/>
              </w:rPr>
              <w:t>.archive@tatar.ru</w:t>
            </w:r>
          </w:p>
        </w:tc>
      </w:tr>
      <w:tr w:rsidR="0043717C" w:rsidRPr="00204F24" w:rsidTr="00040325">
        <w:tc>
          <w:tcPr>
            <w:tcW w:w="3969" w:type="dxa"/>
          </w:tcPr>
          <w:p w:rsidR="0043717C" w:rsidRPr="00622282" w:rsidRDefault="00F66DFB" w:rsidP="0004032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Заведующий сектором </w:t>
            </w:r>
            <w:r w:rsidR="00AD7DCB">
              <w:rPr>
                <w:rFonts w:ascii="Times New Roman" w:hAnsi="Times New Roman" w:cs="Times New Roman"/>
                <w:sz w:val="24"/>
                <w:szCs w:val="24"/>
              </w:rPr>
              <w:t>Комитета</w:t>
            </w:r>
          </w:p>
        </w:tc>
        <w:tc>
          <w:tcPr>
            <w:tcW w:w="2261" w:type="dxa"/>
          </w:tcPr>
          <w:p w:rsidR="0043717C" w:rsidRPr="004F2176" w:rsidRDefault="00F66DFB" w:rsidP="00040325">
            <w:pPr>
              <w:pStyle w:val="ConsPlusNormal"/>
              <w:jc w:val="both"/>
              <w:rPr>
                <w:rFonts w:ascii="Times New Roman" w:hAnsi="Times New Roman" w:cs="Times New Roman"/>
                <w:sz w:val="24"/>
                <w:szCs w:val="24"/>
                <w:lang w:val="en-US"/>
              </w:rPr>
            </w:pPr>
            <w:r>
              <w:rPr>
                <w:rFonts w:ascii="Times New Roman" w:hAnsi="Times New Roman" w:cs="Times New Roman"/>
                <w:sz w:val="24"/>
                <w:szCs w:val="24"/>
              </w:rPr>
              <w:t>(843) 222-95-</w:t>
            </w:r>
            <w:r w:rsidR="004F2176">
              <w:rPr>
                <w:rFonts w:ascii="Times New Roman" w:hAnsi="Times New Roman" w:cs="Times New Roman"/>
                <w:sz w:val="24"/>
                <w:szCs w:val="24"/>
                <w:lang w:val="en-US"/>
              </w:rPr>
              <w:t>68</w:t>
            </w:r>
          </w:p>
        </w:tc>
        <w:tc>
          <w:tcPr>
            <w:tcW w:w="2835" w:type="dxa"/>
          </w:tcPr>
          <w:p w:rsidR="0043717C" w:rsidRPr="00E912BB" w:rsidRDefault="00E912BB" w:rsidP="00040325">
            <w:pPr>
              <w:pStyle w:val="ConsPlusNormal"/>
              <w:jc w:val="both"/>
              <w:rPr>
                <w:rFonts w:ascii="Times New Roman" w:hAnsi="Times New Roman" w:cs="Times New Roman"/>
                <w:sz w:val="24"/>
                <w:szCs w:val="24"/>
                <w:lang w:val="en-US"/>
              </w:rPr>
            </w:pPr>
            <w:r>
              <w:rPr>
                <w:rFonts w:ascii="Times New Roman" w:hAnsi="Times New Roman" w:cs="Times New Roman"/>
                <w:sz w:val="24"/>
                <w:szCs w:val="24"/>
                <w:lang w:val="en-US"/>
              </w:rPr>
              <w:t>Irina</w:t>
            </w:r>
            <w:r w:rsidRPr="00E912BB">
              <w:rPr>
                <w:rFonts w:ascii="Times New Roman" w:hAnsi="Times New Roman" w:cs="Times New Roman"/>
                <w:sz w:val="24"/>
                <w:szCs w:val="24"/>
                <w:lang w:val="en-US"/>
              </w:rPr>
              <w:t>.</w:t>
            </w:r>
            <w:r>
              <w:rPr>
                <w:rFonts w:ascii="Times New Roman" w:hAnsi="Times New Roman" w:cs="Times New Roman"/>
                <w:sz w:val="24"/>
                <w:szCs w:val="24"/>
                <w:lang w:val="en-US"/>
              </w:rPr>
              <w:t>Matveeva</w:t>
            </w:r>
            <w:r w:rsidRPr="00E912BB">
              <w:rPr>
                <w:rFonts w:ascii="Times New Roman" w:hAnsi="Times New Roman" w:cs="Times New Roman"/>
                <w:sz w:val="24"/>
                <w:szCs w:val="24"/>
                <w:lang w:val="en-US"/>
              </w:rPr>
              <w:t>.</w:t>
            </w:r>
            <w:r>
              <w:rPr>
                <w:rFonts w:ascii="Times New Roman" w:hAnsi="Times New Roman" w:cs="Times New Roman"/>
                <w:sz w:val="24"/>
                <w:szCs w:val="24"/>
                <w:lang w:val="en-US"/>
              </w:rPr>
              <w:t>a</w:t>
            </w:r>
            <w:r w:rsidRPr="00E912BB">
              <w:rPr>
                <w:rFonts w:ascii="Times New Roman" w:hAnsi="Times New Roman" w:cs="Times New Roman"/>
                <w:sz w:val="24"/>
                <w:szCs w:val="24"/>
                <w:lang w:val="en-US"/>
              </w:rPr>
              <w:t>@tatar.ru</w:t>
            </w:r>
          </w:p>
        </w:tc>
      </w:tr>
    </w:tbl>
    <w:p w:rsidR="006950DB" w:rsidRPr="00E912BB" w:rsidRDefault="006950DB" w:rsidP="006950DB">
      <w:pPr>
        <w:pStyle w:val="ConsPlusNormal"/>
        <w:jc w:val="both"/>
        <w:rPr>
          <w:rFonts w:ascii="Times New Roman" w:hAnsi="Times New Roman" w:cs="Times New Roman"/>
          <w:sz w:val="24"/>
          <w:szCs w:val="24"/>
          <w:lang w:val="en-US"/>
        </w:rPr>
      </w:pPr>
    </w:p>
    <w:p w:rsidR="006950DB" w:rsidRPr="00622282" w:rsidRDefault="006950DB" w:rsidP="006950DB">
      <w:pPr>
        <w:pStyle w:val="ConsPlusTitle"/>
        <w:jc w:val="center"/>
        <w:outlineLvl w:val="2"/>
        <w:rPr>
          <w:rFonts w:ascii="Times New Roman" w:hAnsi="Times New Roman" w:cs="Times New Roman"/>
          <w:sz w:val="24"/>
          <w:szCs w:val="24"/>
        </w:rPr>
      </w:pPr>
      <w:r w:rsidRPr="00622282">
        <w:rPr>
          <w:rFonts w:ascii="Times New Roman" w:hAnsi="Times New Roman" w:cs="Times New Roman"/>
          <w:sz w:val="24"/>
          <w:szCs w:val="24"/>
        </w:rPr>
        <w:t>Аппарат Кабинета Министров Республики Татарстан</w:t>
      </w:r>
    </w:p>
    <w:p w:rsidR="006950DB" w:rsidRPr="00622282" w:rsidRDefault="006950DB" w:rsidP="006950D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261"/>
        <w:gridCol w:w="2835"/>
      </w:tblGrid>
      <w:tr w:rsidR="006950DB" w:rsidRPr="00622282" w:rsidTr="00040325">
        <w:tc>
          <w:tcPr>
            <w:tcW w:w="3969" w:type="dxa"/>
          </w:tcPr>
          <w:p w:rsidR="006950DB" w:rsidRPr="00622282" w:rsidRDefault="006950DB" w:rsidP="00040325">
            <w:pPr>
              <w:pStyle w:val="ConsPlusNormal"/>
              <w:jc w:val="center"/>
              <w:rPr>
                <w:rFonts w:ascii="Times New Roman" w:hAnsi="Times New Roman" w:cs="Times New Roman"/>
                <w:sz w:val="24"/>
                <w:szCs w:val="24"/>
              </w:rPr>
            </w:pPr>
            <w:r w:rsidRPr="00622282">
              <w:rPr>
                <w:rFonts w:ascii="Times New Roman" w:hAnsi="Times New Roman" w:cs="Times New Roman"/>
                <w:sz w:val="24"/>
                <w:szCs w:val="24"/>
              </w:rPr>
              <w:t>Должность</w:t>
            </w:r>
          </w:p>
        </w:tc>
        <w:tc>
          <w:tcPr>
            <w:tcW w:w="2261" w:type="dxa"/>
          </w:tcPr>
          <w:p w:rsidR="006950DB" w:rsidRPr="00622282" w:rsidRDefault="006950DB" w:rsidP="00040325">
            <w:pPr>
              <w:pStyle w:val="ConsPlusNormal"/>
              <w:jc w:val="center"/>
              <w:rPr>
                <w:rFonts w:ascii="Times New Roman" w:hAnsi="Times New Roman" w:cs="Times New Roman"/>
                <w:sz w:val="24"/>
                <w:szCs w:val="24"/>
              </w:rPr>
            </w:pPr>
            <w:r w:rsidRPr="00622282">
              <w:rPr>
                <w:rFonts w:ascii="Times New Roman" w:hAnsi="Times New Roman" w:cs="Times New Roman"/>
                <w:sz w:val="24"/>
                <w:szCs w:val="24"/>
              </w:rPr>
              <w:t>Телефон</w:t>
            </w:r>
          </w:p>
        </w:tc>
        <w:tc>
          <w:tcPr>
            <w:tcW w:w="2835" w:type="dxa"/>
          </w:tcPr>
          <w:p w:rsidR="006950DB" w:rsidRPr="00622282" w:rsidRDefault="006950DB" w:rsidP="00040325">
            <w:pPr>
              <w:pStyle w:val="ConsPlusNormal"/>
              <w:jc w:val="center"/>
              <w:rPr>
                <w:rFonts w:ascii="Times New Roman" w:hAnsi="Times New Roman" w:cs="Times New Roman"/>
                <w:sz w:val="24"/>
                <w:szCs w:val="24"/>
              </w:rPr>
            </w:pPr>
            <w:r w:rsidRPr="00622282">
              <w:rPr>
                <w:rFonts w:ascii="Times New Roman" w:hAnsi="Times New Roman" w:cs="Times New Roman"/>
                <w:sz w:val="24"/>
                <w:szCs w:val="24"/>
              </w:rPr>
              <w:t>Электронный адрес</w:t>
            </w:r>
          </w:p>
        </w:tc>
      </w:tr>
      <w:tr w:rsidR="006950DB" w:rsidRPr="00622282" w:rsidTr="00040325">
        <w:tc>
          <w:tcPr>
            <w:tcW w:w="3969" w:type="dxa"/>
          </w:tcPr>
          <w:p w:rsidR="006950DB" w:rsidRPr="00622282" w:rsidRDefault="006950DB" w:rsidP="00040325">
            <w:pPr>
              <w:pStyle w:val="ConsPlusNormal"/>
              <w:jc w:val="both"/>
              <w:rPr>
                <w:rFonts w:ascii="Times New Roman" w:hAnsi="Times New Roman" w:cs="Times New Roman"/>
                <w:sz w:val="24"/>
                <w:szCs w:val="24"/>
              </w:rPr>
            </w:pPr>
            <w:r w:rsidRPr="00622282">
              <w:rPr>
                <w:rFonts w:ascii="Times New Roman" w:hAnsi="Times New Roman" w:cs="Times New Roman"/>
                <w:sz w:val="24"/>
                <w:szCs w:val="24"/>
              </w:rPr>
              <w:t>Начальник Управления культуры и развития языков народов Республики Татарстан</w:t>
            </w:r>
          </w:p>
        </w:tc>
        <w:tc>
          <w:tcPr>
            <w:tcW w:w="2261" w:type="dxa"/>
          </w:tcPr>
          <w:p w:rsidR="006950DB" w:rsidRPr="00622282" w:rsidRDefault="006950DB" w:rsidP="00040325">
            <w:pPr>
              <w:pStyle w:val="ConsPlusNormal"/>
              <w:jc w:val="both"/>
              <w:rPr>
                <w:rFonts w:ascii="Times New Roman" w:hAnsi="Times New Roman" w:cs="Times New Roman"/>
                <w:sz w:val="24"/>
                <w:szCs w:val="24"/>
              </w:rPr>
            </w:pPr>
            <w:r w:rsidRPr="00622282">
              <w:rPr>
                <w:rFonts w:ascii="Times New Roman" w:hAnsi="Times New Roman" w:cs="Times New Roman"/>
                <w:sz w:val="24"/>
                <w:szCs w:val="24"/>
              </w:rPr>
              <w:t>(843) 264-76-19</w:t>
            </w:r>
          </w:p>
        </w:tc>
        <w:tc>
          <w:tcPr>
            <w:tcW w:w="2835" w:type="dxa"/>
          </w:tcPr>
          <w:p w:rsidR="006950DB" w:rsidRPr="00622282" w:rsidRDefault="006950DB" w:rsidP="004F2176">
            <w:pPr>
              <w:pStyle w:val="ConsPlusNormal"/>
              <w:jc w:val="both"/>
              <w:rPr>
                <w:rFonts w:ascii="Times New Roman" w:hAnsi="Times New Roman" w:cs="Times New Roman"/>
                <w:sz w:val="24"/>
                <w:szCs w:val="24"/>
              </w:rPr>
            </w:pPr>
            <w:proofErr w:type="spellStart"/>
            <w:r w:rsidRPr="00622282">
              <w:rPr>
                <w:rFonts w:ascii="Times New Roman" w:hAnsi="Times New Roman" w:cs="Times New Roman"/>
                <w:sz w:val="24"/>
                <w:szCs w:val="24"/>
              </w:rPr>
              <w:t>Lyaysa</w:t>
            </w:r>
            <w:proofErr w:type="spellEnd"/>
            <w:r w:rsidR="00E912BB">
              <w:rPr>
                <w:rFonts w:ascii="Times New Roman" w:hAnsi="Times New Roman" w:cs="Times New Roman"/>
                <w:sz w:val="24"/>
                <w:szCs w:val="24"/>
                <w:lang w:val="en-US"/>
              </w:rPr>
              <w:t>.</w:t>
            </w:r>
            <w:r w:rsidR="004F2176">
              <w:rPr>
                <w:rFonts w:ascii="Times New Roman" w:hAnsi="Times New Roman" w:cs="Times New Roman"/>
                <w:sz w:val="24"/>
                <w:szCs w:val="24"/>
                <w:lang w:val="en-US"/>
              </w:rPr>
              <w:t>N</w:t>
            </w:r>
            <w:r w:rsidRPr="00622282">
              <w:rPr>
                <w:rFonts w:ascii="Times New Roman" w:hAnsi="Times New Roman" w:cs="Times New Roman"/>
                <w:sz w:val="24"/>
                <w:szCs w:val="24"/>
              </w:rPr>
              <w:t>izamova@tatar.ru</w:t>
            </w:r>
          </w:p>
        </w:tc>
      </w:tr>
    </w:tbl>
    <w:p w:rsidR="006950DB" w:rsidRPr="00622282" w:rsidRDefault="006950DB" w:rsidP="006950DB">
      <w:pPr>
        <w:pStyle w:val="ConsPlusNormal"/>
        <w:jc w:val="both"/>
        <w:rPr>
          <w:rFonts w:ascii="Times New Roman" w:hAnsi="Times New Roman" w:cs="Times New Roman"/>
          <w:sz w:val="24"/>
          <w:szCs w:val="24"/>
        </w:rPr>
      </w:pPr>
    </w:p>
    <w:p w:rsidR="006950DB" w:rsidRPr="00622282" w:rsidRDefault="006950DB" w:rsidP="006950DB">
      <w:pPr>
        <w:pStyle w:val="ConsPlusNormal"/>
        <w:jc w:val="both"/>
        <w:rPr>
          <w:rFonts w:ascii="Times New Roman" w:hAnsi="Times New Roman" w:cs="Times New Roman"/>
          <w:sz w:val="24"/>
          <w:szCs w:val="24"/>
        </w:rPr>
      </w:pPr>
    </w:p>
    <w:p w:rsidR="008E27AE" w:rsidRPr="00622282" w:rsidRDefault="008E27AE" w:rsidP="008E27AE">
      <w:pPr>
        <w:adjustRightInd w:val="0"/>
        <w:spacing w:before="280"/>
        <w:ind w:firstLine="540"/>
        <w:jc w:val="both"/>
        <w:rPr>
          <w:sz w:val="24"/>
          <w:szCs w:val="24"/>
        </w:rPr>
      </w:pPr>
    </w:p>
    <w:sectPr w:rsidR="008E27AE" w:rsidRPr="00622282" w:rsidSect="00AD7DCB">
      <w:pgSz w:w="11906" w:h="16838"/>
      <w:pgMar w:top="709" w:right="566" w:bottom="993"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5C"/>
    <w:rsid w:val="00004F58"/>
    <w:rsid w:val="00015E29"/>
    <w:rsid w:val="00040E91"/>
    <w:rsid w:val="000531CC"/>
    <w:rsid w:val="00070962"/>
    <w:rsid w:val="0008328E"/>
    <w:rsid w:val="0008342A"/>
    <w:rsid w:val="0008403F"/>
    <w:rsid w:val="000978A6"/>
    <w:rsid w:val="000A5FC0"/>
    <w:rsid w:val="000C50FC"/>
    <w:rsid w:val="000D412F"/>
    <w:rsid w:val="000E7DC4"/>
    <w:rsid w:val="00101722"/>
    <w:rsid w:val="001045D6"/>
    <w:rsid w:val="0011550A"/>
    <w:rsid w:val="00141E72"/>
    <w:rsid w:val="00152E2E"/>
    <w:rsid w:val="0015655B"/>
    <w:rsid w:val="0016440E"/>
    <w:rsid w:val="00164947"/>
    <w:rsid w:val="00166CC1"/>
    <w:rsid w:val="001706A1"/>
    <w:rsid w:val="00172CC8"/>
    <w:rsid w:val="00193038"/>
    <w:rsid w:val="001B2A89"/>
    <w:rsid w:val="001C1BFB"/>
    <w:rsid w:val="001C4C0A"/>
    <w:rsid w:val="001D06DD"/>
    <w:rsid w:val="001F6410"/>
    <w:rsid w:val="00204F24"/>
    <w:rsid w:val="002064A7"/>
    <w:rsid w:val="00216CE7"/>
    <w:rsid w:val="0022761F"/>
    <w:rsid w:val="00233632"/>
    <w:rsid w:val="00241B71"/>
    <w:rsid w:val="00245761"/>
    <w:rsid w:val="00251555"/>
    <w:rsid w:val="00260AD1"/>
    <w:rsid w:val="00294E9E"/>
    <w:rsid w:val="002A1AD8"/>
    <w:rsid w:val="002A7D07"/>
    <w:rsid w:val="002C0B49"/>
    <w:rsid w:val="002C2AAE"/>
    <w:rsid w:val="002D666C"/>
    <w:rsid w:val="002F6684"/>
    <w:rsid w:val="00301AFC"/>
    <w:rsid w:val="00306D68"/>
    <w:rsid w:val="003135F9"/>
    <w:rsid w:val="00313A8F"/>
    <w:rsid w:val="00325751"/>
    <w:rsid w:val="0034005B"/>
    <w:rsid w:val="0035038C"/>
    <w:rsid w:val="00363141"/>
    <w:rsid w:val="003752D0"/>
    <w:rsid w:val="0038729E"/>
    <w:rsid w:val="003962C7"/>
    <w:rsid w:val="003A2E25"/>
    <w:rsid w:val="003A3989"/>
    <w:rsid w:val="003B4984"/>
    <w:rsid w:val="003D17DE"/>
    <w:rsid w:val="003D4122"/>
    <w:rsid w:val="004016A4"/>
    <w:rsid w:val="004224DC"/>
    <w:rsid w:val="00422B9E"/>
    <w:rsid w:val="00432FAE"/>
    <w:rsid w:val="00433935"/>
    <w:rsid w:val="00436661"/>
    <w:rsid w:val="0043717C"/>
    <w:rsid w:val="004531C7"/>
    <w:rsid w:val="00456642"/>
    <w:rsid w:val="00471157"/>
    <w:rsid w:val="00497566"/>
    <w:rsid w:val="004A04EE"/>
    <w:rsid w:val="004A2A45"/>
    <w:rsid w:val="004A42A4"/>
    <w:rsid w:val="004B5019"/>
    <w:rsid w:val="004B6EB7"/>
    <w:rsid w:val="004B751F"/>
    <w:rsid w:val="004C6220"/>
    <w:rsid w:val="004C7FD7"/>
    <w:rsid w:val="004D3383"/>
    <w:rsid w:val="004D7DB2"/>
    <w:rsid w:val="004E234B"/>
    <w:rsid w:val="004E69DD"/>
    <w:rsid w:val="004F2176"/>
    <w:rsid w:val="004F23B5"/>
    <w:rsid w:val="004F7832"/>
    <w:rsid w:val="0050245A"/>
    <w:rsid w:val="00531ADA"/>
    <w:rsid w:val="00543377"/>
    <w:rsid w:val="0055406F"/>
    <w:rsid w:val="00557B48"/>
    <w:rsid w:val="00575022"/>
    <w:rsid w:val="00584E0B"/>
    <w:rsid w:val="005863AE"/>
    <w:rsid w:val="00596FA4"/>
    <w:rsid w:val="005B2847"/>
    <w:rsid w:val="005B746A"/>
    <w:rsid w:val="005C1209"/>
    <w:rsid w:val="005C48D3"/>
    <w:rsid w:val="005C7FF0"/>
    <w:rsid w:val="005D3CAD"/>
    <w:rsid w:val="005D3F91"/>
    <w:rsid w:val="005D4E51"/>
    <w:rsid w:val="005D616C"/>
    <w:rsid w:val="005E0A72"/>
    <w:rsid w:val="005E5E93"/>
    <w:rsid w:val="0061095F"/>
    <w:rsid w:val="00622282"/>
    <w:rsid w:val="006305E9"/>
    <w:rsid w:val="00632CAB"/>
    <w:rsid w:val="00643CA1"/>
    <w:rsid w:val="0064789F"/>
    <w:rsid w:val="006606F0"/>
    <w:rsid w:val="006950DB"/>
    <w:rsid w:val="00696ADF"/>
    <w:rsid w:val="006A1AD7"/>
    <w:rsid w:val="006B36A1"/>
    <w:rsid w:val="006B72F1"/>
    <w:rsid w:val="006C1597"/>
    <w:rsid w:val="006C5FA2"/>
    <w:rsid w:val="006E02B7"/>
    <w:rsid w:val="006E25BC"/>
    <w:rsid w:val="006F58DF"/>
    <w:rsid w:val="006F7961"/>
    <w:rsid w:val="0070199B"/>
    <w:rsid w:val="00701A80"/>
    <w:rsid w:val="007050E8"/>
    <w:rsid w:val="00712B1B"/>
    <w:rsid w:val="00714CDF"/>
    <w:rsid w:val="00722E89"/>
    <w:rsid w:val="00735285"/>
    <w:rsid w:val="00750A49"/>
    <w:rsid w:val="007532F1"/>
    <w:rsid w:val="007613EC"/>
    <w:rsid w:val="00762274"/>
    <w:rsid w:val="00765BF7"/>
    <w:rsid w:val="00766B0F"/>
    <w:rsid w:val="00772919"/>
    <w:rsid w:val="00772F86"/>
    <w:rsid w:val="0079294C"/>
    <w:rsid w:val="007B1D34"/>
    <w:rsid w:val="007C57D7"/>
    <w:rsid w:val="007C7ED8"/>
    <w:rsid w:val="007D1BE8"/>
    <w:rsid w:val="007D66BB"/>
    <w:rsid w:val="007F276F"/>
    <w:rsid w:val="00802518"/>
    <w:rsid w:val="00802615"/>
    <w:rsid w:val="00804A52"/>
    <w:rsid w:val="008071A4"/>
    <w:rsid w:val="00816B6E"/>
    <w:rsid w:val="00821876"/>
    <w:rsid w:val="00821900"/>
    <w:rsid w:val="00824EF2"/>
    <w:rsid w:val="008407DA"/>
    <w:rsid w:val="00843C89"/>
    <w:rsid w:val="00843E5E"/>
    <w:rsid w:val="008456EB"/>
    <w:rsid w:val="00883B11"/>
    <w:rsid w:val="008A26E3"/>
    <w:rsid w:val="008A73FA"/>
    <w:rsid w:val="008B4657"/>
    <w:rsid w:val="008D059D"/>
    <w:rsid w:val="008D35D6"/>
    <w:rsid w:val="008D3AD9"/>
    <w:rsid w:val="008E23CB"/>
    <w:rsid w:val="008E27AE"/>
    <w:rsid w:val="009002F4"/>
    <w:rsid w:val="009041FE"/>
    <w:rsid w:val="00914FCB"/>
    <w:rsid w:val="00915FF7"/>
    <w:rsid w:val="0092105B"/>
    <w:rsid w:val="00927335"/>
    <w:rsid w:val="009335C7"/>
    <w:rsid w:val="0094287F"/>
    <w:rsid w:val="009444FB"/>
    <w:rsid w:val="009449E5"/>
    <w:rsid w:val="00951AFD"/>
    <w:rsid w:val="00953ADB"/>
    <w:rsid w:val="00972937"/>
    <w:rsid w:val="00986C65"/>
    <w:rsid w:val="00992248"/>
    <w:rsid w:val="00993596"/>
    <w:rsid w:val="009B2537"/>
    <w:rsid w:val="009B72F2"/>
    <w:rsid w:val="009C66D1"/>
    <w:rsid w:val="009D5D91"/>
    <w:rsid w:val="009F1690"/>
    <w:rsid w:val="00A01D95"/>
    <w:rsid w:val="00A034A2"/>
    <w:rsid w:val="00A1491D"/>
    <w:rsid w:val="00A1727B"/>
    <w:rsid w:val="00A2391A"/>
    <w:rsid w:val="00A24AE0"/>
    <w:rsid w:val="00A65F2C"/>
    <w:rsid w:val="00A70262"/>
    <w:rsid w:val="00AA1A22"/>
    <w:rsid w:val="00AB5492"/>
    <w:rsid w:val="00AB58A5"/>
    <w:rsid w:val="00AC6D49"/>
    <w:rsid w:val="00AD0006"/>
    <w:rsid w:val="00AD232D"/>
    <w:rsid w:val="00AD2E88"/>
    <w:rsid w:val="00AD5EE9"/>
    <w:rsid w:val="00AD7DCB"/>
    <w:rsid w:val="00AF48A5"/>
    <w:rsid w:val="00AF5BE2"/>
    <w:rsid w:val="00B00496"/>
    <w:rsid w:val="00B26046"/>
    <w:rsid w:val="00B54A7B"/>
    <w:rsid w:val="00B61204"/>
    <w:rsid w:val="00B62380"/>
    <w:rsid w:val="00B6323D"/>
    <w:rsid w:val="00B71DA5"/>
    <w:rsid w:val="00B81C1B"/>
    <w:rsid w:val="00B9050F"/>
    <w:rsid w:val="00B943A0"/>
    <w:rsid w:val="00BA0CA5"/>
    <w:rsid w:val="00BC1F96"/>
    <w:rsid w:val="00BD5029"/>
    <w:rsid w:val="00BE1A99"/>
    <w:rsid w:val="00BE3EED"/>
    <w:rsid w:val="00BE5839"/>
    <w:rsid w:val="00C01F9D"/>
    <w:rsid w:val="00C12ADA"/>
    <w:rsid w:val="00C22BD9"/>
    <w:rsid w:val="00C3135D"/>
    <w:rsid w:val="00C367FD"/>
    <w:rsid w:val="00C40572"/>
    <w:rsid w:val="00C53D05"/>
    <w:rsid w:val="00C542D2"/>
    <w:rsid w:val="00C82DA6"/>
    <w:rsid w:val="00CA081A"/>
    <w:rsid w:val="00CA1286"/>
    <w:rsid w:val="00CA40A6"/>
    <w:rsid w:val="00CB0BD8"/>
    <w:rsid w:val="00CB4D3E"/>
    <w:rsid w:val="00CB758D"/>
    <w:rsid w:val="00CD0CBC"/>
    <w:rsid w:val="00CD6D2C"/>
    <w:rsid w:val="00CE3E8F"/>
    <w:rsid w:val="00CE4960"/>
    <w:rsid w:val="00CF1D65"/>
    <w:rsid w:val="00D0008A"/>
    <w:rsid w:val="00D02964"/>
    <w:rsid w:val="00D17C2F"/>
    <w:rsid w:val="00D2099E"/>
    <w:rsid w:val="00D312B5"/>
    <w:rsid w:val="00D44C89"/>
    <w:rsid w:val="00D51AF9"/>
    <w:rsid w:val="00D56883"/>
    <w:rsid w:val="00D62CEA"/>
    <w:rsid w:val="00D91EF1"/>
    <w:rsid w:val="00DA6ECC"/>
    <w:rsid w:val="00DB199F"/>
    <w:rsid w:val="00DD0BF0"/>
    <w:rsid w:val="00DD3DB2"/>
    <w:rsid w:val="00DD43F6"/>
    <w:rsid w:val="00DD4A67"/>
    <w:rsid w:val="00DE7D2F"/>
    <w:rsid w:val="00DF1C04"/>
    <w:rsid w:val="00E0691D"/>
    <w:rsid w:val="00E1530C"/>
    <w:rsid w:val="00E16907"/>
    <w:rsid w:val="00E23079"/>
    <w:rsid w:val="00E27C1B"/>
    <w:rsid w:val="00E4640B"/>
    <w:rsid w:val="00E56ECC"/>
    <w:rsid w:val="00E57474"/>
    <w:rsid w:val="00E76D79"/>
    <w:rsid w:val="00E808FD"/>
    <w:rsid w:val="00E8434C"/>
    <w:rsid w:val="00E854D1"/>
    <w:rsid w:val="00E912BB"/>
    <w:rsid w:val="00E92378"/>
    <w:rsid w:val="00E94CF2"/>
    <w:rsid w:val="00EA6393"/>
    <w:rsid w:val="00EA7AA9"/>
    <w:rsid w:val="00EB1580"/>
    <w:rsid w:val="00EC06C6"/>
    <w:rsid w:val="00EC130F"/>
    <w:rsid w:val="00ED72FA"/>
    <w:rsid w:val="00ED7753"/>
    <w:rsid w:val="00EE5F12"/>
    <w:rsid w:val="00EF3C5C"/>
    <w:rsid w:val="00EF7035"/>
    <w:rsid w:val="00F04CA1"/>
    <w:rsid w:val="00F077D8"/>
    <w:rsid w:val="00F17284"/>
    <w:rsid w:val="00F26C36"/>
    <w:rsid w:val="00F276B2"/>
    <w:rsid w:val="00F30503"/>
    <w:rsid w:val="00F35DE3"/>
    <w:rsid w:val="00F3736F"/>
    <w:rsid w:val="00F41BD0"/>
    <w:rsid w:val="00F44BF6"/>
    <w:rsid w:val="00F51837"/>
    <w:rsid w:val="00F6647F"/>
    <w:rsid w:val="00F66DFB"/>
    <w:rsid w:val="00FA08B6"/>
    <w:rsid w:val="00FA685C"/>
    <w:rsid w:val="00FC184C"/>
    <w:rsid w:val="00FC6F04"/>
    <w:rsid w:val="00FF0D8D"/>
    <w:rsid w:val="00FF2153"/>
    <w:rsid w:val="00FF3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EE964-C0A3-4C3C-8500-7469008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85C"/>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15FF7"/>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A685C"/>
    <w:rPr>
      <w:color w:val="0000FF"/>
      <w:u w:val="single"/>
    </w:rPr>
  </w:style>
  <w:style w:type="paragraph" w:styleId="a4">
    <w:name w:val="List Paragraph"/>
    <w:basedOn w:val="a"/>
    <w:uiPriority w:val="34"/>
    <w:qFormat/>
    <w:rsid w:val="00883B11"/>
    <w:pPr>
      <w:ind w:left="720"/>
      <w:contextualSpacing/>
    </w:pPr>
  </w:style>
  <w:style w:type="paragraph" w:customStyle="1" w:styleId="ConsPlusNormal">
    <w:name w:val="ConsPlusNormal"/>
    <w:rsid w:val="00804A5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E27A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6950DB"/>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0">
    <w:name w:val="Заголовок 1 Знак"/>
    <w:basedOn w:val="a0"/>
    <w:link w:val="1"/>
    <w:uiPriority w:val="9"/>
    <w:rsid w:val="00915FF7"/>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E1530C"/>
    <w:rPr>
      <w:rFonts w:ascii="Segoe UI" w:hAnsi="Segoe UI" w:cs="Segoe UI"/>
      <w:sz w:val="18"/>
      <w:szCs w:val="18"/>
    </w:rPr>
  </w:style>
  <w:style w:type="character" w:customStyle="1" w:styleId="a6">
    <w:name w:val="Текст выноски Знак"/>
    <w:basedOn w:val="a0"/>
    <w:link w:val="a5"/>
    <w:uiPriority w:val="99"/>
    <w:semiHidden/>
    <w:rsid w:val="00E1530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5677">
      <w:bodyDiv w:val="1"/>
      <w:marLeft w:val="0"/>
      <w:marRight w:val="0"/>
      <w:marTop w:val="0"/>
      <w:marBottom w:val="0"/>
      <w:divBdr>
        <w:top w:val="none" w:sz="0" w:space="0" w:color="auto"/>
        <w:left w:val="none" w:sz="0" w:space="0" w:color="auto"/>
        <w:bottom w:val="none" w:sz="0" w:space="0" w:color="auto"/>
        <w:right w:val="none" w:sz="0" w:space="0" w:color="auto"/>
      </w:divBdr>
    </w:div>
    <w:div w:id="298924118">
      <w:bodyDiv w:val="1"/>
      <w:marLeft w:val="0"/>
      <w:marRight w:val="0"/>
      <w:marTop w:val="0"/>
      <w:marBottom w:val="0"/>
      <w:divBdr>
        <w:top w:val="none" w:sz="0" w:space="0" w:color="auto"/>
        <w:left w:val="none" w:sz="0" w:space="0" w:color="auto"/>
        <w:bottom w:val="none" w:sz="0" w:space="0" w:color="auto"/>
        <w:right w:val="none" w:sz="0" w:space="0" w:color="auto"/>
      </w:divBdr>
    </w:div>
    <w:div w:id="951399568">
      <w:bodyDiv w:val="1"/>
      <w:marLeft w:val="0"/>
      <w:marRight w:val="0"/>
      <w:marTop w:val="0"/>
      <w:marBottom w:val="0"/>
      <w:divBdr>
        <w:top w:val="none" w:sz="0" w:space="0" w:color="auto"/>
        <w:left w:val="none" w:sz="0" w:space="0" w:color="auto"/>
        <w:bottom w:val="none" w:sz="0" w:space="0" w:color="auto"/>
        <w:right w:val="none" w:sz="0" w:space="0" w:color="auto"/>
      </w:divBdr>
    </w:div>
    <w:div w:id="1511599081">
      <w:bodyDiv w:val="1"/>
      <w:marLeft w:val="0"/>
      <w:marRight w:val="0"/>
      <w:marTop w:val="0"/>
      <w:marBottom w:val="0"/>
      <w:divBdr>
        <w:top w:val="none" w:sz="0" w:space="0" w:color="auto"/>
        <w:left w:val="none" w:sz="0" w:space="0" w:color="auto"/>
        <w:bottom w:val="none" w:sz="0" w:space="0" w:color="auto"/>
        <w:right w:val="none" w:sz="0" w:space="0" w:color="auto"/>
      </w:divBdr>
    </w:div>
    <w:div w:id="1772898942">
      <w:bodyDiv w:val="1"/>
      <w:marLeft w:val="0"/>
      <w:marRight w:val="0"/>
      <w:marTop w:val="0"/>
      <w:marBottom w:val="0"/>
      <w:divBdr>
        <w:top w:val="none" w:sz="0" w:space="0" w:color="auto"/>
        <w:left w:val="none" w:sz="0" w:space="0" w:color="auto"/>
        <w:bottom w:val="none" w:sz="0" w:space="0" w:color="auto"/>
        <w:right w:val="none" w:sz="0" w:space="0" w:color="auto"/>
      </w:divBdr>
    </w:div>
    <w:div w:id="208287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91884AF26FE820C4864DFDBDFEF6BD9F7A2EB54DF364D965DA9F5165E4C70D0C6F1574978F66B0C32034A970350DA3EDU3K8L" TargetMode="External"/><Relationship Id="rId13" Type="http://schemas.openxmlformats.org/officeDocument/2006/relationships/hyperlink" Target="consultantplus://offline/ref=BC91884AF26FE820C48653F0AB92ABB6987176BA4EF56D873F8E99063AB4C1584C2F1322CFCB38E9906C7FA47B2311A3E624A61675UFKDL" TargetMode="External"/><Relationship Id="rId3" Type="http://schemas.openxmlformats.org/officeDocument/2006/relationships/webSettings" Target="webSettings.xml"/><Relationship Id="rId7" Type="http://schemas.openxmlformats.org/officeDocument/2006/relationships/hyperlink" Target="consultantplus://offline/ref=BC91884AF26FE820C48653F0AB92ABB69D7975BF4FF96D873F8E99063AB4C1584C2F1321C6CA31BCC1237EF83D7E02A1E724A41F69FD6D8DU3KCL" TargetMode="External"/><Relationship Id="rId12" Type="http://schemas.openxmlformats.org/officeDocument/2006/relationships/hyperlink" Target="consultantplus://offline/ref=BC91884AF26FE820C4864DFDBDFEF6BD9F7A2EB54DF364D965DA9F5165E4C70D0C6F1574858F3EBCC1282AAC70205BF2AB6FA9147FE16D8620C7D153U2K2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C91884AF26FE820C48653F0AB92ABB69F7173BF45F26D873F8E99063AB4C1585E2F4B2DC4C32DBDC83628A97BU2K9L" TargetMode="External"/><Relationship Id="rId11" Type="http://schemas.openxmlformats.org/officeDocument/2006/relationships/hyperlink" Target="consultantplus://offline/ref=BC91884AF26FE820C48653F0AB92ABB6987372B949F76D873F8E99063AB4C1585E2F4B2DC4C32DBDC83628A97BU2K9L" TargetMode="External"/><Relationship Id="rId5" Type="http://schemas.openxmlformats.org/officeDocument/2006/relationships/hyperlink" Target="consultantplus://offline/ref=7359D4CD4B340AD67459C8DD3544E7AAA15AB4BF75392B0B81461D78A43DA3CCDCDB172460CEB6703A608B0180F4CE43CB31B50614EBF069D41FEB43L461K" TargetMode="External"/><Relationship Id="rId15" Type="http://schemas.openxmlformats.org/officeDocument/2006/relationships/theme" Target="theme/theme1.xml"/><Relationship Id="rId10" Type="http://schemas.openxmlformats.org/officeDocument/2006/relationships/hyperlink" Target="consultantplus://offline/ref=BC91884AF26FE820C48653F0AB92ABB6987176BA4EF56D873F8E99063AB4C1585E2F4B2DC4C32DBDC83628A97BU2K9L" TargetMode="External"/><Relationship Id="rId4" Type="http://schemas.openxmlformats.org/officeDocument/2006/relationships/hyperlink" Target="consultantplus://offline/ref=7359D4CD4B340AD67459C8DD3544E7AAA15AB4BF75392B0B81461D78A43DA3CCDCDB172460CEB6703A608B0180F4CE43CB31B50614EBF069D41FEB43L461K" TargetMode="External"/><Relationship Id="rId9" Type="http://schemas.openxmlformats.org/officeDocument/2006/relationships/hyperlink" Target="consultantplus://offline/ref=BC91884AF26FE820C48653F0AB92ABB69F7173BF45F26D873F8E99063AB4C1585E2F4B2DC4C32DBDC83628A97BU2K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7629</Words>
  <Characters>43490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
  <cp:lastModifiedBy>USER-306</cp:lastModifiedBy>
  <cp:revision>2</cp:revision>
  <cp:lastPrinted>2023-10-03T06:32:00Z</cp:lastPrinted>
  <dcterms:created xsi:type="dcterms:W3CDTF">2023-10-10T05:20:00Z</dcterms:created>
  <dcterms:modified xsi:type="dcterms:W3CDTF">2023-10-10T05:20:00Z</dcterms:modified>
</cp:coreProperties>
</file>