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A032F" w14:textId="77777777" w:rsidR="00BE4C45" w:rsidRPr="00760ABC" w:rsidRDefault="00BE4C45" w:rsidP="00D007D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7DC8E67B" w14:textId="77777777" w:rsidR="00BE4C45" w:rsidRDefault="00BE4C45" w:rsidP="00D007D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1F3EF6AC" w14:textId="77777777" w:rsidR="00BE4C45" w:rsidRDefault="00BE4C45" w:rsidP="00D007D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4D89E3F3" w14:textId="77777777" w:rsidR="00BE4C45" w:rsidRDefault="00BE4C45" w:rsidP="00D007D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3DFAB559" w14:textId="77777777" w:rsidR="00BE4C45" w:rsidRDefault="00BE4C45" w:rsidP="00D007D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560BE987" w14:textId="77777777" w:rsidR="00D007DC" w:rsidRDefault="00D007DC" w:rsidP="00D007D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220AC3D9" w14:textId="77777777" w:rsidR="00D007DC" w:rsidRDefault="00D007DC" w:rsidP="00D007D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12083394" w14:textId="77777777" w:rsidR="00D007DC" w:rsidRDefault="00D007DC" w:rsidP="00D007D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5FAF5CC7" w14:textId="77777777" w:rsidR="006E2442" w:rsidRDefault="006E2442" w:rsidP="00D007D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658717FB" w14:textId="77777777" w:rsidR="006E2442" w:rsidRDefault="006E2442" w:rsidP="00D007D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0AAFE249" w14:textId="77777777" w:rsidR="006E2442" w:rsidRDefault="006E2442" w:rsidP="00D007D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1888C5CA" w14:textId="77777777" w:rsidR="006E2442" w:rsidRDefault="006E2442" w:rsidP="00D007D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5218A3DC" w14:textId="77777777" w:rsidR="00D007DC" w:rsidRDefault="00D007DC" w:rsidP="00D007D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165301B8" w14:textId="77777777" w:rsidR="00D007DC" w:rsidRDefault="00D007DC" w:rsidP="00D007DC">
      <w:pPr>
        <w:widowControl w:val="0"/>
        <w:autoSpaceDE w:val="0"/>
        <w:autoSpaceDN w:val="0"/>
        <w:adjustRightInd w:val="0"/>
        <w:spacing w:after="0" w:line="240" w:lineRule="auto"/>
        <w:ind w:right="5244"/>
        <w:jc w:val="both"/>
        <w:rPr>
          <w:rFonts w:ascii="Times New Roman" w:eastAsiaTheme="minorEastAsia" w:hAnsi="Times New Roman" w:cs="Times New Roman"/>
          <w:sz w:val="24"/>
          <w:szCs w:val="24"/>
          <w:lang w:eastAsia="ru-RU"/>
        </w:rPr>
      </w:pPr>
    </w:p>
    <w:p w14:paraId="0975BEAC" w14:textId="77777777" w:rsidR="00154E4B" w:rsidRPr="006E2442" w:rsidRDefault="00D007DC" w:rsidP="00D007DC">
      <w:pPr>
        <w:widowControl w:val="0"/>
        <w:autoSpaceDE w:val="0"/>
        <w:autoSpaceDN w:val="0"/>
        <w:adjustRightInd w:val="0"/>
        <w:spacing w:after="0" w:line="240" w:lineRule="auto"/>
        <w:ind w:right="5244"/>
        <w:jc w:val="both"/>
        <w:rPr>
          <w:rFonts w:ascii="Times New Roman" w:eastAsiaTheme="minorEastAsia" w:hAnsi="Times New Roman" w:cs="Times New Roman"/>
          <w:sz w:val="28"/>
          <w:szCs w:val="28"/>
          <w:lang w:eastAsia="ru-RU"/>
        </w:rPr>
      </w:pPr>
      <w:r w:rsidRPr="006E2442">
        <w:rPr>
          <w:rFonts w:ascii="Times New Roman" w:eastAsiaTheme="minorEastAsia" w:hAnsi="Times New Roman" w:cs="Times New Roman"/>
          <w:bCs/>
          <w:sz w:val="28"/>
          <w:szCs w:val="28"/>
          <w:lang w:eastAsia="ru-RU"/>
        </w:rPr>
        <w:t>О республиканских конкурсах «Лучший архив некоммерческой организации и органа публичной власти - источника комплектования государственного (муниципального) архива Республики Татарстан» и «Лучший архив коммерческой организации - источника комплектования государственного (муниципального) архива Республики Татарстан»</w:t>
      </w:r>
    </w:p>
    <w:p w14:paraId="05208343" w14:textId="77777777" w:rsidR="00154E4B" w:rsidRPr="006E2442" w:rsidRDefault="00154E4B" w:rsidP="00D007D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1575D637" w14:textId="1338EFF7" w:rsidR="00D007DC" w:rsidRPr="006E2442" w:rsidRDefault="00D007DC" w:rsidP="00D007D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64A7B453" w14:textId="77777777" w:rsidR="00BE4C45" w:rsidRPr="006E2442" w:rsidRDefault="00BE4C45" w:rsidP="00D007D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10BDC4C6" w14:textId="77777777" w:rsidR="00BE4C45" w:rsidRPr="006E2442" w:rsidRDefault="00BE4C45" w:rsidP="00D007DC">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6E2442">
        <w:rPr>
          <w:rFonts w:ascii="Times New Roman" w:eastAsiaTheme="minorEastAsia" w:hAnsi="Times New Roman" w:cs="Times New Roman"/>
          <w:sz w:val="28"/>
          <w:szCs w:val="28"/>
          <w:lang w:eastAsia="ru-RU"/>
        </w:rPr>
        <w:t>В целях развития архивной отрасли на территории Республики Татарстан Кабинет Министров Республики Татарстан постановляет:</w:t>
      </w:r>
    </w:p>
    <w:p w14:paraId="5B3293A1" w14:textId="77777777" w:rsidR="00BE4C45" w:rsidRPr="006E2442" w:rsidRDefault="00BE4C45" w:rsidP="00D007D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3E566E11" w14:textId="77777777" w:rsidR="002C2451" w:rsidRPr="006E2442" w:rsidRDefault="002C2451" w:rsidP="002C245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6E2442">
        <w:rPr>
          <w:rFonts w:ascii="Times New Roman" w:eastAsiaTheme="minorEastAsia" w:hAnsi="Times New Roman" w:cs="Times New Roman"/>
          <w:sz w:val="28"/>
          <w:szCs w:val="28"/>
          <w:lang w:eastAsia="ru-RU"/>
        </w:rPr>
        <w:t>1. Утвердить прилагаемые:</w:t>
      </w:r>
    </w:p>
    <w:p w14:paraId="14C94F34" w14:textId="77777777" w:rsidR="002C2451" w:rsidRPr="005737FA" w:rsidRDefault="002C2451" w:rsidP="002C245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5737FA">
        <w:rPr>
          <w:rFonts w:ascii="Times New Roman" w:eastAsiaTheme="minorEastAsia" w:hAnsi="Times New Roman" w:cs="Times New Roman"/>
          <w:sz w:val="28"/>
          <w:szCs w:val="28"/>
          <w:lang w:eastAsia="ru-RU"/>
        </w:rPr>
        <w:t>Положение о республиканском конкурсе «Лучший архив некоммерческой организации и органа публичной власти - источника комплектования государственного (муниципального) архива Республики Татарстан»;</w:t>
      </w:r>
    </w:p>
    <w:p w14:paraId="09F04D3E" w14:textId="77777777" w:rsidR="002C2451" w:rsidRPr="00BC5FC0" w:rsidRDefault="002C2451" w:rsidP="002C245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5737FA">
        <w:rPr>
          <w:rFonts w:ascii="Times New Roman" w:eastAsiaTheme="minorEastAsia" w:hAnsi="Times New Roman" w:cs="Times New Roman"/>
          <w:sz w:val="28"/>
          <w:szCs w:val="28"/>
          <w:lang w:eastAsia="ru-RU"/>
        </w:rPr>
        <w:t>Положение</w:t>
      </w:r>
      <w:r w:rsidRPr="006E2442">
        <w:rPr>
          <w:rFonts w:ascii="Times New Roman" w:eastAsiaTheme="minorEastAsia" w:hAnsi="Times New Roman" w:cs="Times New Roman"/>
          <w:sz w:val="28"/>
          <w:szCs w:val="28"/>
          <w:lang w:eastAsia="ru-RU"/>
        </w:rPr>
        <w:t xml:space="preserve"> о республиканском конкурсе «Лучший архив коммерческой организации - источника </w:t>
      </w:r>
      <w:r w:rsidRPr="00BC5FC0">
        <w:rPr>
          <w:rFonts w:ascii="Times New Roman" w:eastAsiaTheme="minorEastAsia" w:hAnsi="Times New Roman" w:cs="Times New Roman"/>
          <w:sz w:val="28"/>
          <w:szCs w:val="28"/>
          <w:lang w:eastAsia="ru-RU"/>
        </w:rPr>
        <w:t>комплектования государственного (муниципального) архива Республики Татарстан»;</w:t>
      </w:r>
    </w:p>
    <w:p w14:paraId="62D004B6" w14:textId="77777777" w:rsidR="002C2451" w:rsidRPr="00BC5FC0" w:rsidRDefault="002C2451" w:rsidP="002C245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C5FC0">
        <w:rPr>
          <w:rFonts w:ascii="Times New Roman" w:eastAsiaTheme="minorEastAsia" w:hAnsi="Times New Roman" w:cs="Times New Roman"/>
          <w:sz w:val="28"/>
          <w:szCs w:val="28"/>
          <w:lang w:eastAsia="ru-RU"/>
        </w:rPr>
        <w:t>состав конкурсной комиссии республиканских конкурсов «Лучший архив некоммерческой организации и органа публичной власти - источника комплектования государственного (муниципального) архива Республики Татарстан» и «Лучший архив коммерческой организации - источника комплектования государственного (муниципального) архива Республики Татарстан»;</w:t>
      </w:r>
    </w:p>
    <w:p w14:paraId="61519501" w14:textId="6C675AC2" w:rsidR="002C2451" w:rsidRPr="009379EF" w:rsidRDefault="002C2451" w:rsidP="002C245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C5FC0">
        <w:rPr>
          <w:rFonts w:ascii="Times New Roman" w:eastAsiaTheme="minorEastAsia" w:hAnsi="Times New Roman" w:cs="Times New Roman"/>
          <w:sz w:val="28"/>
          <w:szCs w:val="28"/>
          <w:lang w:eastAsia="ru-RU"/>
        </w:rPr>
        <w:t xml:space="preserve">Правила предоставления иных межбюджетных трансфертов из бюджета Республики Татарстан бюджетам муниципальных образований Республики Татарстан для выплаты денежного поощрения победителям республиканского конкурса «Лучший архив некоммерческой организации и органа публичной власти - источника комплектования государственного (муниципального) архива Республики </w:t>
      </w:r>
      <w:r w:rsidRPr="009379EF">
        <w:rPr>
          <w:rFonts w:ascii="Times New Roman" w:eastAsiaTheme="minorEastAsia" w:hAnsi="Times New Roman" w:cs="Times New Roman"/>
          <w:sz w:val="28"/>
          <w:szCs w:val="28"/>
          <w:lang w:eastAsia="ru-RU"/>
        </w:rPr>
        <w:lastRenderedPageBreak/>
        <w:t>Татарстан».</w:t>
      </w:r>
    </w:p>
    <w:p w14:paraId="29BFC096" w14:textId="2ACACAD9" w:rsidR="002D25AF" w:rsidRPr="009379EF" w:rsidRDefault="002D25AF" w:rsidP="002D25AF">
      <w:pPr>
        <w:widowControl w:val="0"/>
        <w:autoSpaceDE w:val="0"/>
        <w:autoSpaceDN w:val="0"/>
        <w:adjustRightInd w:val="0"/>
        <w:spacing w:after="0" w:line="240" w:lineRule="auto"/>
        <w:ind w:firstLine="708"/>
        <w:jc w:val="both"/>
        <w:rPr>
          <w:rFonts w:ascii="Times New Roman" w:eastAsiaTheme="minorEastAsia" w:hAnsi="Times New Roman" w:cs="Times New Roman"/>
          <w:bCs/>
          <w:sz w:val="28"/>
          <w:szCs w:val="28"/>
          <w:lang w:eastAsia="ru-RU"/>
        </w:rPr>
      </w:pPr>
      <w:r w:rsidRPr="009379EF">
        <w:rPr>
          <w:rFonts w:ascii="Times New Roman" w:eastAsiaTheme="minorEastAsia" w:hAnsi="Times New Roman" w:cs="Times New Roman"/>
          <w:sz w:val="28"/>
          <w:szCs w:val="28"/>
          <w:lang w:eastAsia="ru-RU"/>
        </w:rPr>
        <w:t xml:space="preserve">Порядок предоставления </w:t>
      </w:r>
      <w:r w:rsidR="00227676">
        <w:rPr>
          <w:rFonts w:ascii="Times New Roman" w:eastAsiaTheme="minorEastAsia" w:hAnsi="Times New Roman" w:cs="Times New Roman"/>
          <w:sz w:val="28"/>
          <w:szCs w:val="28"/>
          <w:lang w:eastAsia="ru-RU"/>
        </w:rPr>
        <w:t xml:space="preserve">гранта в форме </w:t>
      </w:r>
      <w:r w:rsidRPr="009379EF">
        <w:rPr>
          <w:rFonts w:ascii="Times New Roman" w:eastAsiaTheme="minorEastAsia" w:hAnsi="Times New Roman" w:cs="Times New Roman"/>
          <w:bCs/>
          <w:sz w:val="28"/>
          <w:szCs w:val="28"/>
          <w:lang w:eastAsia="ru-RU"/>
        </w:rPr>
        <w:t xml:space="preserve">субсидий из бюджета Республики Татарстан, республиканским органам исполнительной власти Республики Татарстан, органам местного самоуправления муниципальных образований республики Татарстан, государственным бюджетным (автономным) учреждениям Республики Татарстан, муниципальным бюджетным (автономным) учреждениям Республики Татарстан, негосударственным некоммерческим организациям – победителям </w:t>
      </w:r>
      <w:proofErr w:type="spellStart"/>
      <w:r w:rsidRPr="009379EF">
        <w:rPr>
          <w:rFonts w:ascii="Times New Roman" w:eastAsiaTheme="minorEastAsia" w:hAnsi="Times New Roman" w:cs="Times New Roman"/>
          <w:bCs/>
          <w:sz w:val="28"/>
          <w:szCs w:val="28"/>
          <w:lang w:eastAsia="ru-RU"/>
        </w:rPr>
        <w:t>республиканск</w:t>
      </w:r>
      <w:proofErr w:type="spellEnd"/>
      <w:r w:rsidRPr="009379EF">
        <w:rPr>
          <w:rFonts w:ascii="Times New Roman" w:eastAsiaTheme="minorEastAsia" w:hAnsi="Times New Roman" w:cs="Times New Roman"/>
          <w:bCs/>
          <w:sz w:val="28"/>
          <w:szCs w:val="28"/>
          <w:lang w:val="tt-RU" w:eastAsia="ru-RU"/>
        </w:rPr>
        <w:t>их</w:t>
      </w:r>
      <w:r w:rsidRPr="009379EF">
        <w:rPr>
          <w:rFonts w:ascii="Times New Roman" w:eastAsiaTheme="minorEastAsia" w:hAnsi="Times New Roman" w:cs="Times New Roman"/>
          <w:bCs/>
          <w:sz w:val="28"/>
          <w:szCs w:val="28"/>
          <w:lang w:eastAsia="ru-RU"/>
        </w:rPr>
        <w:t xml:space="preserve"> конкурс</w:t>
      </w:r>
      <w:r w:rsidRPr="009379EF">
        <w:rPr>
          <w:rFonts w:ascii="Times New Roman" w:eastAsiaTheme="minorEastAsia" w:hAnsi="Times New Roman" w:cs="Times New Roman"/>
          <w:bCs/>
          <w:sz w:val="28"/>
          <w:szCs w:val="28"/>
          <w:lang w:val="tt-RU" w:eastAsia="ru-RU"/>
        </w:rPr>
        <w:t>ов</w:t>
      </w:r>
      <w:r w:rsidRPr="009379EF">
        <w:rPr>
          <w:rFonts w:ascii="Times New Roman" w:eastAsiaTheme="minorEastAsia" w:hAnsi="Times New Roman" w:cs="Times New Roman"/>
          <w:bCs/>
          <w:sz w:val="28"/>
          <w:szCs w:val="28"/>
          <w:lang w:eastAsia="ru-RU"/>
        </w:rPr>
        <w:t xml:space="preserve"> «Лучший архив некоммерческой организации и органа публичной власти - источника комплектования государственного (муниципального) архива Республики Татарстан» и «Лучший архив коммерческой организации - источника комплектования государственного (муниципального) архива Республики Татарстан».</w:t>
      </w:r>
    </w:p>
    <w:p w14:paraId="11CE2DDE" w14:textId="77777777" w:rsidR="00BE4C45" w:rsidRPr="00BC5FC0" w:rsidRDefault="00BE4C45" w:rsidP="002C245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C5FC0">
        <w:rPr>
          <w:rFonts w:ascii="Times New Roman" w:eastAsiaTheme="minorEastAsia" w:hAnsi="Times New Roman" w:cs="Times New Roman"/>
          <w:sz w:val="28"/>
          <w:szCs w:val="28"/>
          <w:lang w:eastAsia="ru-RU"/>
        </w:rPr>
        <w:t>2. Установить количество победителей и размеры денежного поощрения:</w:t>
      </w:r>
    </w:p>
    <w:p w14:paraId="2DC263B5" w14:textId="77777777" w:rsidR="00BE4C45" w:rsidRPr="00BC5FC0" w:rsidRDefault="00BE4C45" w:rsidP="00D007DC">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C5FC0">
        <w:rPr>
          <w:rFonts w:ascii="Times New Roman" w:eastAsiaTheme="minorEastAsia" w:hAnsi="Times New Roman" w:cs="Times New Roman"/>
          <w:sz w:val="28"/>
          <w:szCs w:val="28"/>
          <w:lang w:eastAsia="ru-RU"/>
        </w:rPr>
        <w:t xml:space="preserve">по республиканскому конкурсу </w:t>
      </w:r>
      <w:r w:rsidR="00BD6C1F" w:rsidRPr="00BC5FC0">
        <w:rPr>
          <w:rFonts w:ascii="Times New Roman" w:eastAsiaTheme="minorEastAsia" w:hAnsi="Times New Roman" w:cs="Times New Roman"/>
          <w:sz w:val="28"/>
          <w:szCs w:val="28"/>
          <w:lang w:eastAsia="ru-RU"/>
        </w:rPr>
        <w:t>«</w:t>
      </w:r>
      <w:r w:rsidRPr="00BC5FC0">
        <w:rPr>
          <w:rFonts w:ascii="Times New Roman" w:eastAsiaTheme="minorEastAsia" w:hAnsi="Times New Roman" w:cs="Times New Roman"/>
          <w:sz w:val="28"/>
          <w:szCs w:val="28"/>
          <w:lang w:eastAsia="ru-RU"/>
        </w:rPr>
        <w:t>Лучший архив некоммерческой организации и органа публичной власти - источника комплектования государственного (муниципального) архива Республики Татарстан</w:t>
      </w:r>
      <w:r w:rsidR="00BD6C1F" w:rsidRPr="00BC5FC0">
        <w:rPr>
          <w:rFonts w:ascii="Times New Roman" w:eastAsiaTheme="minorEastAsia" w:hAnsi="Times New Roman" w:cs="Times New Roman"/>
          <w:sz w:val="28"/>
          <w:szCs w:val="28"/>
          <w:lang w:eastAsia="ru-RU"/>
        </w:rPr>
        <w:t>»</w:t>
      </w:r>
      <w:r w:rsidRPr="00BC5FC0">
        <w:rPr>
          <w:rFonts w:ascii="Times New Roman" w:eastAsiaTheme="minorEastAsia" w:hAnsi="Times New Roman" w:cs="Times New Roman"/>
          <w:sz w:val="28"/>
          <w:szCs w:val="28"/>
          <w:lang w:eastAsia="ru-RU"/>
        </w:rPr>
        <w:t>:</w:t>
      </w:r>
    </w:p>
    <w:p w14:paraId="1577EA3A" w14:textId="77777777" w:rsidR="00BE4C45" w:rsidRPr="00BC5FC0" w:rsidRDefault="00BE4C45" w:rsidP="00D007DC">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C5FC0">
        <w:rPr>
          <w:rFonts w:ascii="Times New Roman" w:eastAsiaTheme="minorEastAsia" w:hAnsi="Times New Roman" w:cs="Times New Roman"/>
          <w:sz w:val="28"/>
          <w:szCs w:val="28"/>
          <w:lang w:eastAsia="ru-RU"/>
        </w:rPr>
        <w:t xml:space="preserve">по номинации </w:t>
      </w:r>
      <w:r w:rsidR="00BD6C1F" w:rsidRPr="00BC5FC0">
        <w:rPr>
          <w:rFonts w:ascii="Times New Roman" w:eastAsiaTheme="minorEastAsia" w:hAnsi="Times New Roman" w:cs="Times New Roman"/>
          <w:sz w:val="28"/>
          <w:szCs w:val="28"/>
          <w:lang w:eastAsia="ru-RU"/>
        </w:rPr>
        <w:t>«</w:t>
      </w:r>
      <w:r w:rsidRPr="00BC5FC0">
        <w:rPr>
          <w:rFonts w:ascii="Times New Roman" w:eastAsiaTheme="minorEastAsia" w:hAnsi="Times New Roman" w:cs="Times New Roman"/>
          <w:sz w:val="28"/>
          <w:szCs w:val="28"/>
          <w:lang w:eastAsia="ru-RU"/>
        </w:rPr>
        <w:t>Лучший архив республиканского органа исполнительной власти, органа местного самоуправления и некоммерческой организации - источника комплектования государственного (муниципального) архива Республики Татарстан</w:t>
      </w:r>
      <w:r w:rsidR="00BD6C1F" w:rsidRPr="00BC5FC0">
        <w:rPr>
          <w:rFonts w:ascii="Times New Roman" w:eastAsiaTheme="minorEastAsia" w:hAnsi="Times New Roman" w:cs="Times New Roman"/>
          <w:sz w:val="28"/>
          <w:szCs w:val="28"/>
          <w:lang w:eastAsia="ru-RU"/>
        </w:rPr>
        <w:t>»</w:t>
      </w:r>
      <w:r w:rsidRPr="00BC5FC0">
        <w:rPr>
          <w:rFonts w:ascii="Times New Roman" w:eastAsiaTheme="minorEastAsia" w:hAnsi="Times New Roman" w:cs="Times New Roman"/>
          <w:sz w:val="28"/>
          <w:szCs w:val="28"/>
          <w:lang w:eastAsia="ru-RU"/>
        </w:rPr>
        <w:t xml:space="preserve"> определяется три победителя:</w:t>
      </w:r>
    </w:p>
    <w:p w14:paraId="346173E2" w14:textId="77777777" w:rsidR="00BE4C45" w:rsidRPr="00BC5FC0" w:rsidRDefault="00BE4C45" w:rsidP="00D007D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C5FC0">
        <w:rPr>
          <w:rFonts w:ascii="Times New Roman" w:eastAsiaTheme="minorEastAsia" w:hAnsi="Times New Roman" w:cs="Times New Roman"/>
          <w:sz w:val="28"/>
          <w:szCs w:val="28"/>
          <w:lang w:eastAsia="ru-RU"/>
        </w:rPr>
        <w:t>1 место - 1 000 тыс. рублей;</w:t>
      </w:r>
    </w:p>
    <w:p w14:paraId="19A78384" w14:textId="77777777" w:rsidR="00BE4C45" w:rsidRPr="00BC5FC0" w:rsidRDefault="00BE4C45" w:rsidP="00D007D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C5FC0">
        <w:rPr>
          <w:rFonts w:ascii="Times New Roman" w:eastAsiaTheme="minorEastAsia" w:hAnsi="Times New Roman" w:cs="Times New Roman"/>
          <w:sz w:val="28"/>
          <w:szCs w:val="28"/>
          <w:lang w:eastAsia="ru-RU"/>
        </w:rPr>
        <w:t>2 место - 750 тыс. рублей;</w:t>
      </w:r>
    </w:p>
    <w:p w14:paraId="4A6D0D55" w14:textId="77777777" w:rsidR="00BE4C45" w:rsidRPr="00BC5FC0" w:rsidRDefault="00BE4C45" w:rsidP="00D007D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C5FC0">
        <w:rPr>
          <w:rFonts w:ascii="Times New Roman" w:eastAsiaTheme="minorEastAsia" w:hAnsi="Times New Roman" w:cs="Times New Roman"/>
          <w:sz w:val="28"/>
          <w:szCs w:val="28"/>
          <w:lang w:eastAsia="ru-RU"/>
        </w:rPr>
        <w:t>3 место - 500 тыс. рублей;</w:t>
      </w:r>
    </w:p>
    <w:p w14:paraId="54A5606D" w14:textId="6084062C" w:rsidR="00BE4C45" w:rsidRPr="00BC5FC0" w:rsidRDefault="00BE4C45" w:rsidP="00D007DC">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C5FC0">
        <w:rPr>
          <w:rFonts w:ascii="Times New Roman" w:eastAsiaTheme="minorEastAsia" w:hAnsi="Times New Roman" w:cs="Times New Roman"/>
          <w:sz w:val="28"/>
          <w:szCs w:val="28"/>
          <w:lang w:eastAsia="ru-RU"/>
        </w:rPr>
        <w:t xml:space="preserve">по номинации </w:t>
      </w:r>
      <w:r w:rsidR="00BD6C1F" w:rsidRPr="00BC5FC0">
        <w:rPr>
          <w:rFonts w:ascii="Times New Roman" w:eastAsiaTheme="minorEastAsia" w:hAnsi="Times New Roman" w:cs="Times New Roman"/>
          <w:sz w:val="28"/>
          <w:szCs w:val="28"/>
          <w:lang w:eastAsia="ru-RU"/>
        </w:rPr>
        <w:t>«</w:t>
      </w:r>
      <w:r w:rsidRPr="00BC5FC0">
        <w:rPr>
          <w:rFonts w:ascii="Times New Roman" w:eastAsiaTheme="minorEastAsia" w:hAnsi="Times New Roman" w:cs="Times New Roman"/>
          <w:sz w:val="28"/>
          <w:szCs w:val="28"/>
          <w:lang w:eastAsia="ru-RU"/>
        </w:rPr>
        <w:t>Лучший архив органа местного самоуправления сельского поселения - источника комплектования муниципального архива Республики Татарстан</w:t>
      </w:r>
      <w:r w:rsidR="00BD6C1F" w:rsidRPr="00BC5FC0">
        <w:rPr>
          <w:rFonts w:ascii="Times New Roman" w:eastAsiaTheme="minorEastAsia" w:hAnsi="Times New Roman" w:cs="Times New Roman"/>
          <w:sz w:val="28"/>
          <w:szCs w:val="28"/>
          <w:lang w:eastAsia="ru-RU"/>
        </w:rPr>
        <w:t>»</w:t>
      </w:r>
      <w:r w:rsidRPr="00BC5FC0">
        <w:rPr>
          <w:rFonts w:ascii="Times New Roman" w:eastAsiaTheme="minorEastAsia" w:hAnsi="Times New Roman" w:cs="Times New Roman"/>
          <w:sz w:val="28"/>
          <w:szCs w:val="28"/>
          <w:lang w:eastAsia="ru-RU"/>
        </w:rPr>
        <w:t xml:space="preserve"> определяется </w:t>
      </w:r>
      <w:r w:rsidR="00290EFA">
        <w:rPr>
          <w:rFonts w:ascii="Times New Roman" w:eastAsiaTheme="minorEastAsia" w:hAnsi="Times New Roman" w:cs="Times New Roman"/>
          <w:sz w:val="28"/>
          <w:szCs w:val="28"/>
          <w:lang w:eastAsia="ru-RU"/>
        </w:rPr>
        <w:t>двенадцать</w:t>
      </w:r>
      <w:r w:rsidRPr="00BC5FC0">
        <w:rPr>
          <w:rFonts w:ascii="Times New Roman" w:eastAsiaTheme="minorEastAsia" w:hAnsi="Times New Roman" w:cs="Times New Roman"/>
          <w:sz w:val="28"/>
          <w:szCs w:val="28"/>
          <w:lang w:eastAsia="ru-RU"/>
        </w:rPr>
        <w:t xml:space="preserve"> победителей, размер денежного поощрения каждому победителю составляет 375 тыс. рублей;</w:t>
      </w:r>
    </w:p>
    <w:p w14:paraId="67711AAD" w14:textId="77777777" w:rsidR="00BE4C45" w:rsidRPr="00BC5FC0" w:rsidRDefault="00BE4C45" w:rsidP="00D007DC">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C5FC0">
        <w:rPr>
          <w:rFonts w:ascii="Times New Roman" w:eastAsiaTheme="minorEastAsia" w:hAnsi="Times New Roman" w:cs="Times New Roman"/>
          <w:sz w:val="28"/>
          <w:szCs w:val="28"/>
          <w:lang w:eastAsia="ru-RU"/>
        </w:rPr>
        <w:t xml:space="preserve">по республиканскому конкурсу </w:t>
      </w:r>
      <w:r w:rsidR="00BD6C1F" w:rsidRPr="00BC5FC0">
        <w:rPr>
          <w:rFonts w:ascii="Times New Roman" w:eastAsiaTheme="minorEastAsia" w:hAnsi="Times New Roman" w:cs="Times New Roman"/>
          <w:sz w:val="28"/>
          <w:szCs w:val="28"/>
          <w:lang w:eastAsia="ru-RU"/>
        </w:rPr>
        <w:t>«</w:t>
      </w:r>
      <w:r w:rsidRPr="00BC5FC0">
        <w:rPr>
          <w:rFonts w:ascii="Times New Roman" w:eastAsiaTheme="minorEastAsia" w:hAnsi="Times New Roman" w:cs="Times New Roman"/>
          <w:sz w:val="28"/>
          <w:szCs w:val="28"/>
          <w:lang w:eastAsia="ru-RU"/>
        </w:rPr>
        <w:t>Лучший архив коммерческой организации - источника комплектования государственного (муниципального) архива Республики Татарстан</w:t>
      </w:r>
      <w:r w:rsidR="00BD6C1F" w:rsidRPr="00BC5FC0">
        <w:rPr>
          <w:rFonts w:ascii="Times New Roman" w:eastAsiaTheme="minorEastAsia" w:hAnsi="Times New Roman" w:cs="Times New Roman"/>
          <w:sz w:val="28"/>
          <w:szCs w:val="28"/>
          <w:lang w:eastAsia="ru-RU"/>
        </w:rPr>
        <w:t>»</w:t>
      </w:r>
      <w:r w:rsidRPr="00BC5FC0">
        <w:rPr>
          <w:rFonts w:ascii="Times New Roman" w:eastAsiaTheme="minorEastAsia" w:hAnsi="Times New Roman" w:cs="Times New Roman"/>
          <w:sz w:val="28"/>
          <w:szCs w:val="28"/>
          <w:lang w:eastAsia="ru-RU"/>
        </w:rPr>
        <w:t xml:space="preserve"> определяется три победителя:</w:t>
      </w:r>
    </w:p>
    <w:p w14:paraId="791939F5" w14:textId="77777777" w:rsidR="00BE4C45" w:rsidRPr="00BC5FC0" w:rsidRDefault="00BE4C45" w:rsidP="00D007D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C5FC0">
        <w:rPr>
          <w:rFonts w:ascii="Times New Roman" w:eastAsiaTheme="minorEastAsia" w:hAnsi="Times New Roman" w:cs="Times New Roman"/>
          <w:sz w:val="28"/>
          <w:szCs w:val="28"/>
          <w:lang w:eastAsia="ru-RU"/>
        </w:rPr>
        <w:t>1 место - 1 000 тыс. рублей;</w:t>
      </w:r>
    </w:p>
    <w:p w14:paraId="57D16769" w14:textId="77777777" w:rsidR="00BE4C45" w:rsidRPr="00BC5FC0" w:rsidRDefault="00BE4C45" w:rsidP="00D007D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C5FC0">
        <w:rPr>
          <w:rFonts w:ascii="Times New Roman" w:eastAsiaTheme="minorEastAsia" w:hAnsi="Times New Roman" w:cs="Times New Roman"/>
          <w:sz w:val="28"/>
          <w:szCs w:val="28"/>
          <w:lang w:eastAsia="ru-RU"/>
        </w:rPr>
        <w:t>2 место - 750 тыс. рублей;</w:t>
      </w:r>
    </w:p>
    <w:p w14:paraId="17790748" w14:textId="77777777" w:rsidR="00BE4C45" w:rsidRPr="00BC5FC0" w:rsidRDefault="00BE4C45" w:rsidP="00D007D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C5FC0">
        <w:rPr>
          <w:rFonts w:ascii="Times New Roman" w:eastAsiaTheme="minorEastAsia" w:hAnsi="Times New Roman" w:cs="Times New Roman"/>
          <w:sz w:val="28"/>
          <w:szCs w:val="28"/>
          <w:lang w:eastAsia="ru-RU"/>
        </w:rPr>
        <w:t>3 место - 500 тыс. рублей.</w:t>
      </w:r>
    </w:p>
    <w:p w14:paraId="19190A5C" w14:textId="77777777" w:rsidR="00BE4C45" w:rsidRPr="00BC5FC0" w:rsidRDefault="002C2451" w:rsidP="00D007DC">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C5FC0">
        <w:rPr>
          <w:rFonts w:ascii="Times New Roman" w:eastAsiaTheme="minorEastAsia" w:hAnsi="Times New Roman" w:cs="Times New Roman"/>
          <w:sz w:val="28"/>
          <w:szCs w:val="28"/>
          <w:lang w:eastAsia="ru-RU"/>
        </w:rPr>
        <w:t>3</w:t>
      </w:r>
      <w:r w:rsidR="00BE4C45" w:rsidRPr="00BC5FC0">
        <w:rPr>
          <w:rFonts w:ascii="Times New Roman" w:eastAsiaTheme="minorEastAsia" w:hAnsi="Times New Roman" w:cs="Times New Roman"/>
          <w:sz w:val="28"/>
          <w:szCs w:val="28"/>
          <w:lang w:eastAsia="ru-RU"/>
        </w:rPr>
        <w:t>. Государственному комитету Республики Татарстан по архивному делу обеспечить организацию и проведение указанных республиканских конкурсов.</w:t>
      </w:r>
    </w:p>
    <w:p w14:paraId="70AF1D8C" w14:textId="77777777" w:rsidR="00BE4C45" w:rsidRPr="00BC5FC0" w:rsidRDefault="002C2451" w:rsidP="00D007DC">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C5FC0">
        <w:rPr>
          <w:rFonts w:ascii="Times New Roman" w:eastAsiaTheme="minorEastAsia" w:hAnsi="Times New Roman" w:cs="Times New Roman"/>
          <w:sz w:val="28"/>
          <w:szCs w:val="28"/>
          <w:lang w:eastAsia="ru-RU"/>
        </w:rPr>
        <w:t>4.</w:t>
      </w:r>
      <w:r w:rsidR="00BE4C45" w:rsidRPr="00BC5FC0">
        <w:rPr>
          <w:rFonts w:ascii="Times New Roman" w:eastAsiaTheme="minorEastAsia" w:hAnsi="Times New Roman" w:cs="Times New Roman"/>
          <w:sz w:val="28"/>
          <w:szCs w:val="28"/>
          <w:lang w:eastAsia="ru-RU"/>
        </w:rPr>
        <w:t xml:space="preserve"> Республиканскому агентству по печати и массовым коммуникациям </w:t>
      </w:r>
      <w:r w:rsidR="00BD6C1F" w:rsidRPr="00BC5FC0">
        <w:rPr>
          <w:rFonts w:ascii="Times New Roman" w:eastAsiaTheme="minorEastAsia" w:hAnsi="Times New Roman" w:cs="Times New Roman"/>
          <w:sz w:val="28"/>
          <w:szCs w:val="28"/>
          <w:lang w:eastAsia="ru-RU"/>
        </w:rPr>
        <w:t>«</w:t>
      </w:r>
      <w:proofErr w:type="spellStart"/>
      <w:r w:rsidR="00BE4C45" w:rsidRPr="00BC5FC0">
        <w:rPr>
          <w:rFonts w:ascii="Times New Roman" w:eastAsiaTheme="minorEastAsia" w:hAnsi="Times New Roman" w:cs="Times New Roman"/>
          <w:sz w:val="28"/>
          <w:szCs w:val="28"/>
          <w:lang w:eastAsia="ru-RU"/>
        </w:rPr>
        <w:t>Татмедиа</w:t>
      </w:r>
      <w:proofErr w:type="spellEnd"/>
      <w:r w:rsidR="00BD6C1F" w:rsidRPr="00BC5FC0">
        <w:rPr>
          <w:rFonts w:ascii="Times New Roman" w:eastAsiaTheme="minorEastAsia" w:hAnsi="Times New Roman" w:cs="Times New Roman"/>
          <w:sz w:val="28"/>
          <w:szCs w:val="28"/>
          <w:lang w:eastAsia="ru-RU"/>
        </w:rPr>
        <w:t>»</w:t>
      </w:r>
      <w:r w:rsidR="00BE4C45" w:rsidRPr="00BC5FC0">
        <w:rPr>
          <w:rFonts w:ascii="Times New Roman" w:eastAsiaTheme="minorEastAsia" w:hAnsi="Times New Roman" w:cs="Times New Roman"/>
          <w:sz w:val="28"/>
          <w:szCs w:val="28"/>
          <w:lang w:eastAsia="ru-RU"/>
        </w:rPr>
        <w:t xml:space="preserve"> организовать информационное освещение подготовки и проведения указанных республиканских конкурсов в средствах массовой информации.</w:t>
      </w:r>
    </w:p>
    <w:p w14:paraId="24BC87A9" w14:textId="493E6332" w:rsidR="006B2C2A" w:rsidRPr="00B51A9A" w:rsidRDefault="00B51A9A" w:rsidP="006B2C2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51A9A">
        <w:rPr>
          <w:rFonts w:ascii="Times New Roman" w:eastAsiaTheme="minorEastAsia" w:hAnsi="Times New Roman" w:cs="Times New Roman"/>
          <w:bCs/>
          <w:sz w:val="28"/>
          <w:szCs w:val="28"/>
          <w:lang w:eastAsia="ru-RU"/>
        </w:rPr>
        <w:t>5</w:t>
      </w:r>
      <w:r w:rsidR="006B2C2A" w:rsidRPr="00B51A9A">
        <w:rPr>
          <w:rFonts w:ascii="Times New Roman" w:eastAsiaTheme="minorEastAsia" w:hAnsi="Times New Roman" w:cs="Times New Roman"/>
          <w:bCs/>
          <w:sz w:val="28"/>
          <w:szCs w:val="28"/>
          <w:lang w:eastAsia="ru-RU"/>
        </w:rPr>
        <w:t xml:space="preserve">.   Установить, что настоящее постановление вступает в законную силу с </w:t>
      </w:r>
      <w:r w:rsidR="002B203D">
        <w:rPr>
          <w:rFonts w:ascii="Times New Roman" w:eastAsiaTheme="minorEastAsia" w:hAnsi="Times New Roman" w:cs="Times New Roman"/>
          <w:bCs/>
          <w:sz w:val="28"/>
          <w:szCs w:val="28"/>
          <w:lang w:eastAsia="ru-RU"/>
        </w:rPr>
        <w:t>1 июля</w:t>
      </w:r>
      <w:r w:rsidR="006B2C2A" w:rsidRPr="00B51A9A">
        <w:rPr>
          <w:rFonts w:ascii="Times New Roman" w:eastAsiaTheme="minorEastAsia" w:hAnsi="Times New Roman" w:cs="Times New Roman"/>
          <w:bCs/>
          <w:sz w:val="28"/>
          <w:szCs w:val="28"/>
          <w:lang w:eastAsia="ru-RU"/>
        </w:rPr>
        <w:t xml:space="preserve"> 2025 года.</w:t>
      </w:r>
    </w:p>
    <w:p w14:paraId="6FAD1AB6" w14:textId="202A562E" w:rsidR="00BE4C45" w:rsidRPr="00BC5FC0" w:rsidRDefault="00B51A9A" w:rsidP="00D007DC">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51A9A">
        <w:rPr>
          <w:rFonts w:ascii="Times New Roman" w:eastAsiaTheme="minorEastAsia" w:hAnsi="Times New Roman" w:cs="Times New Roman"/>
          <w:sz w:val="28"/>
          <w:szCs w:val="28"/>
          <w:lang w:eastAsia="ru-RU"/>
        </w:rPr>
        <w:t>6</w:t>
      </w:r>
      <w:r w:rsidR="006B2C2A" w:rsidRPr="00B51A9A">
        <w:rPr>
          <w:rFonts w:ascii="Times New Roman" w:eastAsiaTheme="minorEastAsia" w:hAnsi="Times New Roman" w:cs="Times New Roman"/>
          <w:sz w:val="28"/>
          <w:szCs w:val="28"/>
          <w:lang w:eastAsia="ru-RU"/>
        </w:rPr>
        <w:t>.</w:t>
      </w:r>
      <w:r w:rsidR="006B2C2A" w:rsidRPr="00BC5FC0">
        <w:rPr>
          <w:rFonts w:ascii="Times New Roman" w:eastAsiaTheme="minorEastAsia" w:hAnsi="Times New Roman" w:cs="Times New Roman"/>
          <w:sz w:val="28"/>
          <w:szCs w:val="28"/>
          <w:lang w:eastAsia="ru-RU"/>
        </w:rPr>
        <w:t xml:space="preserve"> </w:t>
      </w:r>
      <w:r w:rsidR="00BE4C45" w:rsidRPr="00BC5FC0">
        <w:rPr>
          <w:rFonts w:ascii="Times New Roman" w:eastAsiaTheme="minorEastAsia" w:hAnsi="Times New Roman" w:cs="Times New Roman"/>
          <w:sz w:val="28"/>
          <w:szCs w:val="28"/>
          <w:lang w:eastAsia="ru-RU"/>
        </w:rPr>
        <w:t>Контроль за исполнением настоящего постановления возложить на Государственный комитет Республики Татарстан по архивному делу.</w:t>
      </w:r>
    </w:p>
    <w:p w14:paraId="4FBF0710" w14:textId="0A5A94A0" w:rsidR="00BE4C45" w:rsidRPr="00BC5FC0" w:rsidRDefault="00BE4C45" w:rsidP="00D007D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6E7EC4E1" w14:textId="77777777" w:rsidR="00BE4C45" w:rsidRPr="00BC5FC0" w:rsidRDefault="00BE4C45" w:rsidP="00D007D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BC5FC0">
        <w:rPr>
          <w:rFonts w:ascii="Times New Roman" w:eastAsiaTheme="minorEastAsia" w:hAnsi="Times New Roman" w:cs="Times New Roman"/>
          <w:sz w:val="28"/>
          <w:szCs w:val="28"/>
          <w:lang w:eastAsia="ru-RU"/>
        </w:rPr>
        <w:t>Премьер-министр</w:t>
      </w:r>
    </w:p>
    <w:p w14:paraId="44135E3C" w14:textId="2ED50867" w:rsidR="00EB3640" w:rsidRPr="00BC5FC0" w:rsidRDefault="00BE4C45" w:rsidP="00BE4C45">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BC5FC0">
        <w:rPr>
          <w:rFonts w:ascii="Times New Roman" w:eastAsiaTheme="minorEastAsia" w:hAnsi="Times New Roman" w:cs="Times New Roman"/>
          <w:sz w:val="28"/>
          <w:szCs w:val="28"/>
          <w:lang w:eastAsia="ru-RU"/>
        </w:rPr>
        <w:t>Республики Та</w:t>
      </w:r>
      <w:r w:rsidR="006E2442" w:rsidRPr="00BC5FC0">
        <w:rPr>
          <w:rFonts w:ascii="Times New Roman" w:eastAsiaTheme="minorEastAsia" w:hAnsi="Times New Roman" w:cs="Times New Roman"/>
          <w:sz w:val="28"/>
          <w:szCs w:val="28"/>
          <w:lang w:eastAsia="ru-RU"/>
        </w:rPr>
        <w:t xml:space="preserve">тарстан                </w:t>
      </w:r>
      <w:r w:rsidRPr="00BC5FC0">
        <w:rPr>
          <w:rFonts w:ascii="Times New Roman" w:eastAsiaTheme="minorEastAsia" w:hAnsi="Times New Roman" w:cs="Times New Roman"/>
          <w:sz w:val="28"/>
          <w:szCs w:val="28"/>
          <w:lang w:eastAsia="ru-RU"/>
        </w:rPr>
        <w:t xml:space="preserve">                                   </w:t>
      </w:r>
      <w:r w:rsidR="006E2442" w:rsidRPr="00BC5FC0">
        <w:rPr>
          <w:rFonts w:ascii="Times New Roman" w:eastAsiaTheme="minorEastAsia" w:hAnsi="Times New Roman" w:cs="Times New Roman"/>
          <w:sz w:val="28"/>
          <w:szCs w:val="28"/>
          <w:lang w:eastAsia="ru-RU"/>
        </w:rPr>
        <w:t xml:space="preserve">                              </w:t>
      </w:r>
      <w:r w:rsidRPr="00BC5FC0">
        <w:rPr>
          <w:rFonts w:ascii="Times New Roman" w:eastAsiaTheme="minorEastAsia" w:hAnsi="Times New Roman" w:cs="Times New Roman"/>
          <w:sz w:val="28"/>
          <w:szCs w:val="28"/>
          <w:lang w:eastAsia="ru-RU"/>
        </w:rPr>
        <w:t>А.В.</w:t>
      </w:r>
      <w:r w:rsidR="00EC3F50">
        <w:rPr>
          <w:rFonts w:ascii="Times New Roman" w:eastAsiaTheme="minorEastAsia" w:hAnsi="Times New Roman" w:cs="Times New Roman"/>
          <w:sz w:val="28"/>
          <w:szCs w:val="28"/>
          <w:lang w:eastAsia="ru-RU"/>
        </w:rPr>
        <w:t xml:space="preserve"> </w:t>
      </w:r>
      <w:proofErr w:type="spellStart"/>
      <w:r w:rsidRPr="00BC5FC0">
        <w:rPr>
          <w:rFonts w:ascii="Times New Roman" w:eastAsiaTheme="minorEastAsia" w:hAnsi="Times New Roman" w:cs="Times New Roman"/>
          <w:sz w:val="28"/>
          <w:szCs w:val="28"/>
          <w:lang w:eastAsia="ru-RU"/>
        </w:rPr>
        <w:t>Песошин</w:t>
      </w:r>
      <w:proofErr w:type="spellEnd"/>
    </w:p>
    <w:p w14:paraId="36130BF0" w14:textId="77777777" w:rsidR="00BE4C45" w:rsidRPr="00BC5FC0" w:rsidRDefault="00BE4C45" w:rsidP="00BE4C45">
      <w:pPr>
        <w:widowControl w:val="0"/>
        <w:autoSpaceDE w:val="0"/>
        <w:autoSpaceDN w:val="0"/>
        <w:adjustRightInd w:val="0"/>
        <w:spacing w:after="0" w:line="240" w:lineRule="auto"/>
        <w:jc w:val="right"/>
        <w:outlineLvl w:val="0"/>
        <w:rPr>
          <w:rFonts w:ascii="Times New Roman" w:eastAsiaTheme="minorEastAsia" w:hAnsi="Times New Roman" w:cs="Times New Roman"/>
          <w:sz w:val="28"/>
          <w:szCs w:val="28"/>
          <w:lang w:eastAsia="ru-RU"/>
        </w:rPr>
      </w:pPr>
      <w:r w:rsidRPr="00BC5FC0">
        <w:rPr>
          <w:rFonts w:ascii="Times New Roman" w:eastAsiaTheme="minorEastAsia" w:hAnsi="Times New Roman" w:cs="Times New Roman"/>
          <w:sz w:val="28"/>
          <w:szCs w:val="28"/>
          <w:lang w:eastAsia="ru-RU"/>
        </w:rPr>
        <w:lastRenderedPageBreak/>
        <w:t>Утверждено</w:t>
      </w:r>
    </w:p>
    <w:p w14:paraId="13BDD32D" w14:textId="77777777" w:rsidR="00BE4C45" w:rsidRPr="00BC5FC0" w:rsidRDefault="00BE4C45" w:rsidP="00BE4C45">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C5FC0">
        <w:rPr>
          <w:rFonts w:ascii="Times New Roman" w:eastAsiaTheme="minorEastAsia" w:hAnsi="Times New Roman" w:cs="Times New Roman"/>
          <w:sz w:val="28"/>
          <w:szCs w:val="28"/>
          <w:lang w:eastAsia="ru-RU"/>
        </w:rPr>
        <w:t>постановлением</w:t>
      </w:r>
    </w:p>
    <w:p w14:paraId="745B28C8" w14:textId="77777777" w:rsidR="00BE4C45" w:rsidRPr="00BC5FC0" w:rsidRDefault="00BE4C45" w:rsidP="00BE4C45">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C5FC0">
        <w:rPr>
          <w:rFonts w:ascii="Times New Roman" w:eastAsiaTheme="minorEastAsia" w:hAnsi="Times New Roman" w:cs="Times New Roman"/>
          <w:sz w:val="28"/>
          <w:szCs w:val="28"/>
          <w:lang w:eastAsia="ru-RU"/>
        </w:rPr>
        <w:t>Кабинета Министров</w:t>
      </w:r>
    </w:p>
    <w:p w14:paraId="68386CC7" w14:textId="77777777" w:rsidR="00BE4C45" w:rsidRPr="00BC5FC0" w:rsidRDefault="00BE4C45" w:rsidP="00BE4C45">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C5FC0">
        <w:rPr>
          <w:rFonts w:ascii="Times New Roman" w:eastAsiaTheme="minorEastAsia" w:hAnsi="Times New Roman" w:cs="Times New Roman"/>
          <w:sz w:val="28"/>
          <w:szCs w:val="28"/>
          <w:lang w:eastAsia="ru-RU"/>
        </w:rPr>
        <w:t>Республики Татарстан</w:t>
      </w:r>
    </w:p>
    <w:p w14:paraId="57B1EC54" w14:textId="77777777" w:rsidR="00BE4C45" w:rsidRPr="00BC5FC0" w:rsidRDefault="00BE4C45" w:rsidP="00BE4C45">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C5FC0">
        <w:rPr>
          <w:rFonts w:ascii="Times New Roman" w:eastAsiaTheme="minorEastAsia" w:hAnsi="Times New Roman" w:cs="Times New Roman"/>
          <w:sz w:val="28"/>
          <w:szCs w:val="28"/>
          <w:lang w:eastAsia="ru-RU"/>
        </w:rPr>
        <w:t>от __________№____</w:t>
      </w:r>
    </w:p>
    <w:p w14:paraId="5FC42AC8" w14:textId="77777777" w:rsidR="00BE4C45" w:rsidRPr="00BC5FC0" w:rsidRDefault="00BE4C45" w:rsidP="00BE4C45">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03AA1373" w14:textId="77777777" w:rsidR="00BE4C45" w:rsidRPr="00BC5FC0" w:rsidRDefault="00BE4C45" w:rsidP="00BE4C45">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bookmarkStart w:id="0" w:name="Par58"/>
      <w:bookmarkEnd w:id="0"/>
      <w:r w:rsidRPr="00BC5FC0">
        <w:rPr>
          <w:rFonts w:ascii="Times New Roman" w:eastAsiaTheme="minorEastAsia" w:hAnsi="Times New Roman" w:cs="Times New Roman"/>
          <w:b/>
          <w:bCs/>
          <w:sz w:val="28"/>
          <w:szCs w:val="28"/>
          <w:lang w:eastAsia="ru-RU"/>
        </w:rPr>
        <w:t>ПОЛОЖЕНИЕ</w:t>
      </w:r>
    </w:p>
    <w:p w14:paraId="2EB8DF9F" w14:textId="77777777" w:rsidR="00BE4C45" w:rsidRPr="00BC5FC0" w:rsidRDefault="00BE4C45" w:rsidP="00BE4C45">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BC5FC0">
        <w:rPr>
          <w:rFonts w:ascii="Times New Roman" w:eastAsiaTheme="minorEastAsia" w:hAnsi="Times New Roman" w:cs="Times New Roman"/>
          <w:b/>
          <w:bCs/>
          <w:sz w:val="28"/>
          <w:szCs w:val="28"/>
          <w:lang w:eastAsia="ru-RU"/>
        </w:rPr>
        <w:t xml:space="preserve">О РЕСПУБЛИКАНСКОМ КОНКУРСЕ </w:t>
      </w:r>
      <w:r w:rsidR="00B66323" w:rsidRPr="00BC5FC0">
        <w:rPr>
          <w:rFonts w:ascii="Times New Roman" w:eastAsiaTheme="minorEastAsia" w:hAnsi="Times New Roman" w:cs="Times New Roman"/>
          <w:b/>
          <w:bCs/>
          <w:sz w:val="28"/>
          <w:szCs w:val="28"/>
          <w:lang w:eastAsia="ru-RU"/>
        </w:rPr>
        <w:t>«</w:t>
      </w:r>
      <w:r w:rsidRPr="00BC5FC0">
        <w:rPr>
          <w:rFonts w:ascii="Times New Roman" w:eastAsiaTheme="minorEastAsia" w:hAnsi="Times New Roman" w:cs="Times New Roman"/>
          <w:b/>
          <w:bCs/>
          <w:sz w:val="28"/>
          <w:szCs w:val="28"/>
          <w:lang w:eastAsia="ru-RU"/>
        </w:rPr>
        <w:t>ЛУЧШИЙ АРХИВ НЕКОММЕРЧЕСКОЙ</w:t>
      </w:r>
    </w:p>
    <w:p w14:paraId="05679D20" w14:textId="77777777" w:rsidR="00BE4C45" w:rsidRPr="00BC5FC0" w:rsidRDefault="00BE4C45" w:rsidP="00BE4C45">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BC5FC0">
        <w:rPr>
          <w:rFonts w:ascii="Times New Roman" w:eastAsiaTheme="minorEastAsia" w:hAnsi="Times New Roman" w:cs="Times New Roman"/>
          <w:b/>
          <w:bCs/>
          <w:sz w:val="28"/>
          <w:szCs w:val="28"/>
          <w:lang w:eastAsia="ru-RU"/>
        </w:rPr>
        <w:t>ОРГАНИЗАЦИИ И ОРГАНА ПУБЛИЧНОЙ ВЛАСТИ - ИСТОЧНИКА</w:t>
      </w:r>
    </w:p>
    <w:p w14:paraId="7303773D" w14:textId="77777777" w:rsidR="00BE4C45" w:rsidRPr="00BC5FC0" w:rsidRDefault="00BE4C45" w:rsidP="00BE4C45">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BC5FC0">
        <w:rPr>
          <w:rFonts w:ascii="Times New Roman" w:eastAsiaTheme="minorEastAsia" w:hAnsi="Times New Roman" w:cs="Times New Roman"/>
          <w:b/>
          <w:bCs/>
          <w:sz w:val="28"/>
          <w:szCs w:val="28"/>
          <w:lang w:eastAsia="ru-RU"/>
        </w:rPr>
        <w:t>КОМПЛЕКТОВАНИЯ ГОСУДАРСТВЕННОГО (МУНИЦИПАЛЬНОГО) АРХИВА</w:t>
      </w:r>
    </w:p>
    <w:p w14:paraId="67025C37" w14:textId="77777777" w:rsidR="00BE4C45" w:rsidRPr="00BC5FC0" w:rsidRDefault="00BE4C45" w:rsidP="00BE4C45">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BC5FC0">
        <w:rPr>
          <w:rFonts w:ascii="Times New Roman" w:eastAsiaTheme="minorEastAsia" w:hAnsi="Times New Roman" w:cs="Times New Roman"/>
          <w:b/>
          <w:bCs/>
          <w:sz w:val="28"/>
          <w:szCs w:val="28"/>
          <w:lang w:eastAsia="ru-RU"/>
        </w:rPr>
        <w:t>РЕСПУБЛИКИ ТАТАРСТАН</w:t>
      </w:r>
      <w:r w:rsidR="00B66323" w:rsidRPr="00BC5FC0">
        <w:rPr>
          <w:rFonts w:ascii="Times New Roman" w:eastAsiaTheme="minorEastAsia" w:hAnsi="Times New Roman" w:cs="Times New Roman"/>
          <w:b/>
          <w:bCs/>
          <w:sz w:val="28"/>
          <w:szCs w:val="28"/>
          <w:lang w:eastAsia="ru-RU"/>
        </w:rPr>
        <w:t>»</w:t>
      </w:r>
    </w:p>
    <w:p w14:paraId="609889F6" w14:textId="77777777" w:rsidR="00BE4C45" w:rsidRPr="00BC5FC0" w:rsidRDefault="00BE4C45" w:rsidP="00BE4C45">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14:paraId="56F1965B" w14:textId="77777777" w:rsidR="00BE4C45" w:rsidRPr="00BC5FC0" w:rsidRDefault="00BE4C45" w:rsidP="00BE4C45">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8"/>
          <w:szCs w:val="28"/>
          <w:lang w:eastAsia="ru-RU"/>
        </w:rPr>
      </w:pPr>
      <w:r w:rsidRPr="00BC5FC0">
        <w:rPr>
          <w:rFonts w:ascii="Times New Roman" w:eastAsiaTheme="minorEastAsia" w:hAnsi="Times New Roman" w:cs="Times New Roman"/>
          <w:b/>
          <w:bCs/>
          <w:sz w:val="28"/>
          <w:szCs w:val="28"/>
          <w:lang w:eastAsia="ru-RU"/>
        </w:rPr>
        <w:t>I. Общие положения</w:t>
      </w:r>
    </w:p>
    <w:p w14:paraId="0D2201CB" w14:textId="77777777" w:rsidR="00BE4C45" w:rsidRPr="00BC5FC0" w:rsidRDefault="00BE4C45" w:rsidP="00BE4C45">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6CAB8F53" w14:textId="77777777" w:rsidR="00BE4C45" w:rsidRPr="00BC5FC0" w:rsidRDefault="00BE4C45" w:rsidP="0031410D">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C5FC0">
        <w:rPr>
          <w:rFonts w:ascii="Times New Roman" w:eastAsiaTheme="minorEastAsia" w:hAnsi="Times New Roman" w:cs="Times New Roman"/>
          <w:sz w:val="28"/>
          <w:szCs w:val="28"/>
          <w:lang w:eastAsia="ru-RU"/>
        </w:rPr>
        <w:t xml:space="preserve">1.1. Настоящее Положение устанавливает порядок проведения республиканского конкурса </w:t>
      </w:r>
      <w:r w:rsidR="00B66323" w:rsidRPr="00BC5FC0">
        <w:rPr>
          <w:rFonts w:ascii="Times New Roman" w:eastAsiaTheme="minorEastAsia" w:hAnsi="Times New Roman" w:cs="Times New Roman"/>
          <w:sz w:val="28"/>
          <w:szCs w:val="28"/>
          <w:lang w:eastAsia="ru-RU"/>
        </w:rPr>
        <w:t>«</w:t>
      </w:r>
      <w:r w:rsidRPr="00BC5FC0">
        <w:rPr>
          <w:rFonts w:ascii="Times New Roman" w:eastAsiaTheme="minorEastAsia" w:hAnsi="Times New Roman" w:cs="Times New Roman"/>
          <w:sz w:val="28"/>
          <w:szCs w:val="28"/>
          <w:lang w:eastAsia="ru-RU"/>
        </w:rPr>
        <w:t>Лучший архив некоммерческой организации и органа публичной власти - источника комплектования государственного (муниципального) архива Республики Татарстан</w:t>
      </w:r>
      <w:r w:rsidR="00B66323" w:rsidRPr="00BC5FC0">
        <w:rPr>
          <w:rFonts w:ascii="Times New Roman" w:eastAsiaTheme="minorEastAsia" w:hAnsi="Times New Roman" w:cs="Times New Roman"/>
          <w:sz w:val="28"/>
          <w:szCs w:val="28"/>
          <w:lang w:eastAsia="ru-RU"/>
        </w:rPr>
        <w:t>»</w:t>
      </w:r>
      <w:r w:rsidRPr="00BC5FC0">
        <w:rPr>
          <w:rFonts w:ascii="Times New Roman" w:eastAsiaTheme="minorEastAsia" w:hAnsi="Times New Roman" w:cs="Times New Roman"/>
          <w:sz w:val="28"/>
          <w:szCs w:val="28"/>
          <w:lang w:eastAsia="ru-RU"/>
        </w:rPr>
        <w:t xml:space="preserve"> (далее - конкурс) и механизм предоставления денежного поощрения победителям конкурса.</w:t>
      </w:r>
    </w:p>
    <w:p w14:paraId="0CA66767" w14:textId="77777777" w:rsidR="00BE4C45" w:rsidRPr="00BC5FC0" w:rsidRDefault="00BE4C45" w:rsidP="0031410D">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sidRPr="00BC5FC0">
        <w:rPr>
          <w:rFonts w:ascii="Times New Roman" w:eastAsiaTheme="minorEastAsia" w:hAnsi="Times New Roman" w:cs="Times New Roman"/>
          <w:sz w:val="28"/>
          <w:szCs w:val="28"/>
          <w:lang w:eastAsia="ru-RU"/>
        </w:rPr>
        <w:t>1.2. Организация проведения конкурса осуществляется Государственным комитетом Республики Татарстан по архивному делу (далее - уполномоченный орган).</w:t>
      </w:r>
    </w:p>
    <w:p w14:paraId="66D9A4D2" w14:textId="77777777" w:rsidR="00BE4C45" w:rsidRPr="00BC5FC0" w:rsidRDefault="00BE4C45" w:rsidP="00E767F8">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sidRPr="00BC5FC0">
        <w:rPr>
          <w:rFonts w:ascii="Times New Roman" w:eastAsiaTheme="minorEastAsia" w:hAnsi="Times New Roman" w:cs="Times New Roman"/>
          <w:sz w:val="28"/>
          <w:szCs w:val="28"/>
          <w:lang w:eastAsia="ru-RU"/>
        </w:rPr>
        <w:t>Уполномоченный орган осуществляет функции главного распорядителя бюджетных средств.</w:t>
      </w:r>
    </w:p>
    <w:p w14:paraId="4694F44A" w14:textId="77777777" w:rsidR="00BE4C45" w:rsidRPr="00BC5FC0" w:rsidRDefault="00BE4C45" w:rsidP="0031410D">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sidRPr="00BC5FC0">
        <w:rPr>
          <w:rFonts w:ascii="Times New Roman" w:eastAsiaTheme="minorEastAsia" w:hAnsi="Times New Roman" w:cs="Times New Roman"/>
          <w:sz w:val="28"/>
          <w:szCs w:val="28"/>
          <w:lang w:eastAsia="ru-RU"/>
        </w:rPr>
        <w:t>1.3. Конкурс проводится по двум номинациям:</w:t>
      </w:r>
    </w:p>
    <w:p w14:paraId="5B6C9937" w14:textId="77777777" w:rsidR="00BE4C45" w:rsidRPr="00BC5FC0" w:rsidRDefault="00B66323" w:rsidP="00BE4C45">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BC5FC0">
        <w:rPr>
          <w:rFonts w:ascii="Times New Roman" w:eastAsiaTheme="minorEastAsia" w:hAnsi="Times New Roman" w:cs="Times New Roman"/>
          <w:sz w:val="28"/>
          <w:szCs w:val="28"/>
          <w:lang w:eastAsia="ru-RU"/>
        </w:rPr>
        <w:t>«</w:t>
      </w:r>
      <w:r w:rsidR="00BE4C45" w:rsidRPr="00BC5FC0">
        <w:rPr>
          <w:rFonts w:ascii="Times New Roman" w:eastAsiaTheme="minorEastAsia" w:hAnsi="Times New Roman" w:cs="Times New Roman"/>
          <w:sz w:val="28"/>
          <w:szCs w:val="28"/>
          <w:lang w:eastAsia="ru-RU"/>
        </w:rPr>
        <w:t>Лучший архив республиканского органа исполнительной власти, органа местного самоуправления и некоммерческой организации - источника комплектования государственного (муниципального) архива Республики Татарстан</w:t>
      </w:r>
      <w:r w:rsidRPr="00BC5FC0">
        <w:rPr>
          <w:rFonts w:ascii="Times New Roman" w:eastAsiaTheme="minorEastAsia" w:hAnsi="Times New Roman" w:cs="Times New Roman"/>
          <w:sz w:val="28"/>
          <w:szCs w:val="28"/>
          <w:lang w:eastAsia="ru-RU"/>
        </w:rPr>
        <w:t>»</w:t>
      </w:r>
      <w:r w:rsidR="00BE4C45" w:rsidRPr="00BC5FC0">
        <w:rPr>
          <w:rFonts w:ascii="Times New Roman" w:eastAsiaTheme="minorEastAsia" w:hAnsi="Times New Roman" w:cs="Times New Roman"/>
          <w:sz w:val="28"/>
          <w:szCs w:val="28"/>
          <w:lang w:eastAsia="ru-RU"/>
        </w:rPr>
        <w:t>;</w:t>
      </w:r>
    </w:p>
    <w:p w14:paraId="703EC71E" w14:textId="77777777" w:rsidR="00BE4C45" w:rsidRPr="00BC5FC0" w:rsidRDefault="00BE4C45" w:rsidP="00BE4C45">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3369B892" w14:textId="77777777" w:rsidR="00BE4C45" w:rsidRPr="00BC5FC0" w:rsidRDefault="00B66323" w:rsidP="00BE4C45">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BC5FC0">
        <w:rPr>
          <w:rFonts w:ascii="Times New Roman" w:eastAsiaTheme="minorEastAsia" w:hAnsi="Times New Roman" w:cs="Times New Roman"/>
          <w:sz w:val="28"/>
          <w:szCs w:val="28"/>
          <w:lang w:eastAsia="ru-RU"/>
        </w:rPr>
        <w:t>«</w:t>
      </w:r>
      <w:r w:rsidR="00BE4C45" w:rsidRPr="00BC5FC0">
        <w:rPr>
          <w:rFonts w:ascii="Times New Roman" w:eastAsiaTheme="minorEastAsia" w:hAnsi="Times New Roman" w:cs="Times New Roman"/>
          <w:sz w:val="28"/>
          <w:szCs w:val="28"/>
          <w:lang w:eastAsia="ru-RU"/>
        </w:rPr>
        <w:t>Лучший архив органа местного самоуправления сельского поселения - источника комплектования муниципального архива Республики Татарстан</w:t>
      </w:r>
      <w:r w:rsidRPr="00BC5FC0">
        <w:rPr>
          <w:rFonts w:ascii="Times New Roman" w:eastAsiaTheme="minorEastAsia" w:hAnsi="Times New Roman" w:cs="Times New Roman"/>
          <w:sz w:val="28"/>
          <w:szCs w:val="28"/>
          <w:lang w:eastAsia="ru-RU"/>
        </w:rPr>
        <w:t>»;</w:t>
      </w:r>
    </w:p>
    <w:p w14:paraId="79DA7773" w14:textId="77777777" w:rsidR="00BE4C45" w:rsidRPr="00BC5FC0" w:rsidRDefault="00BE4C45" w:rsidP="0031410D">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sidRPr="00BC5FC0">
        <w:rPr>
          <w:rFonts w:ascii="Times New Roman" w:eastAsiaTheme="minorEastAsia" w:hAnsi="Times New Roman" w:cs="Times New Roman"/>
          <w:sz w:val="28"/>
          <w:szCs w:val="28"/>
          <w:lang w:eastAsia="ru-RU"/>
        </w:rPr>
        <w:t>1.4. Установить количество победителей и размеры денежного поощрения:</w:t>
      </w:r>
    </w:p>
    <w:p w14:paraId="4D2582BE" w14:textId="77777777" w:rsidR="00EB3640" w:rsidRPr="00BC5FC0" w:rsidRDefault="00BE4C45" w:rsidP="00BE4C45">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BC5FC0">
        <w:rPr>
          <w:rFonts w:ascii="Times New Roman" w:eastAsiaTheme="minorEastAsia" w:hAnsi="Times New Roman" w:cs="Times New Roman"/>
          <w:sz w:val="28"/>
          <w:szCs w:val="28"/>
          <w:lang w:eastAsia="ru-RU"/>
        </w:rPr>
        <w:t xml:space="preserve">по номинации </w:t>
      </w:r>
      <w:r w:rsidR="00EB3640" w:rsidRPr="00BC5FC0">
        <w:rPr>
          <w:rFonts w:ascii="Times New Roman" w:eastAsiaTheme="minorEastAsia" w:hAnsi="Times New Roman" w:cs="Times New Roman"/>
          <w:sz w:val="28"/>
          <w:szCs w:val="28"/>
          <w:lang w:eastAsia="ru-RU"/>
        </w:rPr>
        <w:t>«</w:t>
      </w:r>
      <w:r w:rsidRPr="00BC5FC0">
        <w:rPr>
          <w:rFonts w:ascii="Times New Roman" w:eastAsiaTheme="minorEastAsia" w:hAnsi="Times New Roman" w:cs="Times New Roman"/>
          <w:sz w:val="28"/>
          <w:szCs w:val="28"/>
          <w:lang w:eastAsia="ru-RU"/>
        </w:rPr>
        <w:t>Лучший архив республиканского органа исполнительной власти, органа местного самоуправления и некоммерческой организации - источника комплектования государственного (муниципального) архива Республики Татарстан</w:t>
      </w:r>
      <w:r w:rsidR="00EB3640" w:rsidRPr="00BC5FC0">
        <w:rPr>
          <w:rFonts w:ascii="Times New Roman" w:eastAsiaTheme="minorEastAsia" w:hAnsi="Times New Roman" w:cs="Times New Roman"/>
          <w:sz w:val="28"/>
          <w:szCs w:val="28"/>
          <w:lang w:eastAsia="ru-RU"/>
        </w:rPr>
        <w:t xml:space="preserve">» </w:t>
      </w:r>
    </w:p>
    <w:p w14:paraId="3315988D" w14:textId="77777777" w:rsidR="00BE4C45" w:rsidRPr="00BC5FC0" w:rsidRDefault="00BE4C45" w:rsidP="00BE4C45">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BC5FC0">
        <w:rPr>
          <w:rFonts w:ascii="Times New Roman" w:eastAsiaTheme="minorEastAsia" w:hAnsi="Times New Roman" w:cs="Times New Roman"/>
          <w:sz w:val="28"/>
          <w:szCs w:val="28"/>
          <w:lang w:eastAsia="ru-RU"/>
        </w:rPr>
        <w:t>определяется три победителя конкурса:</w:t>
      </w:r>
    </w:p>
    <w:p w14:paraId="5E8A37C8" w14:textId="77777777" w:rsidR="00BE4C45" w:rsidRPr="00BC5FC0" w:rsidRDefault="00BE4C45" w:rsidP="00BE4C45">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BC5FC0">
        <w:rPr>
          <w:rFonts w:ascii="Times New Roman" w:eastAsiaTheme="minorEastAsia" w:hAnsi="Times New Roman" w:cs="Times New Roman"/>
          <w:sz w:val="28"/>
          <w:szCs w:val="28"/>
          <w:lang w:eastAsia="ru-RU"/>
        </w:rPr>
        <w:lastRenderedPageBreak/>
        <w:t>1 место - 1 000 тыс. рублей;</w:t>
      </w:r>
    </w:p>
    <w:p w14:paraId="778AD655" w14:textId="77777777" w:rsidR="00BE4C45" w:rsidRPr="00BC5FC0" w:rsidRDefault="00BE4C45" w:rsidP="00BE4C45">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BC5FC0">
        <w:rPr>
          <w:rFonts w:ascii="Times New Roman" w:eastAsiaTheme="minorEastAsia" w:hAnsi="Times New Roman" w:cs="Times New Roman"/>
          <w:sz w:val="28"/>
          <w:szCs w:val="28"/>
          <w:lang w:eastAsia="ru-RU"/>
        </w:rPr>
        <w:t>2 место - 750 тыс. рублей;</w:t>
      </w:r>
    </w:p>
    <w:p w14:paraId="244D838D" w14:textId="77777777" w:rsidR="00BE4C45" w:rsidRPr="00BC5FC0" w:rsidRDefault="00BE4C45" w:rsidP="00BE4C45">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BC5FC0">
        <w:rPr>
          <w:rFonts w:ascii="Times New Roman" w:eastAsiaTheme="minorEastAsia" w:hAnsi="Times New Roman" w:cs="Times New Roman"/>
          <w:sz w:val="28"/>
          <w:szCs w:val="28"/>
          <w:lang w:eastAsia="ru-RU"/>
        </w:rPr>
        <w:t>3 место - 500 тыс. рублей;</w:t>
      </w:r>
    </w:p>
    <w:p w14:paraId="4CBC77B0" w14:textId="6A2CE641" w:rsidR="00BE4C45" w:rsidRPr="00290EFA" w:rsidRDefault="00BE4C45" w:rsidP="00BE4C45">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BC5FC0">
        <w:rPr>
          <w:rFonts w:ascii="Times New Roman" w:eastAsiaTheme="minorEastAsia" w:hAnsi="Times New Roman" w:cs="Times New Roman"/>
          <w:sz w:val="28"/>
          <w:szCs w:val="28"/>
          <w:lang w:eastAsia="ru-RU"/>
        </w:rPr>
        <w:t>по номинации "Лучший архив органа местного самоуправления сельского поселения - источника комплектования муниципального архива Республики Татарстан" оп</w:t>
      </w:r>
      <w:r w:rsidR="00201330" w:rsidRPr="00BC5FC0">
        <w:rPr>
          <w:rFonts w:ascii="Times New Roman" w:eastAsiaTheme="minorEastAsia" w:hAnsi="Times New Roman" w:cs="Times New Roman"/>
          <w:sz w:val="28"/>
          <w:szCs w:val="28"/>
          <w:lang w:eastAsia="ru-RU"/>
        </w:rPr>
        <w:t xml:space="preserve">ределяется </w:t>
      </w:r>
      <w:r w:rsidR="00290EFA">
        <w:rPr>
          <w:rFonts w:ascii="Times New Roman" w:eastAsiaTheme="minorEastAsia" w:hAnsi="Times New Roman" w:cs="Times New Roman"/>
          <w:sz w:val="28"/>
          <w:szCs w:val="28"/>
          <w:lang w:eastAsia="ru-RU"/>
        </w:rPr>
        <w:t>двенадцать</w:t>
      </w:r>
      <w:r w:rsidR="00201330" w:rsidRPr="00BC5FC0">
        <w:rPr>
          <w:rFonts w:ascii="Times New Roman" w:eastAsiaTheme="minorEastAsia" w:hAnsi="Times New Roman" w:cs="Times New Roman"/>
          <w:sz w:val="28"/>
          <w:szCs w:val="28"/>
          <w:lang w:eastAsia="ru-RU"/>
        </w:rPr>
        <w:t xml:space="preserve"> победителей ко</w:t>
      </w:r>
      <w:r w:rsidR="002252D2" w:rsidRPr="00BC5FC0">
        <w:rPr>
          <w:rFonts w:ascii="Times New Roman" w:eastAsiaTheme="minorEastAsia" w:hAnsi="Times New Roman" w:cs="Times New Roman"/>
          <w:sz w:val="28"/>
          <w:szCs w:val="28"/>
          <w:lang w:eastAsia="ru-RU"/>
        </w:rPr>
        <w:t>н</w:t>
      </w:r>
      <w:r w:rsidRPr="00BC5FC0">
        <w:rPr>
          <w:rFonts w:ascii="Times New Roman" w:eastAsiaTheme="minorEastAsia" w:hAnsi="Times New Roman" w:cs="Times New Roman"/>
          <w:sz w:val="28"/>
          <w:szCs w:val="28"/>
          <w:lang w:eastAsia="ru-RU"/>
        </w:rPr>
        <w:t xml:space="preserve">курса, размер денежного поощрения каждому </w:t>
      </w:r>
      <w:r w:rsidRPr="00290EFA">
        <w:rPr>
          <w:rFonts w:ascii="Times New Roman" w:eastAsiaTheme="minorEastAsia" w:hAnsi="Times New Roman" w:cs="Times New Roman"/>
          <w:sz w:val="28"/>
          <w:szCs w:val="28"/>
          <w:lang w:eastAsia="ru-RU"/>
        </w:rPr>
        <w:t>победителю конкурса составляет 375 тыс. рублей.</w:t>
      </w:r>
    </w:p>
    <w:p w14:paraId="3E35BFDE" w14:textId="77E92DCF" w:rsidR="00CB7446" w:rsidRPr="00290EFA" w:rsidRDefault="00CB7446" w:rsidP="00CB7446">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sidRPr="00290EFA">
        <w:rPr>
          <w:rFonts w:ascii="Times New Roman" w:eastAsiaTheme="minorEastAsia" w:hAnsi="Times New Roman" w:cs="Times New Roman"/>
          <w:sz w:val="28"/>
          <w:szCs w:val="28"/>
          <w:lang w:eastAsia="ru-RU"/>
        </w:rPr>
        <w:t>1.5</w:t>
      </w:r>
      <w:r w:rsidR="00BE129E">
        <w:rPr>
          <w:rFonts w:ascii="Times New Roman" w:eastAsiaTheme="minorEastAsia" w:hAnsi="Times New Roman" w:cs="Times New Roman"/>
          <w:sz w:val="28"/>
          <w:szCs w:val="28"/>
          <w:lang w:eastAsia="ru-RU"/>
        </w:rPr>
        <w:t>.</w:t>
      </w:r>
      <w:r w:rsidRPr="00290EFA">
        <w:rPr>
          <w:rFonts w:ascii="Times New Roman" w:eastAsiaTheme="minorEastAsia" w:hAnsi="Times New Roman" w:cs="Times New Roman"/>
          <w:sz w:val="28"/>
          <w:szCs w:val="28"/>
          <w:lang w:eastAsia="ru-RU"/>
        </w:rPr>
        <w:tab/>
        <w:t>Победителям конкурса, являющимся государственными бюджетными (автономными) учреждениями, негосударственными некоммерческими организациями, предоставляются гранты в форме субсидий.</w:t>
      </w:r>
    </w:p>
    <w:p w14:paraId="2F0E79FF" w14:textId="77777777" w:rsidR="00CB7446" w:rsidRPr="00290EFA" w:rsidRDefault="00CB7446" w:rsidP="00CB7446">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sidRPr="00290EFA">
        <w:rPr>
          <w:rFonts w:ascii="Times New Roman" w:eastAsiaTheme="minorEastAsia" w:hAnsi="Times New Roman" w:cs="Times New Roman"/>
          <w:sz w:val="28"/>
          <w:szCs w:val="28"/>
          <w:lang w:eastAsia="ru-RU"/>
        </w:rPr>
        <w:t>Победителям конкурса, являющимся органами местного самоуправления, муниципальными бюджетными (автономными) учреждениями, денежные поощрения предоставляются путем предоставления иных межбюджетных трансфертов бюджетам муниципальных образований.</w:t>
      </w:r>
    </w:p>
    <w:p w14:paraId="5C857F81" w14:textId="596AF703" w:rsidR="00CB7446" w:rsidRPr="00290EFA" w:rsidRDefault="00CB7446" w:rsidP="00CB7446">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sidRPr="00290EFA">
        <w:rPr>
          <w:rFonts w:ascii="Times New Roman" w:eastAsiaTheme="minorEastAsia" w:hAnsi="Times New Roman" w:cs="Times New Roman"/>
          <w:sz w:val="28"/>
          <w:szCs w:val="28"/>
          <w:lang w:eastAsia="ru-RU"/>
        </w:rPr>
        <w:t>Победителям конкурса, являющимся республиканскими органами исполнительной власти, предоставляется денежное поощрение путем предоставления бюджетных ассигнований.</w:t>
      </w:r>
    </w:p>
    <w:p w14:paraId="3844CF89" w14:textId="4323BC09" w:rsidR="00BE4C45" w:rsidRPr="00BC5FC0" w:rsidRDefault="00BE4C45" w:rsidP="0031410D">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sidRPr="00290EFA">
        <w:rPr>
          <w:rFonts w:ascii="Times New Roman" w:eastAsiaTheme="minorEastAsia" w:hAnsi="Times New Roman" w:cs="Times New Roman"/>
          <w:sz w:val="28"/>
          <w:szCs w:val="28"/>
          <w:lang w:eastAsia="ru-RU"/>
        </w:rPr>
        <w:t>1.</w:t>
      </w:r>
      <w:r w:rsidR="00CB7446" w:rsidRPr="00290EFA">
        <w:rPr>
          <w:rFonts w:ascii="Times New Roman" w:eastAsiaTheme="minorEastAsia" w:hAnsi="Times New Roman" w:cs="Times New Roman"/>
          <w:sz w:val="28"/>
          <w:szCs w:val="28"/>
          <w:lang w:eastAsia="ru-RU"/>
        </w:rPr>
        <w:t>6</w:t>
      </w:r>
      <w:r w:rsidRPr="00290EFA">
        <w:rPr>
          <w:rFonts w:ascii="Times New Roman" w:eastAsiaTheme="minorEastAsia" w:hAnsi="Times New Roman" w:cs="Times New Roman"/>
          <w:sz w:val="28"/>
          <w:szCs w:val="28"/>
          <w:lang w:eastAsia="ru-RU"/>
        </w:rPr>
        <w:t xml:space="preserve">. Способ проведения </w:t>
      </w:r>
      <w:r w:rsidR="00201330" w:rsidRPr="00290EFA">
        <w:rPr>
          <w:rFonts w:ascii="Times New Roman" w:eastAsiaTheme="minorEastAsia" w:hAnsi="Times New Roman" w:cs="Times New Roman"/>
          <w:sz w:val="28"/>
          <w:szCs w:val="28"/>
          <w:lang w:eastAsia="ru-RU"/>
        </w:rPr>
        <w:t>конкурса</w:t>
      </w:r>
      <w:r w:rsidRPr="00290EFA">
        <w:rPr>
          <w:rFonts w:ascii="Times New Roman" w:eastAsiaTheme="minorEastAsia" w:hAnsi="Times New Roman" w:cs="Times New Roman"/>
          <w:sz w:val="28"/>
          <w:szCs w:val="28"/>
          <w:lang w:eastAsia="ru-RU"/>
        </w:rPr>
        <w:t xml:space="preserve"> - </w:t>
      </w:r>
      <w:r w:rsidR="00201330" w:rsidRPr="00290EFA">
        <w:rPr>
          <w:rFonts w:ascii="Times New Roman" w:eastAsiaTheme="minorEastAsia" w:hAnsi="Times New Roman" w:cs="Times New Roman"/>
          <w:sz w:val="28"/>
          <w:szCs w:val="28"/>
          <w:lang w:eastAsia="ru-RU"/>
        </w:rPr>
        <w:t>отбор</w:t>
      </w:r>
      <w:r w:rsidRPr="00290EFA">
        <w:rPr>
          <w:rFonts w:ascii="Times New Roman" w:eastAsiaTheme="minorEastAsia" w:hAnsi="Times New Roman" w:cs="Times New Roman"/>
          <w:sz w:val="28"/>
          <w:szCs w:val="28"/>
          <w:lang w:eastAsia="ru-RU"/>
        </w:rPr>
        <w:t>, который заключается в определении получателя денежного поощрения исходя из наилучших</w:t>
      </w:r>
      <w:r w:rsidRPr="00BC5FC0">
        <w:rPr>
          <w:rFonts w:ascii="Times New Roman" w:eastAsiaTheme="minorEastAsia" w:hAnsi="Times New Roman" w:cs="Times New Roman"/>
          <w:sz w:val="28"/>
          <w:szCs w:val="28"/>
          <w:lang w:eastAsia="ru-RU"/>
        </w:rPr>
        <w:t xml:space="preserve"> условий </w:t>
      </w:r>
      <w:r w:rsidR="008C501E" w:rsidRPr="00BC5FC0">
        <w:rPr>
          <w:rFonts w:ascii="Times New Roman" w:eastAsiaTheme="minorEastAsia" w:hAnsi="Times New Roman" w:cs="Times New Roman"/>
          <w:sz w:val="28"/>
          <w:szCs w:val="28"/>
          <w:lang w:eastAsia="ru-RU"/>
        </w:rPr>
        <w:t>результата предоставления денежного поощрения.</w:t>
      </w:r>
    </w:p>
    <w:p w14:paraId="42DA7B5C" w14:textId="68EAF83A" w:rsidR="00BE4C45" w:rsidRPr="00BC5FC0" w:rsidRDefault="00BE4C45" w:rsidP="0031410D">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sidRPr="00860B7C">
        <w:rPr>
          <w:rFonts w:ascii="Times New Roman" w:eastAsiaTheme="minorEastAsia" w:hAnsi="Times New Roman" w:cs="Times New Roman"/>
          <w:sz w:val="28"/>
          <w:szCs w:val="28"/>
          <w:lang w:eastAsia="ru-RU"/>
        </w:rPr>
        <w:t>1.</w:t>
      </w:r>
      <w:r w:rsidR="00CB7446">
        <w:rPr>
          <w:rFonts w:ascii="Times New Roman" w:eastAsiaTheme="minorEastAsia" w:hAnsi="Times New Roman" w:cs="Times New Roman"/>
          <w:sz w:val="28"/>
          <w:szCs w:val="28"/>
          <w:lang w:eastAsia="ru-RU"/>
        </w:rPr>
        <w:t>7</w:t>
      </w:r>
      <w:r w:rsidRPr="00860B7C">
        <w:rPr>
          <w:rFonts w:ascii="Times New Roman" w:eastAsiaTheme="minorEastAsia" w:hAnsi="Times New Roman" w:cs="Times New Roman"/>
          <w:sz w:val="28"/>
          <w:szCs w:val="28"/>
          <w:lang w:eastAsia="ru-RU"/>
        </w:rPr>
        <w:t xml:space="preserve">. По номинации </w:t>
      </w:r>
      <w:r w:rsidR="00E5351B" w:rsidRPr="00860B7C">
        <w:rPr>
          <w:rFonts w:ascii="Times New Roman" w:eastAsiaTheme="minorEastAsia" w:hAnsi="Times New Roman" w:cs="Times New Roman"/>
          <w:sz w:val="28"/>
          <w:szCs w:val="28"/>
          <w:lang w:eastAsia="ru-RU"/>
        </w:rPr>
        <w:t>«</w:t>
      </w:r>
      <w:r w:rsidRPr="00860B7C">
        <w:rPr>
          <w:rFonts w:ascii="Times New Roman" w:eastAsiaTheme="minorEastAsia" w:hAnsi="Times New Roman" w:cs="Times New Roman"/>
          <w:sz w:val="28"/>
          <w:szCs w:val="28"/>
          <w:lang w:eastAsia="ru-RU"/>
        </w:rPr>
        <w:t>Лучший архив республиканского органа исполнительной власти, органа местного самоуправления и некоммерческой организации - источника комплектования государственного (муниципального) архива Республики Татарстан</w:t>
      </w:r>
      <w:r w:rsidR="00E5351B" w:rsidRPr="00860B7C">
        <w:rPr>
          <w:rFonts w:ascii="Times New Roman" w:eastAsiaTheme="minorEastAsia" w:hAnsi="Times New Roman" w:cs="Times New Roman"/>
          <w:sz w:val="28"/>
          <w:szCs w:val="28"/>
          <w:lang w:eastAsia="ru-RU"/>
        </w:rPr>
        <w:t>»</w:t>
      </w:r>
      <w:r w:rsidRPr="00860B7C">
        <w:rPr>
          <w:rFonts w:ascii="Times New Roman" w:eastAsiaTheme="minorEastAsia" w:hAnsi="Times New Roman" w:cs="Times New Roman"/>
          <w:sz w:val="28"/>
          <w:szCs w:val="28"/>
          <w:lang w:eastAsia="ru-RU"/>
        </w:rPr>
        <w:t xml:space="preserve"> участниками конкурса являются:</w:t>
      </w:r>
    </w:p>
    <w:p w14:paraId="52BB41ED" w14:textId="77777777" w:rsidR="00BE4C45" w:rsidRPr="00BC5FC0" w:rsidRDefault="00BE4C45" w:rsidP="00A9582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C5FC0">
        <w:rPr>
          <w:rFonts w:ascii="Times New Roman" w:eastAsiaTheme="minorEastAsia" w:hAnsi="Times New Roman" w:cs="Times New Roman"/>
          <w:sz w:val="28"/>
          <w:szCs w:val="28"/>
          <w:lang w:eastAsia="ru-RU"/>
        </w:rPr>
        <w:t>республиканские органы исполнительной власти</w:t>
      </w:r>
      <w:r w:rsidR="00FF5310" w:rsidRPr="00BC5FC0">
        <w:rPr>
          <w:rFonts w:ascii="Times New Roman" w:eastAsiaTheme="minorEastAsia" w:hAnsi="Times New Roman" w:cs="Times New Roman"/>
          <w:sz w:val="28"/>
          <w:szCs w:val="28"/>
          <w:lang w:eastAsia="ru-RU"/>
        </w:rPr>
        <w:t xml:space="preserve"> Республики Татарстан</w:t>
      </w:r>
      <w:r w:rsidRPr="00BC5FC0">
        <w:rPr>
          <w:rFonts w:ascii="Times New Roman" w:eastAsiaTheme="minorEastAsia" w:hAnsi="Times New Roman" w:cs="Times New Roman"/>
          <w:sz w:val="28"/>
          <w:szCs w:val="28"/>
          <w:lang w:eastAsia="ru-RU"/>
        </w:rPr>
        <w:t>;</w:t>
      </w:r>
    </w:p>
    <w:p w14:paraId="74DD0234" w14:textId="77777777" w:rsidR="00BE4C45" w:rsidRPr="00BC5FC0" w:rsidRDefault="00BE4C45" w:rsidP="00A9582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C5FC0">
        <w:rPr>
          <w:rFonts w:ascii="Times New Roman" w:eastAsiaTheme="minorEastAsia" w:hAnsi="Times New Roman" w:cs="Times New Roman"/>
          <w:sz w:val="28"/>
          <w:szCs w:val="28"/>
          <w:lang w:eastAsia="ru-RU"/>
        </w:rPr>
        <w:t>органы местного самоуправления муниципальных образований Республики Татарстан;</w:t>
      </w:r>
    </w:p>
    <w:p w14:paraId="5DAA6E50" w14:textId="77777777" w:rsidR="00BE4C45" w:rsidRPr="00BC5FC0" w:rsidRDefault="00BE4C45" w:rsidP="00A9582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C5FC0">
        <w:rPr>
          <w:rFonts w:ascii="Times New Roman" w:eastAsiaTheme="minorEastAsia" w:hAnsi="Times New Roman" w:cs="Times New Roman"/>
          <w:sz w:val="28"/>
          <w:szCs w:val="28"/>
          <w:lang w:eastAsia="ru-RU"/>
        </w:rPr>
        <w:t>государственные бюджетные (автономные) учреждения Республики Татарстан;</w:t>
      </w:r>
    </w:p>
    <w:p w14:paraId="6E56E2C7" w14:textId="77777777" w:rsidR="00BE4C45" w:rsidRPr="00BC5FC0" w:rsidRDefault="00BE4C45" w:rsidP="00A9582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C5FC0">
        <w:rPr>
          <w:rFonts w:ascii="Times New Roman" w:eastAsiaTheme="minorEastAsia" w:hAnsi="Times New Roman" w:cs="Times New Roman"/>
          <w:sz w:val="28"/>
          <w:szCs w:val="28"/>
          <w:lang w:eastAsia="ru-RU"/>
        </w:rPr>
        <w:t>муниципальные бюджетные (автономные) учреждения Республик</w:t>
      </w:r>
      <w:r w:rsidR="001A24A4" w:rsidRPr="00BC5FC0">
        <w:rPr>
          <w:rFonts w:ascii="Times New Roman" w:eastAsiaTheme="minorEastAsia" w:hAnsi="Times New Roman" w:cs="Times New Roman"/>
          <w:sz w:val="28"/>
          <w:szCs w:val="28"/>
          <w:lang w:eastAsia="ru-RU"/>
        </w:rPr>
        <w:t>и</w:t>
      </w:r>
      <w:r w:rsidRPr="00BC5FC0">
        <w:rPr>
          <w:rFonts w:ascii="Times New Roman" w:eastAsiaTheme="minorEastAsia" w:hAnsi="Times New Roman" w:cs="Times New Roman"/>
          <w:sz w:val="28"/>
          <w:szCs w:val="28"/>
          <w:lang w:eastAsia="ru-RU"/>
        </w:rPr>
        <w:t xml:space="preserve"> Татарстан;</w:t>
      </w:r>
    </w:p>
    <w:p w14:paraId="1646E5D4" w14:textId="648F3BA0" w:rsidR="00BE4C45" w:rsidRPr="00BC5FC0" w:rsidRDefault="003908BB" w:rsidP="00A9582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A0738">
        <w:rPr>
          <w:rFonts w:ascii="Times New Roman" w:eastAsiaTheme="minorEastAsia" w:hAnsi="Times New Roman" w:cs="Times New Roman"/>
          <w:sz w:val="28"/>
          <w:szCs w:val="28"/>
          <w:lang w:eastAsia="ru-RU"/>
        </w:rPr>
        <w:t>негосударственные некоммерческими организации</w:t>
      </w:r>
      <w:r w:rsidR="00905621" w:rsidRPr="004A0738">
        <w:rPr>
          <w:rFonts w:ascii="Times New Roman" w:eastAsiaTheme="minorEastAsia" w:hAnsi="Times New Roman" w:cs="Times New Roman"/>
          <w:sz w:val="28"/>
          <w:szCs w:val="28"/>
          <w:lang w:eastAsia="ru-RU"/>
        </w:rPr>
        <w:t>;</w:t>
      </w:r>
    </w:p>
    <w:p w14:paraId="38EBC178" w14:textId="77777777" w:rsidR="00BE4C45" w:rsidRPr="00BC5FC0" w:rsidRDefault="00B66323" w:rsidP="00EA3C17">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sidRPr="00BC5FC0">
        <w:rPr>
          <w:rFonts w:ascii="Times New Roman" w:eastAsiaTheme="minorEastAsia" w:hAnsi="Times New Roman" w:cs="Times New Roman"/>
          <w:sz w:val="28"/>
          <w:szCs w:val="28"/>
          <w:lang w:eastAsia="ru-RU"/>
        </w:rPr>
        <w:t>По номинации «</w:t>
      </w:r>
      <w:r w:rsidR="00BE4C45" w:rsidRPr="00BC5FC0">
        <w:rPr>
          <w:rFonts w:ascii="Times New Roman" w:eastAsiaTheme="minorEastAsia" w:hAnsi="Times New Roman" w:cs="Times New Roman"/>
          <w:sz w:val="28"/>
          <w:szCs w:val="28"/>
          <w:lang w:eastAsia="ru-RU"/>
        </w:rPr>
        <w:t>Лучший архив органа местного самоуправления сельского поселения - источника комплектования муниципального архива Республики Татарстан</w:t>
      </w:r>
      <w:r w:rsidRPr="00BC5FC0">
        <w:rPr>
          <w:rFonts w:ascii="Times New Roman" w:eastAsiaTheme="minorEastAsia" w:hAnsi="Times New Roman" w:cs="Times New Roman"/>
          <w:sz w:val="28"/>
          <w:szCs w:val="28"/>
          <w:lang w:eastAsia="ru-RU"/>
        </w:rPr>
        <w:t xml:space="preserve">» </w:t>
      </w:r>
      <w:r w:rsidR="00BE4C45" w:rsidRPr="00BC5FC0">
        <w:rPr>
          <w:rFonts w:ascii="Times New Roman" w:eastAsiaTheme="minorEastAsia" w:hAnsi="Times New Roman" w:cs="Times New Roman"/>
          <w:sz w:val="28"/>
          <w:szCs w:val="28"/>
          <w:lang w:eastAsia="ru-RU"/>
        </w:rPr>
        <w:t>участниками конкурса являются органы местного самоуправления сельских поселений Республики Татарстан.</w:t>
      </w:r>
    </w:p>
    <w:p w14:paraId="4769EF10" w14:textId="77777777" w:rsidR="00BE4C45" w:rsidRPr="00BC5FC0" w:rsidRDefault="00BE4C45" w:rsidP="00BE4C45">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460503D1" w14:textId="77777777" w:rsidR="00BE4C45" w:rsidRPr="00BC5FC0" w:rsidRDefault="00BE4C45" w:rsidP="00BE4C45">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8"/>
          <w:szCs w:val="28"/>
          <w:lang w:eastAsia="ru-RU"/>
        </w:rPr>
      </w:pPr>
      <w:r w:rsidRPr="00BC5FC0">
        <w:rPr>
          <w:rFonts w:ascii="Times New Roman" w:eastAsiaTheme="minorEastAsia" w:hAnsi="Times New Roman" w:cs="Times New Roman"/>
          <w:b/>
          <w:bCs/>
          <w:sz w:val="28"/>
          <w:szCs w:val="28"/>
          <w:lang w:eastAsia="ru-RU"/>
        </w:rPr>
        <w:t>II. Основные цели, задачи и принципы проведения конкурса</w:t>
      </w:r>
    </w:p>
    <w:p w14:paraId="49703BF2" w14:textId="77777777" w:rsidR="00BE4C45" w:rsidRPr="00BC5FC0" w:rsidRDefault="00BE4C45" w:rsidP="00BE4C45">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71B896A4" w14:textId="77777777" w:rsidR="00BE4C45" w:rsidRPr="00BC5FC0" w:rsidRDefault="00BE4C45" w:rsidP="0031410D">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1" w:name="Par103"/>
      <w:bookmarkEnd w:id="1"/>
      <w:r w:rsidRPr="00BC5FC0">
        <w:rPr>
          <w:rFonts w:ascii="Times New Roman" w:eastAsiaTheme="minorEastAsia" w:hAnsi="Times New Roman" w:cs="Times New Roman"/>
          <w:sz w:val="28"/>
          <w:szCs w:val="28"/>
          <w:lang w:eastAsia="ru-RU"/>
        </w:rPr>
        <w:t xml:space="preserve">2.1. Основными целями проведения конкурса являются распространение </w:t>
      </w:r>
      <w:r w:rsidRPr="00BC5FC0">
        <w:rPr>
          <w:rFonts w:ascii="Times New Roman" w:eastAsiaTheme="minorEastAsia" w:hAnsi="Times New Roman" w:cs="Times New Roman"/>
          <w:sz w:val="28"/>
          <w:szCs w:val="28"/>
          <w:lang w:eastAsia="ru-RU"/>
        </w:rPr>
        <w:lastRenderedPageBreak/>
        <w:t>передового опыта архивов некоммерческих организаций, республиканских органов исполнительной власти, органов местного самоуправления - источников комплектования государственных, муниципальных архивов Республики Татарстан, стимулирование внедрения передовых технологий хранения, учета, комплектования и использования документов Архивного фонда Российской Федерации и других архивных документов, организации выставочной деятельности и развития архивной отрасли, укрепление материально-технической базы архивов победителей конкурса.</w:t>
      </w:r>
    </w:p>
    <w:p w14:paraId="517808B7" w14:textId="77777777" w:rsidR="00BE4C45" w:rsidRPr="006E2442" w:rsidRDefault="00BE4C45" w:rsidP="0031410D">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sidRPr="00BC5FC0">
        <w:rPr>
          <w:rFonts w:ascii="Times New Roman" w:eastAsiaTheme="minorEastAsia" w:hAnsi="Times New Roman" w:cs="Times New Roman"/>
          <w:sz w:val="28"/>
          <w:szCs w:val="28"/>
          <w:lang w:eastAsia="ru-RU"/>
        </w:rPr>
        <w:t>2.2. Основными задачами проведения конкурса являются:</w:t>
      </w:r>
    </w:p>
    <w:p w14:paraId="04F32721" w14:textId="77777777" w:rsidR="00BE4C45" w:rsidRPr="006E2442" w:rsidRDefault="00BE4C45" w:rsidP="00BE4C45">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6E2442">
        <w:rPr>
          <w:rFonts w:ascii="Times New Roman" w:eastAsiaTheme="minorEastAsia" w:hAnsi="Times New Roman" w:cs="Times New Roman"/>
          <w:sz w:val="28"/>
          <w:szCs w:val="28"/>
          <w:lang w:eastAsia="ru-RU"/>
        </w:rPr>
        <w:t>привлечение внимания и формирование интереса общественности к проблемам архивного дела в части обеспечения сохранности архивных документов, отбора и подготовки их к передаче на государственное и муниципальное хранение на территории Республики Татарстан;</w:t>
      </w:r>
    </w:p>
    <w:p w14:paraId="7F30DDDF" w14:textId="77777777" w:rsidR="00BE4C45" w:rsidRPr="006E2442" w:rsidRDefault="00BE4C45" w:rsidP="00BE4C45">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6E2442">
        <w:rPr>
          <w:rFonts w:ascii="Times New Roman" w:eastAsiaTheme="minorEastAsia" w:hAnsi="Times New Roman" w:cs="Times New Roman"/>
          <w:sz w:val="28"/>
          <w:szCs w:val="28"/>
          <w:lang w:eastAsia="ru-RU"/>
        </w:rPr>
        <w:t>разработка и реализация мер по повышению уровня хранения и качества архивных фондов архивов некоммерческих организаций;</w:t>
      </w:r>
    </w:p>
    <w:p w14:paraId="10BCBFC2" w14:textId="77777777" w:rsidR="00BE4C45" w:rsidRPr="006E2442" w:rsidRDefault="00BE4C45" w:rsidP="00BE4C45">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6E2442">
        <w:rPr>
          <w:rFonts w:ascii="Times New Roman" w:eastAsiaTheme="minorEastAsia" w:hAnsi="Times New Roman" w:cs="Times New Roman"/>
          <w:sz w:val="28"/>
          <w:szCs w:val="28"/>
          <w:lang w:eastAsia="ru-RU"/>
        </w:rPr>
        <w:t>совершенствование профессиональных навыков работников документационных и архивных служб.</w:t>
      </w:r>
    </w:p>
    <w:p w14:paraId="34151FD0" w14:textId="77777777" w:rsidR="00BE4C45" w:rsidRPr="006E2442" w:rsidRDefault="00BE4C45" w:rsidP="0031410D">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sidRPr="006E2442">
        <w:rPr>
          <w:rFonts w:ascii="Times New Roman" w:eastAsiaTheme="minorEastAsia" w:hAnsi="Times New Roman" w:cs="Times New Roman"/>
          <w:sz w:val="28"/>
          <w:szCs w:val="28"/>
          <w:lang w:eastAsia="ru-RU"/>
        </w:rPr>
        <w:t>2.3. Работа по организации и проведению конкурса основывается на принципах:</w:t>
      </w:r>
    </w:p>
    <w:p w14:paraId="29723A18" w14:textId="77777777" w:rsidR="00BE4C45" w:rsidRPr="006E2442" w:rsidRDefault="00BE4C45" w:rsidP="00BE4C45">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6E2442">
        <w:rPr>
          <w:rFonts w:ascii="Times New Roman" w:eastAsiaTheme="minorEastAsia" w:hAnsi="Times New Roman" w:cs="Times New Roman"/>
          <w:sz w:val="28"/>
          <w:szCs w:val="28"/>
          <w:lang w:eastAsia="ru-RU"/>
        </w:rPr>
        <w:t>публичности и открытости;</w:t>
      </w:r>
    </w:p>
    <w:p w14:paraId="1E2B61CB" w14:textId="77777777" w:rsidR="00BE4C45" w:rsidRPr="006E2442" w:rsidRDefault="00BE4C45" w:rsidP="00BE4C45">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6E2442">
        <w:rPr>
          <w:rFonts w:ascii="Times New Roman" w:eastAsiaTheme="minorEastAsia" w:hAnsi="Times New Roman" w:cs="Times New Roman"/>
          <w:sz w:val="28"/>
          <w:szCs w:val="28"/>
          <w:lang w:eastAsia="ru-RU"/>
        </w:rPr>
        <w:t>равенства прав участников конкурса на участие в конкурсе;</w:t>
      </w:r>
    </w:p>
    <w:p w14:paraId="01536FA2" w14:textId="77777777" w:rsidR="00BE4C45" w:rsidRPr="006E2442" w:rsidRDefault="00BE4C45" w:rsidP="00BE4C45">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6E2442">
        <w:rPr>
          <w:rFonts w:ascii="Times New Roman" w:eastAsiaTheme="minorEastAsia" w:hAnsi="Times New Roman" w:cs="Times New Roman"/>
          <w:sz w:val="28"/>
          <w:szCs w:val="28"/>
          <w:lang w:eastAsia="ru-RU"/>
        </w:rPr>
        <w:t>конкурсной основы рассмотрения заявок на участие в конкурсе (далее - заявки).</w:t>
      </w:r>
    </w:p>
    <w:p w14:paraId="1396A16B" w14:textId="77777777" w:rsidR="008C03B1" w:rsidRDefault="008C03B1" w:rsidP="00BE4C45">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2" w:name="Par113"/>
      <w:bookmarkEnd w:id="2"/>
    </w:p>
    <w:p w14:paraId="037D7A16" w14:textId="1746CAB6" w:rsidR="001D291A" w:rsidRDefault="001D291A" w:rsidP="0048704C">
      <w:pPr>
        <w:widowControl w:val="0"/>
        <w:autoSpaceDE w:val="0"/>
        <w:autoSpaceDN w:val="0"/>
        <w:adjustRightInd w:val="0"/>
        <w:spacing w:after="0" w:line="240" w:lineRule="auto"/>
        <w:jc w:val="right"/>
        <w:rPr>
          <w:rFonts w:ascii="Times New Roman" w:eastAsiaTheme="minorEastAsia" w:hAnsi="Times New Roman" w:cs="Times New Roman"/>
          <w:b/>
          <w:bCs/>
          <w:strike/>
          <w:color w:val="FF0000"/>
          <w:sz w:val="28"/>
          <w:szCs w:val="28"/>
          <w:lang w:eastAsia="ru-RU"/>
        </w:rPr>
      </w:pPr>
    </w:p>
    <w:p w14:paraId="11DB63C3" w14:textId="288EF9CC" w:rsidR="004A0738" w:rsidRDefault="004A0738" w:rsidP="0048704C">
      <w:pPr>
        <w:widowControl w:val="0"/>
        <w:autoSpaceDE w:val="0"/>
        <w:autoSpaceDN w:val="0"/>
        <w:adjustRightInd w:val="0"/>
        <w:spacing w:after="0" w:line="240" w:lineRule="auto"/>
        <w:jc w:val="right"/>
        <w:rPr>
          <w:rFonts w:ascii="Times New Roman" w:eastAsiaTheme="minorEastAsia" w:hAnsi="Times New Roman" w:cs="Times New Roman"/>
          <w:b/>
          <w:bCs/>
          <w:strike/>
          <w:color w:val="FF0000"/>
          <w:sz w:val="28"/>
          <w:szCs w:val="28"/>
          <w:lang w:eastAsia="ru-RU"/>
        </w:rPr>
      </w:pPr>
    </w:p>
    <w:p w14:paraId="1011C54E" w14:textId="14CAEBAC" w:rsidR="004A0738" w:rsidRDefault="004A0738" w:rsidP="0048704C">
      <w:pPr>
        <w:widowControl w:val="0"/>
        <w:autoSpaceDE w:val="0"/>
        <w:autoSpaceDN w:val="0"/>
        <w:adjustRightInd w:val="0"/>
        <w:spacing w:after="0" w:line="240" w:lineRule="auto"/>
        <w:jc w:val="right"/>
        <w:rPr>
          <w:rFonts w:ascii="Times New Roman" w:eastAsiaTheme="minorEastAsia" w:hAnsi="Times New Roman" w:cs="Times New Roman"/>
          <w:b/>
          <w:bCs/>
          <w:strike/>
          <w:color w:val="FF0000"/>
          <w:sz w:val="28"/>
          <w:szCs w:val="28"/>
          <w:lang w:eastAsia="ru-RU"/>
        </w:rPr>
      </w:pPr>
    </w:p>
    <w:p w14:paraId="47BFF103" w14:textId="298DDD87" w:rsidR="004A0738" w:rsidRDefault="004A0738" w:rsidP="0048704C">
      <w:pPr>
        <w:widowControl w:val="0"/>
        <w:autoSpaceDE w:val="0"/>
        <w:autoSpaceDN w:val="0"/>
        <w:adjustRightInd w:val="0"/>
        <w:spacing w:after="0" w:line="240" w:lineRule="auto"/>
        <w:jc w:val="right"/>
        <w:rPr>
          <w:rFonts w:ascii="Times New Roman" w:eastAsiaTheme="minorEastAsia" w:hAnsi="Times New Roman" w:cs="Times New Roman"/>
          <w:b/>
          <w:bCs/>
          <w:strike/>
          <w:color w:val="FF0000"/>
          <w:sz w:val="28"/>
          <w:szCs w:val="28"/>
          <w:lang w:eastAsia="ru-RU"/>
        </w:rPr>
      </w:pPr>
    </w:p>
    <w:p w14:paraId="42784AED" w14:textId="1BDF397F" w:rsidR="004A0738" w:rsidRDefault="004A0738" w:rsidP="0048704C">
      <w:pPr>
        <w:widowControl w:val="0"/>
        <w:autoSpaceDE w:val="0"/>
        <w:autoSpaceDN w:val="0"/>
        <w:adjustRightInd w:val="0"/>
        <w:spacing w:after="0" w:line="240" w:lineRule="auto"/>
        <w:jc w:val="right"/>
        <w:rPr>
          <w:rFonts w:ascii="Times New Roman" w:eastAsiaTheme="minorEastAsia" w:hAnsi="Times New Roman" w:cs="Times New Roman"/>
          <w:b/>
          <w:bCs/>
          <w:strike/>
          <w:color w:val="FF0000"/>
          <w:sz w:val="28"/>
          <w:szCs w:val="28"/>
          <w:lang w:eastAsia="ru-RU"/>
        </w:rPr>
      </w:pPr>
    </w:p>
    <w:p w14:paraId="5DAD76FB" w14:textId="62BA5DB6" w:rsidR="004A0738" w:rsidRDefault="004A0738" w:rsidP="0048704C">
      <w:pPr>
        <w:widowControl w:val="0"/>
        <w:autoSpaceDE w:val="0"/>
        <w:autoSpaceDN w:val="0"/>
        <w:adjustRightInd w:val="0"/>
        <w:spacing w:after="0" w:line="240" w:lineRule="auto"/>
        <w:jc w:val="right"/>
        <w:rPr>
          <w:rFonts w:ascii="Times New Roman" w:eastAsiaTheme="minorEastAsia" w:hAnsi="Times New Roman" w:cs="Times New Roman"/>
          <w:b/>
          <w:bCs/>
          <w:strike/>
          <w:color w:val="FF0000"/>
          <w:sz w:val="28"/>
          <w:szCs w:val="28"/>
          <w:lang w:eastAsia="ru-RU"/>
        </w:rPr>
      </w:pPr>
    </w:p>
    <w:p w14:paraId="22AA09DA" w14:textId="7048B7E6" w:rsidR="004A0738" w:rsidRDefault="004A0738" w:rsidP="0048704C">
      <w:pPr>
        <w:widowControl w:val="0"/>
        <w:autoSpaceDE w:val="0"/>
        <w:autoSpaceDN w:val="0"/>
        <w:adjustRightInd w:val="0"/>
        <w:spacing w:after="0" w:line="240" w:lineRule="auto"/>
        <w:jc w:val="right"/>
        <w:rPr>
          <w:rFonts w:ascii="Times New Roman" w:eastAsiaTheme="minorEastAsia" w:hAnsi="Times New Roman" w:cs="Times New Roman"/>
          <w:b/>
          <w:bCs/>
          <w:strike/>
          <w:color w:val="FF0000"/>
          <w:sz w:val="28"/>
          <w:szCs w:val="28"/>
          <w:lang w:eastAsia="ru-RU"/>
        </w:rPr>
      </w:pPr>
    </w:p>
    <w:p w14:paraId="30C3EC3D" w14:textId="674AB966" w:rsidR="004A0738" w:rsidRDefault="004A0738" w:rsidP="0048704C">
      <w:pPr>
        <w:widowControl w:val="0"/>
        <w:autoSpaceDE w:val="0"/>
        <w:autoSpaceDN w:val="0"/>
        <w:adjustRightInd w:val="0"/>
        <w:spacing w:after="0" w:line="240" w:lineRule="auto"/>
        <w:jc w:val="right"/>
        <w:rPr>
          <w:rFonts w:ascii="Times New Roman" w:eastAsiaTheme="minorEastAsia" w:hAnsi="Times New Roman" w:cs="Times New Roman"/>
          <w:b/>
          <w:bCs/>
          <w:strike/>
          <w:color w:val="FF0000"/>
          <w:sz w:val="28"/>
          <w:szCs w:val="28"/>
          <w:lang w:eastAsia="ru-RU"/>
        </w:rPr>
      </w:pPr>
    </w:p>
    <w:p w14:paraId="38B764B5" w14:textId="6E9F47BF" w:rsidR="004A0738" w:rsidRDefault="004A0738" w:rsidP="0048704C">
      <w:pPr>
        <w:widowControl w:val="0"/>
        <w:autoSpaceDE w:val="0"/>
        <w:autoSpaceDN w:val="0"/>
        <w:adjustRightInd w:val="0"/>
        <w:spacing w:after="0" w:line="240" w:lineRule="auto"/>
        <w:jc w:val="right"/>
        <w:rPr>
          <w:rFonts w:ascii="Times New Roman" w:eastAsiaTheme="minorEastAsia" w:hAnsi="Times New Roman" w:cs="Times New Roman"/>
          <w:b/>
          <w:bCs/>
          <w:strike/>
          <w:color w:val="FF0000"/>
          <w:sz w:val="28"/>
          <w:szCs w:val="28"/>
          <w:lang w:eastAsia="ru-RU"/>
        </w:rPr>
      </w:pPr>
    </w:p>
    <w:p w14:paraId="6F905BFA" w14:textId="10256DC0" w:rsidR="004A0738" w:rsidRDefault="004A0738" w:rsidP="0048704C">
      <w:pPr>
        <w:widowControl w:val="0"/>
        <w:autoSpaceDE w:val="0"/>
        <w:autoSpaceDN w:val="0"/>
        <w:adjustRightInd w:val="0"/>
        <w:spacing w:after="0" w:line="240" w:lineRule="auto"/>
        <w:jc w:val="right"/>
        <w:rPr>
          <w:rFonts w:ascii="Times New Roman" w:eastAsiaTheme="minorEastAsia" w:hAnsi="Times New Roman" w:cs="Times New Roman"/>
          <w:b/>
          <w:bCs/>
          <w:strike/>
          <w:color w:val="FF0000"/>
          <w:sz w:val="28"/>
          <w:szCs w:val="28"/>
          <w:lang w:eastAsia="ru-RU"/>
        </w:rPr>
      </w:pPr>
    </w:p>
    <w:p w14:paraId="06F00FD5" w14:textId="429C10E1" w:rsidR="004A0738" w:rsidRDefault="004A0738" w:rsidP="0048704C">
      <w:pPr>
        <w:widowControl w:val="0"/>
        <w:autoSpaceDE w:val="0"/>
        <w:autoSpaceDN w:val="0"/>
        <w:adjustRightInd w:val="0"/>
        <w:spacing w:after="0" w:line="240" w:lineRule="auto"/>
        <w:jc w:val="right"/>
        <w:rPr>
          <w:rFonts w:ascii="Times New Roman" w:eastAsiaTheme="minorEastAsia" w:hAnsi="Times New Roman" w:cs="Times New Roman"/>
          <w:b/>
          <w:bCs/>
          <w:strike/>
          <w:color w:val="FF0000"/>
          <w:sz w:val="28"/>
          <w:szCs w:val="28"/>
          <w:lang w:eastAsia="ru-RU"/>
        </w:rPr>
      </w:pPr>
    </w:p>
    <w:p w14:paraId="784071E9" w14:textId="5B5EE03E" w:rsidR="004A0738" w:rsidRDefault="004A0738" w:rsidP="0048704C">
      <w:pPr>
        <w:widowControl w:val="0"/>
        <w:autoSpaceDE w:val="0"/>
        <w:autoSpaceDN w:val="0"/>
        <w:adjustRightInd w:val="0"/>
        <w:spacing w:after="0" w:line="240" w:lineRule="auto"/>
        <w:jc w:val="right"/>
        <w:rPr>
          <w:rFonts w:ascii="Times New Roman" w:eastAsiaTheme="minorEastAsia" w:hAnsi="Times New Roman" w:cs="Times New Roman"/>
          <w:b/>
          <w:bCs/>
          <w:strike/>
          <w:color w:val="FF0000"/>
          <w:sz w:val="28"/>
          <w:szCs w:val="28"/>
          <w:lang w:eastAsia="ru-RU"/>
        </w:rPr>
      </w:pPr>
    </w:p>
    <w:p w14:paraId="61CD9A3D" w14:textId="27A30FB2" w:rsidR="004A0738" w:rsidRDefault="004A0738" w:rsidP="0048704C">
      <w:pPr>
        <w:widowControl w:val="0"/>
        <w:autoSpaceDE w:val="0"/>
        <w:autoSpaceDN w:val="0"/>
        <w:adjustRightInd w:val="0"/>
        <w:spacing w:after="0" w:line="240" w:lineRule="auto"/>
        <w:jc w:val="right"/>
        <w:rPr>
          <w:rFonts w:ascii="Times New Roman" w:eastAsiaTheme="minorEastAsia" w:hAnsi="Times New Roman" w:cs="Times New Roman"/>
          <w:b/>
          <w:bCs/>
          <w:strike/>
          <w:color w:val="FF0000"/>
          <w:sz w:val="28"/>
          <w:szCs w:val="28"/>
          <w:lang w:eastAsia="ru-RU"/>
        </w:rPr>
      </w:pPr>
    </w:p>
    <w:p w14:paraId="359DEAF8" w14:textId="064BF4A1" w:rsidR="004A0738" w:rsidRDefault="004A0738" w:rsidP="0048704C">
      <w:pPr>
        <w:widowControl w:val="0"/>
        <w:autoSpaceDE w:val="0"/>
        <w:autoSpaceDN w:val="0"/>
        <w:adjustRightInd w:val="0"/>
        <w:spacing w:after="0" w:line="240" w:lineRule="auto"/>
        <w:jc w:val="right"/>
        <w:rPr>
          <w:rFonts w:ascii="Times New Roman" w:eastAsiaTheme="minorEastAsia" w:hAnsi="Times New Roman" w:cs="Times New Roman"/>
          <w:b/>
          <w:bCs/>
          <w:strike/>
          <w:color w:val="FF0000"/>
          <w:sz w:val="28"/>
          <w:szCs w:val="28"/>
          <w:lang w:eastAsia="ru-RU"/>
        </w:rPr>
      </w:pPr>
    </w:p>
    <w:p w14:paraId="2AF4715F" w14:textId="7EAE1BC8" w:rsidR="004A0738" w:rsidRDefault="004A0738" w:rsidP="0048704C">
      <w:pPr>
        <w:widowControl w:val="0"/>
        <w:autoSpaceDE w:val="0"/>
        <w:autoSpaceDN w:val="0"/>
        <w:adjustRightInd w:val="0"/>
        <w:spacing w:after="0" w:line="240" w:lineRule="auto"/>
        <w:jc w:val="right"/>
        <w:rPr>
          <w:rFonts w:ascii="Times New Roman" w:eastAsiaTheme="minorEastAsia" w:hAnsi="Times New Roman" w:cs="Times New Roman"/>
          <w:b/>
          <w:bCs/>
          <w:strike/>
          <w:color w:val="FF0000"/>
          <w:sz w:val="28"/>
          <w:szCs w:val="28"/>
          <w:lang w:eastAsia="ru-RU"/>
        </w:rPr>
      </w:pPr>
    </w:p>
    <w:p w14:paraId="786CB26D" w14:textId="7D05F9A7" w:rsidR="004A0738" w:rsidRDefault="004A0738" w:rsidP="0048704C">
      <w:pPr>
        <w:widowControl w:val="0"/>
        <w:autoSpaceDE w:val="0"/>
        <w:autoSpaceDN w:val="0"/>
        <w:adjustRightInd w:val="0"/>
        <w:spacing w:after="0" w:line="240" w:lineRule="auto"/>
        <w:jc w:val="right"/>
        <w:rPr>
          <w:rFonts w:ascii="Times New Roman" w:eastAsiaTheme="minorEastAsia" w:hAnsi="Times New Roman" w:cs="Times New Roman"/>
          <w:b/>
          <w:bCs/>
          <w:strike/>
          <w:color w:val="FF0000"/>
          <w:sz w:val="28"/>
          <w:szCs w:val="28"/>
          <w:lang w:eastAsia="ru-RU"/>
        </w:rPr>
      </w:pPr>
    </w:p>
    <w:p w14:paraId="1E4BB701" w14:textId="17930896" w:rsidR="004C2D81" w:rsidRDefault="004C2D81" w:rsidP="00940425">
      <w:pPr>
        <w:spacing w:after="0" w:line="288" w:lineRule="atLeast"/>
        <w:rPr>
          <w:rFonts w:ascii="Times New Roman" w:eastAsia="Times New Roman" w:hAnsi="Times New Roman" w:cs="Times New Roman"/>
          <w:sz w:val="28"/>
          <w:szCs w:val="28"/>
          <w:lang w:eastAsia="ru-RU"/>
        </w:rPr>
      </w:pPr>
    </w:p>
    <w:p w14:paraId="1469D66E" w14:textId="77777777" w:rsidR="004C2D81" w:rsidRDefault="004C2D81" w:rsidP="00A90FF7">
      <w:pPr>
        <w:spacing w:after="0" w:line="288" w:lineRule="atLeast"/>
        <w:jc w:val="right"/>
        <w:rPr>
          <w:rFonts w:ascii="Times New Roman" w:eastAsia="Times New Roman" w:hAnsi="Times New Roman" w:cs="Times New Roman"/>
          <w:sz w:val="28"/>
          <w:szCs w:val="28"/>
          <w:lang w:eastAsia="ru-RU"/>
        </w:rPr>
      </w:pPr>
    </w:p>
    <w:p w14:paraId="59444598" w14:textId="77777777" w:rsidR="00BE129E" w:rsidRPr="006E2442" w:rsidRDefault="00BE129E" w:rsidP="00BE129E">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6E2442">
        <w:rPr>
          <w:rFonts w:ascii="Times New Roman" w:eastAsiaTheme="minorEastAsia" w:hAnsi="Times New Roman" w:cs="Times New Roman"/>
          <w:sz w:val="28"/>
          <w:szCs w:val="28"/>
          <w:lang w:eastAsia="ru-RU"/>
        </w:rPr>
        <w:lastRenderedPageBreak/>
        <w:t>Утверждено</w:t>
      </w:r>
    </w:p>
    <w:p w14:paraId="2B2EBEF2" w14:textId="77777777" w:rsidR="00BE129E" w:rsidRPr="006E2442" w:rsidRDefault="00BE129E" w:rsidP="00BE129E">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6E2442">
        <w:rPr>
          <w:rFonts w:ascii="Times New Roman" w:eastAsiaTheme="minorEastAsia" w:hAnsi="Times New Roman" w:cs="Times New Roman"/>
          <w:sz w:val="28"/>
          <w:szCs w:val="28"/>
          <w:lang w:eastAsia="ru-RU"/>
        </w:rPr>
        <w:t xml:space="preserve">постановлением </w:t>
      </w:r>
    </w:p>
    <w:p w14:paraId="3B6024E1" w14:textId="77777777" w:rsidR="00BE129E" w:rsidRPr="006E2442" w:rsidRDefault="00BE129E" w:rsidP="00BE129E">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6E2442">
        <w:rPr>
          <w:rFonts w:ascii="Times New Roman" w:eastAsiaTheme="minorEastAsia" w:hAnsi="Times New Roman" w:cs="Times New Roman"/>
          <w:sz w:val="28"/>
          <w:szCs w:val="28"/>
          <w:lang w:eastAsia="ru-RU"/>
        </w:rPr>
        <w:t xml:space="preserve">Кабинета Министров </w:t>
      </w:r>
    </w:p>
    <w:p w14:paraId="727392D8" w14:textId="77777777" w:rsidR="00BE129E" w:rsidRPr="006E2442" w:rsidRDefault="00BE129E" w:rsidP="00BE129E">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6E2442">
        <w:rPr>
          <w:rFonts w:ascii="Times New Roman" w:eastAsiaTheme="minorEastAsia" w:hAnsi="Times New Roman" w:cs="Times New Roman"/>
          <w:sz w:val="28"/>
          <w:szCs w:val="28"/>
          <w:lang w:eastAsia="ru-RU"/>
        </w:rPr>
        <w:t xml:space="preserve">Республики Татарстан </w:t>
      </w:r>
    </w:p>
    <w:p w14:paraId="56D550C5" w14:textId="77777777" w:rsidR="00BE129E" w:rsidRPr="006E2442" w:rsidRDefault="00BE129E" w:rsidP="00BE129E">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6E2442">
        <w:rPr>
          <w:rFonts w:ascii="Times New Roman" w:eastAsiaTheme="minorEastAsia" w:hAnsi="Times New Roman" w:cs="Times New Roman"/>
          <w:sz w:val="28"/>
          <w:szCs w:val="28"/>
          <w:lang w:eastAsia="ru-RU"/>
        </w:rPr>
        <w:t>от _________</w:t>
      </w:r>
      <w:proofErr w:type="gramStart"/>
      <w:r w:rsidRPr="006E2442">
        <w:rPr>
          <w:rFonts w:ascii="Times New Roman" w:eastAsiaTheme="minorEastAsia" w:hAnsi="Times New Roman" w:cs="Times New Roman"/>
          <w:sz w:val="28"/>
          <w:szCs w:val="28"/>
          <w:lang w:eastAsia="ru-RU"/>
        </w:rPr>
        <w:t>_  №</w:t>
      </w:r>
      <w:proofErr w:type="gramEnd"/>
      <w:r w:rsidRPr="006E2442">
        <w:rPr>
          <w:rFonts w:ascii="Times New Roman" w:eastAsiaTheme="minorEastAsia" w:hAnsi="Times New Roman" w:cs="Times New Roman"/>
          <w:sz w:val="28"/>
          <w:szCs w:val="28"/>
          <w:lang w:eastAsia="ru-RU"/>
        </w:rPr>
        <w:t>_____</w:t>
      </w:r>
    </w:p>
    <w:p w14:paraId="50886969" w14:textId="77777777" w:rsidR="00BE129E" w:rsidRPr="006E2442" w:rsidRDefault="00BE129E" w:rsidP="00BE129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6E2442">
        <w:rPr>
          <w:rFonts w:ascii="Times New Roman" w:eastAsiaTheme="minorEastAsia" w:hAnsi="Times New Roman" w:cs="Times New Roman"/>
          <w:sz w:val="28"/>
          <w:szCs w:val="28"/>
          <w:lang w:eastAsia="ru-RU"/>
        </w:rPr>
        <w:t xml:space="preserve">  </w:t>
      </w:r>
    </w:p>
    <w:p w14:paraId="1C40C4CD" w14:textId="77777777" w:rsidR="00BE129E" w:rsidRPr="006E2442" w:rsidRDefault="00BE129E" w:rsidP="00BE129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E2442">
        <w:rPr>
          <w:rFonts w:ascii="Times New Roman" w:eastAsiaTheme="minorEastAsia" w:hAnsi="Times New Roman" w:cs="Times New Roman"/>
          <w:b/>
          <w:bCs/>
          <w:sz w:val="28"/>
          <w:szCs w:val="28"/>
          <w:lang w:eastAsia="ru-RU"/>
        </w:rPr>
        <w:t>ПОЛОЖЕНИЕ</w:t>
      </w:r>
    </w:p>
    <w:p w14:paraId="7BCAB646" w14:textId="77777777" w:rsidR="00BE129E" w:rsidRPr="006E2442" w:rsidRDefault="00BE129E" w:rsidP="00BE129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E2442">
        <w:rPr>
          <w:rFonts w:ascii="Times New Roman" w:eastAsiaTheme="minorEastAsia" w:hAnsi="Times New Roman" w:cs="Times New Roman"/>
          <w:b/>
          <w:bCs/>
          <w:sz w:val="28"/>
          <w:szCs w:val="28"/>
          <w:lang w:eastAsia="ru-RU"/>
        </w:rPr>
        <w:t>О РЕСПУБЛИКАНСКОМ КОНКУРСЕ «ЛУЧШИЙ АРХИВ КОММЕРЧЕСКОЙ</w:t>
      </w:r>
    </w:p>
    <w:p w14:paraId="2ABF9869" w14:textId="77777777" w:rsidR="00BE129E" w:rsidRPr="006E2442" w:rsidRDefault="00BE129E" w:rsidP="00BE129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E2442">
        <w:rPr>
          <w:rFonts w:ascii="Times New Roman" w:eastAsiaTheme="minorEastAsia" w:hAnsi="Times New Roman" w:cs="Times New Roman"/>
          <w:b/>
          <w:bCs/>
          <w:sz w:val="28"/>
          <w:szCs w:val="28"/>
          <w:lang w:eastAsia="ru-RU"/>
        </w:rPr>
        <w:t>ОРГАНИЗАЦИИ - ИСТОЧНИКА КОМПЛЕКТОВАНИЯ ГОСУДАРСТВЕННОГО</w:t>
      </w:r>
    </w:p>
    <w:p w14:paraId="1346CD16" w14:textId="77777777" w:rsidR="00BE129E" w:rsidRPr="006E2442" w:rsidRDefault="00BE129E" w:rsidP="00BE129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E2442">
        <w:rPr>
          <w:rFonts w:ascii="Times New Roman" w:eastAsiaTheme="minorEastAsia" w:hAnsi="Times New Roman" w:cs="Times New Roman"/>
          <w:b/>
          <w:bCs/>
          <w:sz w:val="28"/>
          <w:szCs w:val="28"/>
          <w:lang w:eastAsia="ru-RU"/>
        </w:rPr>
        <w:t>(МУНИЦИПАЛЬНОГО) АРХИВА РЕСПУБЛИКИ ТАТАРСТАН»</w:t>
      </w:r>
    </w:p>
    <w:p w14:paraId="1E368FC6" w14:textId="77777777" w:rsidR="00BE129E" w:rsidRPr="006E2442" w:rsidRDefault="00BE129E" w:rsidP="00BE129E">
      <w:pPr>
        <w:widowControl w:val="0"/>
        <w:autoSpaceDE w:val="0"/>
        <w:autoSpaceDN w:val="0"/>
        <w:adjustRightInd w:val="0"/>
        <w:spacing w:before="240" w:after="0" w:line="240" w:lineRule="auto"/>
        <w:jc w:val="center"/>
        <w:rPr>
          <w:rFonts w:ascii="Times New Roman" w:eastAsiaTheme="minorEastAsia" w:hAnsi="Times New Roman" w:cs="Times New Roman"/>
          <w:sz w:val="28"/>
          <w:szCs w:val="28"/>
          <w:lang w:eastAsia="ru-RU"/>
        </w:rPr>
      </w:pPr>
      <w:r w:rsidRPr="006E2442">
        <w:rPr>
          <w:rFonts w:ascii="Times New Roman" w:eastAsiaTheme="minorEastAsia" w:hAnsi="Times New Roman" w:cs="Times New Roman"/>
          <w:b/>
          <w:bCs/>
          <w:sz w:val="28"/>
          <w:szCs w:val="28"/>
          <w:lang w:eastAsia="ru-RU"/>
        </w:rPr>
        <w:t>I. Общие положения</w:t>
      </w:r>
    </w:p>
    <w:p w14:paraId="48EE119D" w14:textId="6A7D5E94" w:rsidR="00BE129E" w:rsidRDefault="00BE129E" w:rsidP="00BE129E">
      <w:pPr>
        <w:spacing w:after="0" w:line="288" w:lineRule="atLeast"/>
        <w:rPr>
          <w:rFonts w:ascii="Times New Roman" w:eastAsia="Times New Roman" w:hAnsi="Times New Roman" w:cs="Times New Roman"/>
          <w:sz w:val="28"/>
          <w:szCs w:val="28"/>
          <w:lang w:eastAsia="ru-RU"/>
        </w:rPr>
      </w:pPr>
    </w:p>
    <w:p w14:paraId="305F2A97" w14:textId="62D0A1F1" w:rsidR="00CD3629" w:rsidRDefault="00BE129E" w:rsidP="00BE129E">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sidRPr="00921807">
        <w:rPr>
          <w:rFonts w:ascii="Times New Roman" w:eastAsiaTheme="minorEastAsia" w:hAnsi="Times New Roman" w:cs="Times New Roman"/>
          <w:sz w:val="28"/>
          <w:szCs w:val="28"/>
          <w:lang w:eastAsia="ru-RU"/>
        </w:rPr>
        <w:t xml:space="preserve">1.1. Настоящее Положение определяет общие правила проведения республиканского конкурса «Лучший архив коммерческой организации - источника комплектования государственного (муниципального) архива Республики Татарстан» (далее - конкурс) и механизм предоставления </w:t>
      </w:r>
      <w:r w:rsidR="00CD3629">
        <w:rPr>
          <w:rFonts w:ascii="Times New Roman" w:eastAsiaTheme="minorEastAsia" w:hAnsi="Times New Roman" w:cs="Times New Roman"/>
          <w:sz w:val="28"/>
          <w:szCs w:val="28"/>
          <w:lang w:eastAsia="ru-RU"/>
        </w:rPr>
        <w:t>денежного поощрения победителям конкурса.</w:t>
      </w:r>
    </w:p>
    <w:p w14:paraId="21BF8C00" w14:textId="7D9DF8CF" w:rsidR="00BE129E" w:rsidRPr="00921807" w:rsidRDefault="00BE129E" w:rsidP="00BE129E">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sidRPr="00921807">
        <w:rPr>
          <w:rFonts w:ascii="Times New Roman" w:eastAsiaTheme="minorEastAsia" w:hAnsi="Times New Roman" w:cs="Times New Roman"/>
          <w:sz w:val="28"/>
          <w:szCs w:val="28"/>
          <w:lang w:eastAsia="ru-RU"/>
        </w:rPr>
        <w:t xml:space="preserve">грантов в форме субсидий из бюджета Республики Татарстан победителям конкурса (далее - гранты). </w:t>
      </w:r>
    </w:p>
    <w:p w14:paraId="3606EC38" w14:textId="77777777" w:rsidR="007D138F" w:rsidRDefault="00BE129E" w:rsidP="00BE129E">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sidRPr="00921807">
        <w:rPr>
          <w:rFonts w:ascii="Times New Roman" w:eastAsiaTheme="minorEastAsia" w:hAnsi="Times New Roman" w:cs="Times New Roman"/>
          <w:sz w:val="28"/>
          <w:szCs w:val="28"/>
          <w:lang w:eastAsia="ru-RU"/>
        </w:rPr>
        <w:t xml:space="preserve">1.2. </w:t>
      </w:r>
      <w:r w:rsidR="007D138F" w:rsidRPr="007D138F">
        <w:rPr>
          <w:rFonts w:ascii="Times New Roman" w:eastAsiaTheme="minorEastAsia" w:hAnsi="Times New Roman" w:cs="Times New Roman"/>
          <w:sz w:val="28"/>
          <w:szCs w:val="28"/>
          <w:lang w:eastAsia="ru-RU"/>
        </w:rPr>
        <w:t>Организация проведения конкурса осуществляется Государственным комитетом Республики Татарстан по архивному делу (далее - уполномоченный орган).</w:t>
      </w:r>
    </w:p>
    <w:p w14:paraId="4C6AB264" w14:textId="0A31DD64" w:rsidR="00BE129E" w:rsidRPr="00921807" w:rsidRDefault="00CD3629" w:rsidP="00BE129E">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Уполномоченный орган осуществляет функции главного распорядителя бюджетных средств.</w:t>
      </w:r>
      <w:r w:rsidR="00BE129E" w:rsidRPr="00921807">
        <w:rPr>
          <w:rFonts w:ascii="Times New Roman" w:eastAsiaTheme="minorEastAsia" w:hAnsi="Times New Roman" w:cs="Times New Roman"/>
          <w:sz w:val="28"/>
          <w:szCs w:val="28"/>
          <w:lang w:eastAsia="ru-RU"/>
        </w:rPr>
        <w:t xml:space="preserve"> </w:t>
      </w:r>
    </w:p>
    <w:p w14:paraId="344A90BA" w14:textId="77777777" w:rsidR="00BE129E" w:rsidRPr="00921807" w:rsidRDefault="00BE129E" w:rsidP="00BE129E">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sidRPr="00921807">
        <w:rPr>
          <w:rFonts w:ascii="Times New Roman" w:eastAsiaTheme="minorEastAsia" w:hAnsi="Times New Roman" w:cs="Times New Roman"/>
          <w:sz w:val="28"/>
          <w:szCs w:val="28"/>
          <w:lang w:eastAsia="ru-RU"/>
        </w:rPr>
        <w:t xml:space="preserve">1.3. По конкурсу определяется три победителя конкурса: </w:t>
      </w:r>
    </w:p>
    <w:p w14:paraId="2B9F06B7" w14:textId="77777777" w:rsidR="00BE129E" w:rsidRPr="00921807" w:rsidRDefault="00BE129E" w:rsidP="00BE129E">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921807">
        <w:rPr>
          <w:rFonts w:ascii="Times New Roman" w:eastAsiaTheme="minorEastAsia" w:hAnsi="Times New Roman" w:cs="Times New Roman"/>
          <w:sz w:val="28"/>
          <w:szCs w:val="28"/>
          <w:lang w:eastAsia="ru-RU"/>
        </w:rPr>
        <w:t xml:space="preserve">1 место - 1 000 тыс. рублей; </w:t>
      </w:r>
    </w:p>
    <w:p w14:paraId="0ED1577A" w14:textId="77777777" w:rsidR="00BE129E" w:rsidRPr="00921807" w:rsidRDefault="00BE129E" w:rsidP="00BE129E">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921807">
        <w:rPr>
          <w:rFonts w:ascii="Times New Roman" w:eastAsiaTheme="minorEastAsia" w:hAnsi="Times New Roman" w:cs="Times New Roman"/>
          <w:sz w:val="28"/>
          <w:szCs w:val="28"/>
          <w:lang w:eastAsia="ru-RU"/>
        </w:rPr>
        <w:t xml:space="preserve">2 место - 750 тыс. рублей; </w:t>
      </w:r>
    </w:p>
    <w:p w14:paraId="10159141" w14:textId="66A23DF0" w:rsidR="00BE129E" w:rsidRDefault="00BE129E" w:rsidP="00BE129E">
      <w:pPr>
        <w:widowControl w:val="0"/>
        <w:autoSpaceDE w:val="0"/>
        <w:autoSpaceDN w:val="0"/>
        <w:adjustRightInd w:val="0"/>
        <w:spacing w:before="240" w:after="0" w:line="240" w:lineRule="auto"/>
        <w:jc w:val="both"/>
        <w:rPr>
          <w:rFonts w:ascii="Times New Roman" w:eastAsiaTheme="minorEastAsia" w:hAnsi="Times New Roman" w:cs="Times New Roman"/>
          <w:color w:val="FF0000"/>
          <w:sz w:val="28"/>
          <w:szCs w:val="28"/>
          <w:lang w:eastAsia="ru-RU"/>
        </w:rPr>
      </w:pPr>
      <w:r w:rsidRPr="00921807">
        <w:rPr>
          <w:rFonts w:ascii="Times New Roman" w:eastAsiaTheme="minorEastAsia" w:hAnsi="Times New Roman" w:cs="Times New Roman"/>
          <w:sz w:val="28"/>
          <w:szCs w:val="28"/>
          <w:lang w:eastAsia="ru-RU"/>
        </w:rPr>
        <w:t>3 место - 500 тыс. рублей</w:t>
      </w:r>
      <w:r w:rsidRPr="00921807">
        <w:rPr>
          <w:rFonts w:ascii="Times New Roman" w:eastAsiaTheme="minorEastAsia" w:hAnsi="Times New Roman" w:cs="Times New Roman"/>
          <w:color w:val="FF0000"/>
          <w:sz w:val="28"/>
          <w:szCs w:val="28"/>
          <w:lang w:eastAsia="ru-RU"/>
        </w:rPr>
        <w:t xml:space="preserve">. </w:t>
      </w:r>
    </w:p>
    <w:p w14:paraId="16B40FCB" w14:textId="479F4D20" w:rsidR="00FE0600" w:rsidRDefault="00440DC8" w:rsidP="00BE129E">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color w:val="FF0000"/>
          <w:sz w:val="28"/>
          <w:szCs w:val="28"/>
          <w:lang w:eastAsia="ru-RU"/>
        </w:rPr>
        <w:tab/>
      </w:r>
      <w:r w:rsidRPr="00440DC8">
        <w:rPr>
          <w:rFonts w:ascii="Times New Roman" w:eastAsiaTheme="minorEastAsia" w:hAnsi="Times New Roman" w:cs="Times New Roman"/>
          <w:sz w:val="28"/>
          <w:szCs w:val="28"/>
          <w:lang w:eastAsia="ru-RU"/>
        </w:rPr>
        <w:t>1.4. Способ проведения конкурса - отбор, который заключается в определении получателя денежного поощрения исходя из наилучших условий результата предоставления денежного поощрения.</w:t>
      </w:r>
    </w:p>
    <w:p w14:paraId="2AF55952" w14:textId="30C2A2A8" w:rsidR="00FE0600" w:rsidRPr="00FE0600" w:rsidRDefault="00440DC8" w:rsidP="00FE0600">
      <w:pPr>
        <w:widowControl w:val="0"/>
        <w:autoSpaceDE w:val="0"/>
        <w:autoSpaceDN w:val="0"/>
        <w:adjustRightInd w:val="0"/>
        <w:spacing w:before="240" w:after="0" w:line="240" w:lineRule="auto"/>
        <w:ind w:firstLine="708"/>
        <w:jc w:val="both"/>
        <w:rPr>
          <w:rFonts w:ascii="Times New Roman" w:hAnsi="Times New Roman" w:cs="Times New Roman"/>
          <w:sz w:val="28"/>
          <w:szCs w:val="28"/>
        </w:rPr>
      </w:pPr>
      <w:r w:rsidRPr="00FE0600">
        <w:rPr>
          <w:rFonts w:ascii="Times New Roman" w:eastAsiaTheme="minorEastAsia" w:hAnsi="Times New Roman" w:cs="Times New Roman"/>
          <w:sz w:val="28"/>
          <w:szCs w:val="28"/>
          <w:lang w:eastAsia="ru-RU"/>
        </w:rPr>
        <w:t>1.5.</w:t>
      </w:r>
      <w:r w:rsidRPr="00FE0600">
        <w:rPr>
          <w:rFonts w:ascii="Times New Roman" w:hAnsi="Times New Roman" w:cs="Times New Roman"/>
          <w:sz w:val="28"/>
          <w:szCs w:val="28"/>
        </w:rPr>
        <w:t xml:space="preserve"> </w:t>
      </w:r>
      <w:r w:rsidR="00FE0600" w:rsidRPr="00FE0600">
        <w:rPr>
          <w:rFonts w:ascii="Times New Roman" w:hAnsi="Times New Roman" w:cs="Times New Roman"/>
          <w:sz w:val="28"/>
          <w:szCs w:val="28"/>
        </w:rPr>
        <w:t>Победителям конкурса, являющимся коммерческой организаци</w:t>
      </w:r>
      <w:r w:rsidR="000629F1">
        <w:rPr>
          <w:rFonts w:ascii="Times New Roman" w:hAnsi="Times New Roman" w:cs="Times New Roman"/>
          <w:sz w:val="28"/>
          <w:szCs w:val="28"/>
        </w:rPr>
        <w:t>ей</w:t>
      </w:r>
      <w:r w:rsidR="00FE0600" w:rsidRPr="00FE0600">
        <w:rPr>
          <w:rFonts w:ascii="Times New Roman" w:hAnsi="Times New Roman" w:cs="Times New Roman"/>
          <w:sz w:val="28"/>
          <w:szCs w:val="28"/>
        </w:rPr>
        <w:t xml:space="preserve"> - источник</w:t>
      </w:r>
      <w:r w:rsidR="000629F1">
        <w:rPr>
          <w:rFonts w:ascii="Times New Roman" w:hAnsi="Times New Roman" w:cs="Times New Roman"/>
          <w:sz w:val="28"/>
          <w:szCs w:val="28"/>
        </w:rPr>
        <w:t>ом</w:t>
      </w:r>
      <w:r w:rsidR="00FE0600" w:rsidRPr="00FE0600">
        <w:rPr>
          <w:rFonts w:ascii="Times New Roman" w:hAnsi="Times New Roman" w:cs="Times New Roman"/>
          <w:sz w:val="28"/>
          <w:szCs w:val="28"/>
        </w:rPr>
        <w:t xml:space="preserve"> комплектования государственного (муниципального) архива Республики Татарстан, предоставляется грант в форме субсидий.</w:t>
      </w:r>
    </w:p>
    <w:p w14:paraId="1A032EBB" w14:textId="5D95FE5A" w:rsidR="00440DC8" w:rsidRPr="00FE0600" w:rsidRDefault="00FE0600" w:rsidP="00FE0600">
      <w:pPr>
        <w:widowControl w:val="0"/>
        <w:autoSpaceDE w:val="0"/>
        <w:autoSpaceDN w:val="0"/>
        <w:adjustRightInd w:val="0"/>
        <w:spacing w:before="240" w:after="0" w:line="240" w:lineRule="auto"/>
        <w:ind w:firstLine="708"/>
        <w:jc w:val="both"/>
      </w:pPr>
      <w:r w:rsidRPr="00FE0600">
        <w:rPr>
          <w:rFonts w:ascii="Times New Roman" w:hAnsi="Times New Roman" w:cs="Times New Roman"/>
          <w:sz w:val="28"/>
          <w:szCs w:val="28"/>
        </w:rPr>
        <w:lastRenderedPageBreak/>
        <w:t xml:space="preserve">1.6. </w:t>
      </w:r>
      <w:r w:rsidR="00440DC8" w:rsidRPr="00FE0600">
        <w:rPr>
          <w:rFonts w:ascii="Times New Roman" w:hAnsi="Times New Roman" w:cs="Times New Roman"/>
          <w:sz w:val="28"/>
          <w:szCs w:val="28"/>
        </w:rPr>
        <w:t>В конкурсе участвуют коммерческие организации - источники комплектования государственного (муниципального) архива Республики Татарстан</w:t>
      </w:r>
      <w:r w:rsidR="00440DC8" w:rsidRPr="00440DC8">
        <w:rPr>
          <w:rFonts w:ascii="Times New Roman" w:hAnsi="Times New Roman" w:cs="Times New Roman"/>
          <w:sz w:val="28"/>
          <w:szCs w:val="28"/>
        </w:rPr>
        <w:t xml:space="preserve"> независимо от организационно-правовой формы, осуществляющие свою деятельность на территории Республики Татарстан (далее - участники конкурса).</w:t>
      </w:r>
    </w:p>
    <w:p w14:paraId="2832B77C" w14:textId="140CC86B" w:rsidR="00440DC8" w:rsidRPr="00440DC8" w:rsidRDefault="00440DC8" w:rsidP="00440DC8">
      <w:pPr>
        <w:widowControl w:val="0"/>
        <w:autoSpaceDE w:val="0"/>
        <w:autoSpaceDN w:val="0"/>
        <w:adjustRightInd w:val="0"/>
        <w:spacing w:before="240" w:after="0" w:line="240" w:lineRule="auto"/>
        <w:ind w:firstLine="708"/>
        <w:jc w:val="center"/>
        <w:rPr>
          <w:rFonts w:ascii="Times New Roman" w:hAnsi="Times New Roman" w:cs="Times New Roman"/>
          <w:b/>
          <w:sz w:val="28"/>
          <w:szCs w:val="28"/>
        </w:rPr>
      </w:pPr>
      <w:r w:rsidRPr="00440DC8">
        <w:rPr>
          <w:rFonts w:ascii="Times New Roman" w:hAnsi="Times New Roman" w:cs="Times New Roman"/>
          <w:b/>
          <w:sz w:val="28"/>
          <w:szCs w:val="28"/>
        </w:rPr>
        <w:t>II. Основные цели, задачи и принципы проведения конкурса</w:t>
      </w:r>
    </w:p>
    <w:p w14:paraId="3CB5E025" w14:textId="4ECF9E67" w:rsidR="00440DC8" w:rsidRPr="00440DC8" w:rsidRDefault="00440DC8" w:rsidP="00440DC8">
      <w:pPr>
        <w:widowControl w:val="0"/>
        <w:autoSpaceDE w:val="0"/>
        <w:autoSpaceDN w:val="0"/>
        <w:adjustRightInd w:val="0"/>
        <w:spacing w:before="240" w:after="0" w:line="240" w:lineRule="auto"/>
        <w:ind w:firstLine="708"/>
        <w:jc w:val="both"/>
        <w:rPr>
          <w:rFonts w:ascii="Times New Roman" w:hAnsi="Times New Roman" w:cs="Times New Roman"/>
          <w:sz w:val="28"/>
          <w:szCs w:val="28"/>
        </w:rPr>
      </w:pPr>
      <w:r w:rsidRPr="00440DC8">
        <w:rPr>
          <w:rFonts w:ascii="Times New Roman" w:hAnsi="Times New Roman" w:cs="Times New Roman"/>
          <w:sz w:val="28"/>
          <w:szCs w:val="28"/>
        </w:rPr>
        <w:t xml:space="preserve">2.1. Основными целями проведения конкурса являются распространение передового опыта архивов </w:t>
      </w:r>
      <w:r>
        <w:rPr>
          <w:rFonts w:ascii="Times New Roman" w:hAnsi="Times New Roman" w:cs="Times New Roman"/>
          <w:sz w:val="28"/>
          <w:szCs w:val="28"/>
        </w:rPr>
        <w:t>коммерческих</w:t>
      </w:r>
      <w:r w:rsidRPr="00440DC8">
        <w:rPr>
          <w:rFonts w:ascii="Times New Roman" w:hAnsi="Times New Roman" w:cs="Times New Roman"/>
          <w:sz w:val="28"/>
          <w:szCs w:val="28"/>
        </w:rPr>
        <w:t xml:space="preserve"> организаций</w:t>
      </w:r>
      <w:r w:rsidR="00717CA7">
        <w:rPr>
          <w:rFonts w:ascii="Times New Roman" w:hAnsi="Times New Roman" w:cs="Times New Roman"/>
          <w:sz w:val="28"/>
          <w:szCs w:val="28"/>
        </w:rPr>
        <w:t xml:space="preserve"> -</w:t>
      </w:r>
      <w:r w:rsidRPr="00440DC8">
        <w:rPr>
          <w:rFonts w:ascii="Times New Roman" w:hAnsi="Times New Roman" w:cs="Times New Roman"/>
          <w:sz w:val="28"/>
          <w:szCs w:val="28"/>
        </w:rPr>
        <w:t xml:space="preserve"> источников комплектования государственных, муниципальных архивов Республики Татарстан, стимулирование внедрения передовых технологий хранения, учета, комплектования и использования документов Архивного фонда Российской Федерации и других архивных документов, организации выставочной деятельности и развития архивной отрасли, укрепление материально-технической базы архивов победителей конкурса.</w:t>
      </w:r>
    </w:p>
    <w:p w14:paraId="2864CBF3" w14:textId="77777777" w:rsidR="00440DC8" w:rsidRPr="00440DC8" w:rsidRDefault="00440DC8" w:rsidP="00440DC8">
      <w:pPr>
        <w:widowControl w:val="0"/>
        <w:autoSpaceDE w:val="0"/>
        <w:autoSpaceDN w:val="0"/>
        <w:adjustRightInd w:val="0"/>
        <w:spacing w:before="240" w:after="0" w:line="240" w:lineRule="auto"/>
        <w:ind w:firstLine="708"/>
        <w:jc w:val="both"/>
        <w:rPr>
          <w:rFonts w:ascii="Times New Roman" w:hAnsi="Times New Roman" w:cs="Times New Roman"/>
          <w:sz w:val="28"/>
          <w:szCs w:val="28"/>
        </w:rPr>
      </w:pPr>
      <w:r w:rsidRPr="00440DC8">
        <w:rPr>
          <w:rFonts w:ascii="Times New Roman" w:hAnsi="Times New Roman" w:cs="Times New Roman"/>
          <w:sz w:val="28"/>
          <w:szCs w:val="28"/>
        </w:rPr>
        <w:t>2.2. Основными задачами проведения конкурса являются:</w:t>
      </w:r>
    </w:p>
    <w:p w14:paraId="3DF10152" w14:textId="77777777" w:rsidR="00440DC8" w:rsidRPr="00440DC8" w:rsidRDefault="00440DC8" w:rsidP="00440DC8">
      <w:pPr>
        <w:widowControl w:val="0"/>
        <w:autoSpaceDE w:val="0"/>
        <w:autoSpaceDN w:val="0"/>
        <w:adjustRightInd w:val="0"/>
        <w:spacing w:before="240" w:after="0" w:line="240" w:lineRule="auto"/>
        <w:ind w:firstLine="708"/>
        <w:jc w:val="both"/>
        <w:rPr>
          <w:rFonts w:ascii="Times New Roman" w:hAnsi="Times New Roman" w:cs="Times New Roman"/>
          <w:sz w:val="28"/>
          <w:szCs w:val="28"/>
        </w:rPr>
      </w:pPr>
      <w:r w:rsidRPr="00440DC8">
        <w:rPr>
          <w:rFonts w:ascii="Times New Roman" w:hAnsi="Times New Roman" w:cs="Times New Roman"/>
          <w:sz w:val="28"/>
          <w:szCs w:val="28"/>
        </w:rPr>
        <w:t>привлечение внимания и формирование интереса общественности к проблемам архивного дела в части обеспечения сохранности архивных документов, отбора и подготовки их к передаче на государственное и муниципальное хранение на территории Республики Татарстан;</w:t>
      </w:r>
    </w:p>
    <w:p w14:paraId="61CC6AAC" w14:textId="77777777" w:rsidR="00440DC8" w:rsidRPr="00440DC8" w:rsidRDefault="00440DC8" w:rsidP="00440DC8">
      <w:pPr>
        <w:widowControl w:val="0"/>
        <w:autoSpaceDE w:val="0"/>
        <w:autoSpaceDN w:val="0"/>
        <w:adjustRightInd w:val="0"/>
        <w:spacing w:before="240" w:after="0" w:line="240" w:lineRule="auto"/>
        <w:ind w:firstLine="708"/>
        <w:jc w:val="both"/>
        <w:rPr>
          <w:rFonts w:ascii="Times New Roman" w:hAnsi="Times New Roman" w:cs="Times New Roman"/>
          <w:sz w:val="28"/>
          <w:szCs w:val="28"/>
        </w:rPr>
      </w:pPr>
      <w:r w:rsidRPr="00440DC8">
        <w:rPr>
          <w:rFonts w:ascii="Times New Roman" w:hAnsi="Times New Roman" w:cs="Times New Roman"/>
          <w:sz w:val="28"/>
          <w:szCs w:val="28"/>
        </w:rPr>
        <w:t>разработка и реализация мер по повышению уровня хранения и качества архивных фондов архивов некоммерческих организаций;</w:t>
      </w:r>
    </w:p>
    <w:p w14:paraId="7A25380D" w14:textId="77777777" w:rsidR="00440DC8" w:rsidRPr="00440DC8" w:rsidRDefault="00440DC8" w:rsidP="00440DC8">
      <w:pPr>
        <w:widowControl w:val="0"/>
        <w:autoSpaceDE w:val="0"/>
        <w:autoSpaceDN w:val="0"/>
        <w:adjustRightInd w:val="0"/>
        <w:spacing w:before="240" w:after="0" w:line="240" w:lineRule="auto"/>
        <w:ind w:firstLine="708"/>
        <w:jc w:val="both"/>
        <w:rPr>
          <w:rFonts w:ascii="Times New Roman" w:hAnsi="Times New Roman" w:cs="Times New Roman"/>
          <w:sz w:val="28"/>
          <w:szCs w:val="28"/>
        </w:rPr>
      </w:pPr>
      <w:r w:rsidRPr="00440DC8">
        <w:rPr>
          <w:rFonts w:ascii="Times New Roman" w:hAnsi="Times New Roman" w:cs="Times New Roman"/>
          <w:sz w:val="28"/>
          <w:szCs w:val="28"/>
        </w:rPr>
        <w:t>совершенствование профессиональных навыков работников документационных и архивных служб.</w:t>
      </w:r>
    </w:p>
    <w:p w14:paraId="00E43653" w14:textId="77777777" w:rsidR="00440DC8" w:rsidRPr="00440DC8" w:rsidRDefault="00440DC8" w:rsidP="00440DC8">
      <w:pPr>
        <w:widowControl w:val="0"/>
        <w:autoSpaceDE w:val="0"/>
        <w:autoSpaceDN w:val="0"/>
        <w:adjustRightInd w:val="0"/>
        <w:spacing w:before="240" w:after="0" w:line="240" w:lineRule="auto"/>
        <w:ind w:firstLine="708"/>
        <w:jc w:val="both"/>
        <w:rPr>
          <w:rFonts w:ascii="Times New Roman" w:hAnsi="Times New Roman" w:cs="Times New Roman"/>
          <w:sz w:val="28"/>
          <w:szCs w:val="28"/>
        </w:rPr>
      </w:pPr>
      <w:r w:rsidRPr="00440DC8">
        <w:rPr>
          <w:rFonts w:ascii="Times New Roman" w:hAnsi="Times New Roman" w:cs="Times New Roman"/>
          <w:sz w:val="28"/>
          <w:szCs w:val="28"/>
        </w:rPr>
        <w:t>2.3. Работа по организации и проведению конкурса основывается на принципах:</w:t>
      </w:r>
    </w:p>
    <w:p w14:paraId="4E04BB55" w14:textId="77777777" w:rsidR="00440DC8" w:rsidRPr="00440DC8" w:rsidRDefault="00440DC8" w:rsidP="00440DC8">
      <w:pPr>
        <w:widowControl w:val="0"/>
        <w:autoSpaceDE w:val="0"/>
        <w:autoSpaceDN w:val="0"/>
        <w:adjustRightInd w:val="0"/>
        <w:spacing w:before="240" w:after="0" w:line="240" w:lineRule="auto"/>
        <w:ind w:firstLine="708"/>
        <w:jc w:val="both"/>
        <w:rPr>
          <w:rFonts w:ascii="Times New Roman" w:hAnsi="Times New Roman" w:cs="Times New Roman"/>
          <w:sz w:val="28"/>
          <w:szCs w:val="28"/>
        </w:rPr>
      </w:pPr>
      <w:r w:rsidRPr="00440DC8">
        <w:rPr>
          <w:rFonts w:ascii="Times New Roman" w:hAnsi="Times New Roman" w:cs="Times New Roman"/>
          <w:sz w:val="28"/>
          <w:szCs w:val="28"/>
        </w:rPr>
        <w:t>публичности и открытости;</w:t>
      </w:r>
    </w:p>
    <w:p w14:paraId="26939A07" w14:textId="77777777" w:rsidR="00440DC8" w:rsidRPr="00440DC8" w:rsidRDefault="00440DC8" w:rsidP="00440DC8">
      <w:pPr>
        <w:widowControl w:val="0"/>
        <w:autoSpaceDE w:val="0"/>
        <w:autoSpaceDN w:val="0"/>
        <w:adjustRightInd w:val="0"/>
        <w:spacing w:before="240" w:after="0" w:line="240" w:lineRule="auto"/>
        <w:ind w:firstLine="708"/>
        <w:jc w:val="both"/>
        <w:rPr>
          <w:rFonts w:ascii="Times New Roman" w:hAnsi="Times New Roman" w:cs="Times New Roman"/>
          <w:sz w:val="28"/>
          <w:szCs w:val="28"/>
        </w:rPr>
      </w:pPr>
      <w:r w:rsidRPr="00440DC8">
        <w:rPr>
          <w:rFonts w:ascii="Times New Roman" w:hAnsi="Times New Roman" w:cs="Times New Roman"/>
          <w:sz w:val="28"/>
          <w:szCs w:val="28"/>
        </w:rPr>
        <w:t>равенства прав участников конкурса на участие в конкурсе;</w:t>
      </w:r>
    </w:p>
    <w:p w14:paraId="07463501" w14:textId="2304F277" w:rsidR="00440DC8" w:rsidRPr="00440DC8" w:rsidRDefault="00440DC8" w:rsidP="00440DC8">
      <w:pPr>
        <w:widowControl w:val="0"/>
        <w:autoSpaceDE w:val="0"/>
        <w:autoSpaceDN w:val="0"/>
        <w:adjustRightInd w:val="0"/>
        <w:spacing w:before="240" w:after="0" w:line="240" w:lineRule="auto"/>
        <w:ind w:firstLine="708"/>
        <w:jc w:val="both"/>
        <w:rPr>
          <w:rFonts w:ascii="Times New Roman" w:hAnsi="Times New Roman" w:cs="Times New Roman"/>
          <w:sz w:val="28"/>
          <w:szCs w:val="28"/>
        </w:rPr>
      </w:pPr>
      <w:r w:rsidRPr="00440DC8">
        <w:rPr>
          <w:rFonts w:ascii="Times New Roman" w:hAnsi="Times New Roman" w:cs="Times New Roman"/>
          <w:sz w:val="28"/>
          <w:szCs w:val="28"/>
        </w:rPr>
        <w:t xml:space="preserve">конкурсной основы рассмотрения </w:t>
      </w:r>
      <w:r>
        <w:rPr>
          <w:rFonts w:ascii="Times New Roman" w:hAnsi="Times New Roman" w:cs="Times New Roman"/>
          <w:sz w:val="28"/>
          <w:szCs w:val="28"/>
        </w:rPr>
        <w:t>заявки</w:t>
      </w:r>
      <w:r w:rsidRPr="00440DC8">
        <w:rPr>
          <w:rFonts w:ascii="Times New Roman" w:hAnsi="Times New Roman" w:cs="Times New Roman"/>
          <w:sz w:val="28"/>
          <w:szCs w:val="28"/>
        </w:rPr>
        <w:t>.</w:t>
      </w:r>
    </w:p>
    <w:p w14:paraId="1534187C" w14:textId="77777777" w:rsidR="00BE129E" w:rsidRDefault="00BE129E" w:rsidP="00A90FF7">
      <w:pPr>
        <w:spacing w:after="0" w:line="288" w:lineRule="atLeast"/>
        <w:jc w:val="right"/>
        <w:rPr>
          <w:rFonts w:ascii="Times New Roman" w:eastAsia="Times New Roman" w:hAnsi="Times New Roman" w:cs="Times New Roman"/>
          <w:sz w:val="28"/>
          <w:szCs w:val="28"/>
          <w:lang w:eastAsia="ru-RU"/>
        </w:rPr>
      </w:pPr>
    </w:p>
    <w:p w14:paraId="2062089C" w14:textId="77777777" w:rsidR="00BE129E" w:rsidRDefault="00BE129E" w:rsidP="00A90FF7">
      <w:pPr>
        <w:spacing w:after="0" w:line="288" w:lineRule="atLeast"/>
        <w:jc w:val="right"/>
        <w:rPr>
          <w:rFonts w:ascii="Times New Roman" w:eastAsia="Times New Roman" w:hAnsi="Times New Roman" w:cs="Times New Roman"/>
          <w:sz w:val="28"/>
          <w:szCs w:val="28"/>
          <w:lang w:eastAsia="ru-RU"/>
        </w:rPr>
      </w:pPr>
    </w:p>
    <w:p w14:paraId="18A3FCDB" w14:textId="77777777" w:rsidR="00BE129E" w:rsidRDefault="00BE129E" w:rsidP="00A90FF7">
      <w:pPr>
        <w:spacing w:after="0" w:line="288" w:lineRule="atLeast"/>
        <w:jc w:val="right"/>
        <w:rPr>
          <w:rFonts w:ascii="Times New Roman" w:eastAsia="Times New Roman" w:hAnsi="Times New Roman" w:cs="Times New Roman"/>
          <w:sz w:val="28"/>
          <w:szCs w:val="28"/>
          <w:lang w:eastAsia="ru-RU"/>
        </w:rPr>
      </w:pPr>
    </w:p>
    <w:p w14:paraId="2D24B549" w14:textId="77777777" w:rsidR="00BE129E" w:rsidRDefault="00BE129E" w:rsidP="00A90FF7">
      <w:pPr>
        <w:spacing w:after="0" w:line="288" w:lineRule="atLeast"/>
        <w:jc w:val="right"/>
        <w:rPr>
          <w:rFonts w:ascii="Times New Roman" w:eastAsia="Times New Roman" w:hAnsi="Times New Roman" w:cs="Times New Roman"/>
          <w:sz w:val="28"/>
          <w:szCs w:val="28"/>
          <w:lang w:eastAsia="ru-RU"/>
        </w:rPr>
      </w:pPr>
    </w:p>
    <w:p w14:paraId="0C938F1F" w14:textId="77777777" w:rsidR="00BE129E" w:rsidRDefault="00BE129E" w:rsidP="00A90FF7">
      <w:pPr>
        <w:spacing w:after="0" w:line="288" w:lineRule="atLeast"/>
        <w:jc w:val="right"/>
        <w:rPr>
          <w:rFonts w:ascii="Times New Roman" w:eastAsia="Times New Roman" w:hAnsi="Times New Roman" w:cs="Times New Roman"/>
          <w:sz w:val="28"/>
          <w:szCs w:val="28"/>
          <w:lang w:eastAsia="ru-RU"/>
        </w:rPr>
      </w:pPr>
    </w:p>
    <w:p w14:paraId="05226144" w14:textId="77777777" w:rsidR="00BE129E" w:rsidRDefault="00BE129E" w:rsidP="00A90FF7">
      <w:pPr>
        <w:spacing w:after="0" w:line="288" w:lineRule="atLeast"/>
        <w:jc w:val="right"/>
        <w:rPr>
          <w:rFonts w:ascii="Times New Roman" w:eastAsia="Times New Roman" w:hAnsi="Times New Roman" w:cs="Times New Roman"/>
          <w:sz w:val="28"/>
          <w:szCs w:val="28"/>
          <w:lang w:eastAsia="ru-RU"/>
        </w:rPr>
      </w:pPr>
    </w:p>
    <w:p w14:paraId="2264618A" w14:textId="77777777" w:rsidR="00BE129E" w:rsidRDefault="00BE129E" w:rsidP="00A90FF7">
      <w:pPr>
        <w:spacing w:after="0" w:line="288" w:lineRule="atLeast"/>
        <w:jc w:val="right"/>
        <w:rPr>
          <w:rFonts w:ascii="Times New Roman" w:eastAsia="Times New Roman" w:hAnsi="Times New Roman" w:cs="Times New Roman"/>
          <w:sz w:val="28"/>
          <w:szCs w:val="28"/>
          <w:lang w:eastAsia="ru-RU"/>
        </w:rPr>
      </w:pPr>
    </w:p>
    <w:p w14:paraId="67090D7A" w14:textId="77777777" w:rsidR="00BE129E" w:rsidRDefault="00BE129E" w:rsidP="00A90FF7">
      <w:pPr>
        <w:spacing w:after="0" w:line="288" w:lineRule="atLeast"/>
        <w:jc w:val="right"/>
        <w:rPr>
          <w:rFonts w:ascii="Times New Roman" w:eastAsia="Times New Roman" w:hAnsi="Times New Roman" w:cs="Times New Roman"/>
          <w:sz w:val="28"/>
          <w:szCs w:val="28"/>
          <w:lang w:eastAsia="ru-RU"/>
        </w:rPr>
      </w:pPr>
    </w:p>
    <w:p w14:paraId="61B4456B" w14:textId="77777777" w:rsidR="00BE129E" w:rsidRDefault="00BE129E" w:rsidP="00A90FF7">
      <w:pPr>
        <w:spacing w:after="0" w:line="288" w:lineRule="atLeast"/>
        <w:jc w:val="right"/>
        <w:rPr>
          <w:rFonts w:ascii="Times New Roman" w:eastAsia="Times New Roman" w:hAnsi="Times New Roman" w:cs="Times New Roman"/>
          <w:sz w:val="28"/>
          <w:szCs w:val="28"/>
          <w:lang w:eastAsia="ru-RU"/>
        </w:rPr>
      </w:pPr>
    </w:p>
    <w:p w14:paraId="0ABDEFFA" w14:textId="77777777" w:rsidR="00BE129E" w:rsidRDefault="00BE129E" w:rsidP="00A90FF7">
      <w:pPr>
        <w:spacing w:after="0" w:line="288" w:lineRule="atLeast"/>
        <w:jc w:val="right"/>
        <w:rPr>
          <w:rFonts w:ascii="Times New Roman" w:eastAsia="Times New Roman" w:hAnsi="Times New Roman" w:cs="Times New Roman"/>
          <w:sz w:val="28"/>
          <w:szCs w:val="28"/>
          <w:lang w:eastAsia="ru-RU"/>
        </w:rPr>
      </w:pPr>
    </w:p>
    <w:p w14:paraId="68B6978E" w14:textId="77777777" w:rsidR="00BE129E" w:rsidRDefault="00BE129E" w:rsidP="00A90FF7">
      <w:pPr>
        <w:spacing w:after="0" w:line="288" w:lineRule="atLeast"/>
        <w:jc w:val="right"/>
        <w:rPr>
          <w:rFonts w:ascii="Times New Roman" w:eastAsia="Times New Roman" w:hAnsi="Times New Roman" w:cs="Times New Roman"/>
          <w:sz w:val="28"/>
          <w:szCs w:val="28"/>
          <w:lang w:eastAsia="ru-RU"/>
        </w:rPr>
      </w:pPr>
    </w:p>
    <w:p w14:paraId="2E04FFB0" w14:textId="54F8F440" w:rsidR="00BE129E" w:rsidRDefault="00BE129E" w:rsidP="00650152">
      <w:pPr>
        <w:spacing w:after="0" w:line="288" w:lineRule="atLeast"/>
        <w:rPr>
          <w:rFonts w:ascii="Times New Roman" w:eastAsia="Times New Roman" w:hAnsi="Times New Roman" w:cs="Times New Roman"/>
          <w:sz w:val="28"/>
          <w:szCs w:val="28"/>
          <w:lang w:eastAsia="ru-RU"/>
        </w:rPr>
      </w:pPr>
    </w:p>
    <w:p w14:paraId="65486934" w14:textId="05EE9CE0" w:rsidR="00A90FF7" w:rsidRPr="006E2442" w:rsidRDefault="00A90FF7" w:rsidP="00A90FF7">
      <w:pPr>
        <w:spacing w:after="0" w:line="288" w:lineRule="atLeast"/>
        <w:jc w:val="right"/>
        <w:rPr>
          <w:rFonts w:ascii="Times New Roman" w:eastAsia="Times New Roman" w:hAnsi="Times New Roman" w:cs="Times New Roman"/>
          <w:sz w:val="28"/>
          <w:szCs w:val="28"/>
          <w:lang w:eastAsia="ru-RU"/>
        </w:rPr>
      </w:pPr>
      <w:r w:rsidRPr="006E2442">
        <w:rPr>
          <w:rFonts w:ascii="Times New Roman" w:eastAsia="Times New Roman" w:hAnsi="Times New Roman" w:cs="Times New Roman"/>
          <w:sz w:val="28"/>
          <w:szCs w:val="28"/>
          <w:lang w:eastAsia="ru-RU"/>
        </w:rPr>
        <w:lastRenderedPageBreak/>
        <w:t>Утверждены</w:t>
      </w:r>
    </w:p>
    <w:p w14:paraId="25F8CD8E" w14:textId="77777777" w:rsidR="00A90FF7" w:rsidRPr="006E2442" w:rsidRDefault="00A90FF7" w:rsidP="00A90FF7">
      <w:pPr>
        <w:spacing w:after="0" w:line="288" w:lineRule="atLeast"/>
        <w:jc w:val="right"/>
        <w:rPr>
          <w:rFonts w:ascii="Times New Roman" w:eastAsia="Times New Roman" w:hAnsi="Times New Roman" w:cs="Times New Roman"/>
          <w:sz w:val="28"/>
          <w:szCs w:val="28"/>
          <w:lang w:eastAsia="ru-RU"/>
        </w:rPr>
      </w:pPr>
      <w:r w:rsidRPr="006E2442">
        <w:rPr>
          <w:rFonts w:ascii="Times New Roman" w:eastAsia="Times New Roman" w:hAnsi="Times New Roman" w:cs="Times New Roman"/>
          <w:sz w:val="28"/>
          <w:szCs w:val="28"/>
          <w:lang w:eastAsia="ru-RU"/>
        </w:rPr>
        <w:t xml:space="preserve">постановлением </w:t>
      </w:r>
    </w:p>
    <w:p w14:paraId="54F27602" w14:textId="77777777" w:rsidR="00A90FF7" w:rsidRPr="006E2442" w:rsidRDefault="00A90FF7" w:rsidP="00A90FF7">
      <w:pPr>
        <w:spacing w:after="0" w:line="288" w:lineRule="atLeast"/>
        <w:jc w:val="right"/>
        <w:rPr>
          <w:rFonts w:ascii="Times New Roman" w:eastAsia="Times New Roman" w:hAnsi="Times New Roman" w:cs="Times New Roman"/>
          <w:sz w:val="28"/>
          <w:szCs w:val="28"/>
          <w:lang w:eastAsia="ru-RU"/>
        </w:rPr>
      </w:pPr>
      <w:r w:rsidRPr="006E2442">
        <w:rPr>
          <w:rFonts w:ascii="Times New Roman" w:eastAsia="Times New Roman" w:hAnsi="Times New Roman" w:cs="Times New Roman"/>
          <w:sz w:val="28"/>
          <w:szCs w:val="28"/>
          <w:lang w:eastAsia="ru-RU"/>
        </w:rPr>
        <w:t xml:space="preserve">Кабинета Министров </w:t>
      </w:r>
    </w:p>
    <w:p w14:paraId="74A6181E" w14:textId="77777777" w:rsidR="00A90FF7" w:rsidRPr="006E2442" w:rsidRDefault="00A90FF7" w:rsidP="00A90FF7">
      <w:pPr>
        <w:spacing w:after="0" w:line="288" w:lineRule="atLeast"/>
        <w:jc w:val="right"/>
        <w:rPr>
          <w:rFonts w:ascii="Times New Roman" w:eastAsia="Times New Roman" w:hAnsi="Times New Roman" w:cs="Times New Roman"/>
          <w:sz w:val="28"/>
          <w:szCs w:val="28"/>
          <w:lang w:eastAsia="ru-RU"/>
        </w:rPr>
      </w:pPr>
      <w:r w:rsidRPr="006E2442">
        <w:rPr>
          <w:rFonts w:ascii="Times New Roman" w:eastAsia="Times New Roman" w:hAnsi="Times New Roman" w:cs="Times New Roman"/>
          <w:sz w:val="28"/>
          <w:szCs w:val="28"/>
          <w:lang w:eastAsia="ru-RU"/>
        </w:rPr>
        <w:t xml:space="preserve">Республики Татарстан </w:t>
      </w:r>
    </w:p>
    <w:p w14:paraId="22F83E98" w14:textId="77777777" w:rsidR="00A90FF7" w:rsidRPr="006E2442" w:rsidRDefault="00A90FF7" w:rsidP="00A90FF7">
      <w:pPr>
        <w:spacing w:after="0" w:line="288" w:lineRule="atLeast"/>
        <w:jc w:val="right"/>
        <w:rPr>
          <w:rFonts w:ascii="Times New Roman" w:eastAsia="Times New Roman" w:hAnsi="Times New Roman" w:cs="Times New Roman"/>
          <w:sz w:val="28"/>
          <w:szCs w:val="28"/>
          <w:lang w:eastAsia="ru-RU"/>
        </w:rPr>
      </w:pPr>
      <w:r w:rsidRPr="006E2442">
        <w:rPr>
          <w:rFonts w:ascii="Times New Roman" w:eastAsia="Times New Roman" w:hAnsi="Times New Roman" w:cs="Times New Roman"/>
          <w:sz w:val="28"/>
          <w:szCs w:val="28"/>
          <w:lang w:eastAsia="ru-RU"/>
        </w:rPr>
        <w:t xml:space="preserve">от </w:t>
      </w:r>
      <w:r w:rsidR="00E34E46" w:rsidRPr="006E2442">
        <w:rPr>
          <w:rFonts w:ascii="Times New Roman" w:eastAsia="Times New Roman" w:hAnsi="Times New Roman" w:cs="Times New Roman"/>
          <w:sz w:val="28"/>
          <w:szCs w:val="28"/>
          <w:lang w:eastAsia="ru-RU"/>
        </w:rPr>
        <w:t>_____________№_____</w:t>
      </w:r>
      <w:r w:rsidRPr="006E2442">
        <w:rPr>
          <w:rFonts w:ascii="Times New Roman" w:eastAsia="Times New Roman" w:hAnsi="Times New Roman" w:cs="Times New Roman"/>
          <w:sz w:val="28"/>
          <w:szCs w:val="28"/>
          <w:lang w:eastAsia="ru-RU"/>
        </w:rPr>
        <w:t xml:space="preserve"> </w:t>
      </w:r>
    </w:p>
    <w:p w14:paraId="28862543" w14:textId="77777777" w:rsidR="00A90FF7" w:rsidRPr="006E2442" w:rsidRDefault="00A90FF7" w:rsidP="00A90FF7">
      <w:pPr>
        <w:spacing w:after="0" w:line="288" w:lineRule="atLeast"/>
        <w:jc w:val="both"/>
        <w:rPr>
          <w:rFonts w:ascii="Times New Roman" w:eastAsia="Times New Roman" w:hAnsi="Times New Roman" w:cs="Times New Roman"/>
          <w:sz w:val="28"/>
          <w:szCs w:val="28"/>
          <w:lang w:eastAsia="ru-RU"/>
        </w:rPr>
      </w:pPr>
      <w:r w:rsidRPr="006E2442">
        <w:rPr>
          <w:rFonts w:ascii="Times New Roman" w:eastAsia="Times New Roman" w:hAnsi="Times New Roman" w:cs="Times New Roman"/>
          <w:sz w:val="28"/>
          <w:szCs w:val="28"/>
          <w:lang w:eastAsia="ru-RU"/>
        </w:rPr>
        <w:t xml:space="preserve">  </w:t>
      </w:r>
    </w:p>
    <w:p w14:paraId="3D503F3A" w14:textId="77777777" w:rsidR="00A90FF7" w:rsidRPr="006E2442" w:rsidRDefault="00A90FF7" w:rsidP="00A90FF7">
      <w:pPr>
        <w:spacing w:after="0" w:line="312" w:lineRule="auto"/>
        <w:jc w:val="center"/>
        <w:rPr>
          <w:rFonts w:ascii="Times New Roman" w:eastAsia="Times New Roman" w:hAnsi="Times New Roman" w:cs="Times New Roman"/>
          <w:b/>
          <w:bCs/>
          <w:sz w:val="28"/>
          <w:szCs w:val="28"/>
          <w:lang w:eastAsia="ru-RU"/>
        </w:rPr>
      </w:pPr>
      <w:r w:rsidRPr="006E2442">
        <w:rPr>
          <w:rFonts w:ascii="Times New Roman" w:eastAsia="Times New Roman" w:hAnsi="Times New Roman" w:cs="Times New Roman"/>
          <w:b/>
          <w:bCs/>
          <w:sz w:val="28"/>
          <w:szCs w:val="28"/>
          <w:lang w:eastAsia="ru-RU"/>
        </w:rPr>
        <w:t xml:space="preserve">ПРАВИЛА </w:t>
      </w:r>
    </w:p>
    <w:p w14:paraId="4A965D46" w14:textId="77777777" w:rsidR="00A90FF7" w:rsidRPr="006E2442" w:rsidRDefault="00A90FF7" w:rsidP="00A90FF7">
      <w:pPr>
        <w:spacing w:after="0" w:line="312" w:lineRule="auto"/>
        <w:jc w:val="center"/>
        <w:rPr>
          <w:rFonts w:ascii="Times New Roman" w:eastAsia="Times New Roman" w:hAnsi="Times New Roman" w:cs="Times New Roman"/>
          <w:b/>
          <w:bCs/>
          <w:sz w:val="28"/>
          <w:szCs w:val="28"/>
          <w:lang w:eastAsia="ru-RU"/>
        </w:rPr>
      </w:pPr>
      <w:r w:rsidRPr="006E2442">
        <w:rPr>
          <w:rFonts w:ascii="Times New Roman" w:eastAsia="Times New Roman" w:hAnsi="Times New Roman" w:cs="Times New Roman"/>
          <w:b/>
          <w:bCs/>
          <w:sz w:val="28"/>
          <w:szCs w:val="28"/>
          <w:lang w:eastAsia="ru-RU"/>
        </w:rPr>
        <w:t xml:space="preserve">ПРЕДОСТАВЛЕНИЯ ИНЫХ МЕЖБЮДЖЕТНЫХ ТРАНСФЕРТОВ ИЗ БЮДЖЕТА </w:t>
      </w:r>
    </w:p>
    <w:p w14:paraId="05853208" w14:textId="77777777" w:rsidR="00A90FF7" w:rsidRPr="006E2442" w:rsidRDefault="00A90FF7" w:rsidP="00A90FF7">
      <w:pPr>
        <w:spacing w:after="0" w:line="312" w:lineRule="auto"/>
        <w:jc w:val="center"/>
        <w:rPr>
          <w:rFonts w:ascii="Times New Roman" w:eastAsia="Times New Roman" w:hAnsi="Times New Roman" w:cs="Times New Roman"/>
          <w:b/>
          <w:bCs/>
          <w:sz w:val="28"/>
          <w:szCs w:val="28"/>
          <w:lang w:eastAsia="ru-RU"/>
        </w:rPr>
      </w:pPr>
      <w:r w:rsidRPr="006E2442">
        <w:rPr>
          <w:rFonts w:ascii="Times New Roman" w:eastAsia="Times New Roman" w:hAnsi="Times New Roman" w:cs="Times New Roman"/>
          <w:b/>
          <w:bCs/>
          <w:sz w:val="28"/>
          <w:szCs w:val="28"/>
          <w:lang w:eastAsia="ru-RU"/>
        </w:rPr>
        <w:t xml:space="preserve">РЕСПУБЛИКИ ТАТАРСТАН БЮДЖЕТАМ МУНИЦИПАЛЬНЫХ ОБРАЗОВАНИЙ </w:t>
      </w:r>
    </w:p>
    <w:p w14:paraId="61DD0A16" w14:textId="77777777" w:rsidR="00A90FF7" w:rsidRPr="006E2442" w:rsidRDefault="00A90FF7" w:rsidP="00A90FF7">
      <w:pPr>
        <w:spacing w:after="0" w:line="312" w:lineRule="auto"/>
        <w:jc w:val="center"/>
        <w:rPr>
          <w:rFonts w:ascii="Times New Roman" w:eastAsia="Times New Roman" w:hAnsi="Times New Roman" w:cs="Times New Roman"/>
          <w:b/>
          <w:bCs/>
          <w:sz w:val="28"/>
          <w:szCs w:val="28"/>
          <w:lang w:eastAsia="ru-RU"/>
        </w:rPr>
      </w:pPr>
      <w:r w:rsidRPr="006E2442">
        <w:rPr>
          <w:rFonts w:ascii="Times New Roman" w:eastAsia="Times New Roman" w:hAnsi="Times New Roman" w:cs="Times New Roman"/>
          <w:b/>
          <w:bCs/>
          <w:sz w:val="28"/>
          <w:szCs w:val="28"/>
          <w:lang w:eastAsia="ru-RU"/>
        </w:rPr>
        <w:t xml:space="preserve">РЕСПУБЛИКИ ТАТАРСТАН ДЛЯ ВЫПЛАТЫ ДЕНЕЖНОГО ПООЩРЕНИЯ </w:t>
      </w:r>
    </w:p>
    <w:p w14:paraId="77D8DC22" w14:textId="77777777" w:rsidR="00A90FF7" w:rsidRPr="006E2442" w:rsidRDefault="00A90FF7" w:rsidP="00A90FF7">
      <w:pPr>
        <w:spacing w:after="0" w:line="312" w:lineRule="auto"/>
        <w:jc w:val="center"/>
        <w:rPr>
          <w:rFonts w:ascii="Times New Roman" w:eastAsia="Times New Roman" w:hAnsi="Times New Roman" w:cs="Times New Roman"/>
          <w:b/>
          <w:bCs/>
          <w:sz w:val="28"/>
          <w:szCs w:val="28"/>
          <w:lang w:eastAsia="ru-RU"/>
        </w:rPr>
      </w:pPr>
      <w:r w:rsidRPr="006E2442">
        <w:rPr>
          <w:rFonts w:ascii="Times New Roman" w:eastAsia="Times New Roman" w:hAnsi="Times New Roman" w:cs="Times New Roman"/>
          <w:b/>
          <w:bCs/>
          <w:sz w:val="28"/>
          <w:szCs w:val="28"/>
          <w:lang w:eastAsia="ru-RU"/>
        </w:rPr>
        <w:t xml:space="preserve">ПОБЕДИТЕЛЯМ РЕСПУБЛИКАНСКОГО КОНКУРСА </w:t>
      </w:r>
      <w:r w:rsidR="00FB2315" w:rsidRPr="006E2442">
        <w:rPr>
          <w:rFonts w:ascii="Times New Roman" w:eastAsia="Times New Roman" w:hAnsi="Times New Roman" w:cs="Times New Roman"/>
          <w:b/>
          <w:bCs/>
          <w:sz w:val="28"/>
          <w:szCs w:val="28"/>
          <w:lang w:eastAsia="ru-RU"/>
        </w:rPr>
        <w:t>«</w:t>
      </w:r>
      <w:r w:rsidRPr="006E2442">
        <w:rPr>
          <w:rFonts w:ascii="Times New Roman" w:eastAsia="Times New Roman" w:hAnsi="Times New Roman" w:cs="Times New Roman"/>
          <w:b/>
          <w:bCs/>
          <w:sz w:val="28"/>
          <w:szCs w:val="28"/>
          <w:lang w:eastAsia="ru-RU"/>
        </w:rPr>
        <w:t xml:space="preserve">ЛУЧШИЙ АРХИВ </w:t>
      </w:r>
    </w:p>
    <w:p w14:paraId="55820501" w14:textId="77777777" w:rsidR="00A90FF7" w:rsidRPr="006E2442" w:rsidRDefault="00A90FF7" w:rsidP="00A90FF7">
      <w:pPr>
        <w:spacing w:after="0" w:line="312" w:lineRule="auto"/>
        <w:jc w:val="center"/>
        <w:rPr>
          <w:rFonts w:ascii="Times New Roman" w:eastAsia="Times New Roman" w:hAnsi="Times New Roman" w:cs="Times New Roman"/>
          <w:b/>
          <w:bCs/>
          <w:sz w:val="28"/>
          <w:szCs w:val="28"/>
          <w:lang w:eastAsia="ru-RU"/>
        </w:rPr>
      </w:pPr>
      <w:r w:rsidRPr="006E2442">
        <w:rPr>
          <w:rFonts w:ascii="Times New Roman" w:eastAsia="Times New Roman" w:hAnsi="Times New Roman" w:cs="Times New Roman"/>
          <w:b/>
          <w:bCs/>
          <w:sz w:val="28"/>
          <w:szCs w:val="28"/>
          <w:lang w:eastAsia="ru-RU"/>
        </w:rPr>
        <w:t xml:space="preserve">НЕКОММЕРЧЕСКОЙ ОРГАНИЗАЦИИ И ОРГАНА ПУБЛИЧНОЙ </w:t>
      </w:r>
    </w:p>
    <w:p w14:paraId="7806CC8E" w14:textId="77777777" w:rsidR="00A90FF7" w:rsidRPr="006E2442" w:rsidRDefault="00A90FF7" w:rsidP="00A90FF7">
      <w:pPr>
        <w:spacing w:after="0" w:line="312" w:lineRule="auto"/>
        <w:jc w:val="center"/>
        <w:rPr>
          <w:rFonts w:ascii="Times New Roman" w:eastAsia="Times New Roman" w:hAnsi="Times New Roman" w:cs="Times New Roman"/>
          <w:b/>
          <w:bCs/>
          <w:sz w:val="28"/>
          <w:szCs w:val="28"/>
          <w:lang w:eastAsia="ru-RU"/>
        </w:rPr>
      </w:pPr>
      <w:r w:rsidRPr="006E2442">
        <w:rPr>
          <w:rFonts w:ascii="Times New Roman" w:eastAsia="Times New Roman" w:hAnsi="Times New Roman" w:cs="Times New Roman"/>
          <w:b/>
          <w:bCs/>
          <w:sz w:val="28"/>
          <w:szCs w:val="28"/>
          <w:lang w:eastAsia="ru-RU"/>
        </w:rPr>
        <w:t xml:space="preserve">ВЛАСТИ - ИСТОЧНИКА КОМПЛЕКТОВАНИЯ ГОСУДАРСТВЕННОГО </w:t>
      </w:r>
    </w:p>
    <w:p w14:paraId="37E25195" w14:textId="77777777" w:rsidR="00A90FF7" w:rsidRPr="006E2442" w:rsidRDefault="00A90FF7" w:rsidP="00A90FF7">
      <w:pPr>
        <w:spacing w:after="0" w:line="312" w:lineRule="auto"/>
        <w:jc w:val="center"/>
        <w:rPr>
          <w:rFonts w:ascii="Times New Roman" w:eastAsia="Times New Roman" w:hAnsi="Times New Roman" w:cs="Times New Roman"/>
          <w:b/>
          <w:bCs/>
          <w:sz w:val="28"/>
          <w:szCs w:val="28"/>
          <w:lang w:eastAsia="ru-RU"/>
        </w:rPr>
      </w:pPr>
      <w:r w:rsidRPr="006E2442">
        <w:rPr>
          <w:rFonts w:ascii="Times New Roman" w:eastAsia="Times New Roman" w:hAnsi="Times New Roman" w:cs="Times New Roman"/>
          <w:b/>
          <w:bCs/>
          <w:sz w:val="28"/>
          <w:szCs w:val="28"/>
          <w:lang w:eastAsia="ru-RU"/>
        </w:rPr>
        <w:t>(МУНИЦИПАЛЬНОГО) АРХИВА РЕСПУБЛИКИ ТАТАРСТАН</w:t>
      </w:r>
      <w:r w:rsidR="00FB2315" w:rsidRPr="006E2442">
        <w:rPr>
          <w:rFonts w:ascii="Times New Roman" w:eastAsia="Times New Roman" w:hAnsi="Times New Roman" w:cs="Times New Roman"/>
          <w:b/>
          <w:bCs/>
          <w:sz w:val="28"/>
          <w:szCs w:val="28"/>
          <w:lang w:eastAsia="ru-RU"/>
        </w:rPr>
        <w:t>»</w:t>
      </w:r>
    </w:p>
    <w:p w14:paraId="00608D7C" w14:textId="77777777" w:rsidR="00A90FF7" w:rsidRPr="006E2442" w:rsidRDefault="00A90FF7" w:rsidP="00A90FF7">
      <w:pPr>
        <w:spacing w:after="0" w:line="288" w:lineRule="atLeast"/>
        <w:rPr>
          <w:rFonts w:ascii="Times New Roman" w:eastAsia="Times New Roman" w:hAnsi="Times New Roman" w:cs="Times New Roman"/>
          <w:sz w:val="28"/>
          <w:szCs w:val="28"/>
          <w:lang w:eastAsia="ru-RU"/>
        </w:rPr>
      </w:pPr>
      <w:r w:rsidRPr="006E2442">
        <w:rPr>
          <w:rFonts w:ascii="Times New Roman" w:eastAsia="Times New Roman" w:hAnsi="Times New Roman" w:cs="Times New Roman"/>
          <w:sz w:val="28"/>
          <w:szCs w:val="28"/>
          <w:lang w:eastAsia="ru-RU"/>
        </w:rPr>
        <w:t> </w:t>
      </w:r>
    </w:p>
    <w:p w14:paraId="1320850C" w14:textId="77777777" w:rsidR="00A90FF7" w:rsidRPr="00282083" w:rsidRDefault="00A90FF7" w:rsidP="00282083">
      <w:pPr>
        <w:spacing w:after="0" w:line="271" w:lineRule="auto"/>
        <w:ind w:firstLine="539"/>
        <w:jc w:val="both"/>
        <w:rPr>
          <w:rFonts w:ascii="Times New Roman" w:eastAsia="Times New Roman" w:hAnsi="Times New Roman" w:cs="Times New Roman"/>
          <w:bCs/>
          <w:sz w:val="28"/>
          <w:szCs w:val="28"/>
          <w:lang w:eastAsia="ru-RU"/>
        </w:rPr>
      </w:pPr>
      <w:bookmarkStart w:id="3" w:name="p18"/>
      <w:bookmarkEnd w:id="3"/>
      <w:r w:rsidRPr="00921807">
        <w:rPr>
          <w:rFonts w:ascii="Times New Roman" w:eastAsia="Times New Roman" w:hAnsi="Times New Roman" w:cs="Times New Roman"/>
          <w:sz w:val="28"/>
          <w:szCs w:val="28"/>
          <w:lang w:eastAsia="ru-RU"/>
        </w:rPr>
        <w:t xml:space="preserve">1. Настоящие </w:t>
      </w:r>
      <w:r w:rsidR="00282083" w:rsidRPr="00921807">
        <w:rPr>
          <w:rFonts w:ascii="Times New Roman" w:eastAsia="Times New Roman" w:hAnsi="Times New Roman" w:cs="Times New Roman"/>
          <w:sz w:val="28"/>
          <w:szCs w:val="28"/>
          <w:lang w:eastAsia="ru-RU"/>
        </w:rPr>
        <w:t xml:space="preserve">Правила </w:t>
      </w:r>
      <w:r w:rsidR="00282083" w:rsidRPr="00921807">
        <w:rPr>
          <w:rFonts w:ascii="Times New Roman" w:eastAsia="Times New Roman" w:hAnsi="Times New Roman" w:cs="Times New Roman"/>
          <w:bCs/>
          <w:sz w:val="28"/>
          <w:szCs w:val="28"/>
          <w:lang w:eastAsia="ru-RU"/>
        </w:rPr>
        <w:t>предоставления иных межбюджетных трансфертов из бюджета Республики Татарстан бюджетам муниципальных образований Республики Татарстан для выплаты денежного поощрения победителям республиканского конкурса «Лучший архив некоммерческой организации и органа публичной власти - источника комплектования государственного  (муниципального) архива Республики Татарстан»</w:t>
      </w:r>
      <w:r w:rsidRPr="00921807">
        <w:rPr>
          <w:rFonts w:ascii="Times New Roman" w:eastAsia="Times New Roman" w:hAnsi="Times New Roman" w:cs="Times New Roman"/>
          <w:sz w:val="28"/>
          <w:szCs w:val="28"/>
          <w:lang w:eastAsia="ru-RU"/>
        </w:rPr>
        <w:t xml:space="preserve"> определяют механизм предоставления иных межбюджетных трансфертов из бюджета Республики Татарстан бюджетам муниципальных образований Республики Татарстан </w:t>
      </w:r>
      <w:r w:rsidR="00C86E8D" w:rsidRPr="00921807">
        <w:rPr>
          <w:rFonts w:ascii="Times New Roman" w:eastAsia="Times New Roman" w:hAnsi="Times New Roman" w:cs="Times New Roman"/>
          <w:sz w:val="28"/>
          <w:szCs w:val="28"/>
          <w:lang w:eastAsia="ru-RU"/>
        </w:rPr>
        <w:t xml:space="preserve">(далее  - муниципальное образование) </w:t>
      </w:r>
      <w:r w:rsidRPr="00921807">
        <w:rPr>
          <w:rFonts w:ascii="Times New Roman" w:eastAsia="Times New Roman" w:hAnsi="Times New Roman" w:cs="Times New Roman"/>
          <w:sz w:val="28"/>
          <w:szCs w:val="28"/>
          <w:lang w:eastAsia="ru-RU"/>
        </w:rPr>
        <w:t xml:space="preserve">для выплаты денежных поощрений победителям республиканского конкурса </w:t>
      </w:r>
      <w:r w:rsidR="00FB2315" w:rsidRPr="00921807">
        <w:rPr>
          <w:rFonts w:ascii="Times New Roman" w:eastAsia="Times New Roman" w:hAnsi="Times New Roman" w:cs="Times New Roman"/>
          <w:sz w:val="28"/>
          <w:szCs w:val="28"/>
          <w:lang w:eastAsia="ru-RU"/>
        </w:rPr>
        <w:t>«</w:t>
      </w:r>
      <w:r w:rsidRPr="00921807">
        <w:rPr>
          <w:rFonts w:ascii="Times New Roman" w:eastAsia="Times New Roman" w:hAnsi="Times New Roman" w:cs="Times New Roman"/>
          <w:sz w:val="28"/>
          <w:szCs w:val="28"/>
          <w:lang w:eastAsia="ru-RU"/>
        </w:rPr>
        <w:t>Лучший</w:t>
      </w:r>
      <w:r w:rsidRPr="006E2442">
        <w:rPr>
          <w:rFonts w:ascii="Times New Roman" w:eastAsia="Times New Roman" w:hAnsi="Times New Roman" w:cs="Times New Roman"/>
          <w:sz w:val="28"/>
          <w:szCs w:val="28"/>
          <w:lang w:eastAsia="ru-RU"/>
        </w:rPr>
        <w:t xml:space="preserve"> архив некоммерческой организации и органа публичной власти - источника комплектования государственного (муниципального) архива Республики Татарстан</w:t>
      </w:r>
      <w:r w:rsidR="00FB2315" w:rsidRPr="006E2442">
        <w:rPr>
          <w:rFonts w:ascii="Times New Roman" w:eastAsia="Times New Roman" w:hAnsi="Times New Roman" w:cs="Times New Roman"/>
          <w:sz w:val="28"/>
          <w:szCs w:val="28"/>
          <w:lang w:eastAsia="ru-RU"/>
        </w:rPr>
        <w:t>»</w:t>
      </w:r>
      <w:r w:rsidRPr="006E2442">
        <w:rPr>
          <w:rFonts w:ascii="Times New Roman" w:eastAsia="Times New Roman" w:hAnsi="Times New Roman" w:cs="Times New Roman"/>
          <w:sz w:val="28"/>
          <w:szCs w:val="28"/>
          <w:lang w:eastAsia="ru-RU"/>
        </w:rPr>
        <w:t>, являющимся органами местного самоуправления, муниципальными бюджетными (автономными) учреждениям</w:t>
      </w:r>
      <w:r w:rsidRPr="00C86E8D">
        <w:rPr>
          <w:rFonts w:ascii="Times New Roman" w:eastAsia="Times New Roman" w:hAnsi="Times New Roman" w:cs="Times New Roman"/>
          <w:sz w:val="28"/>
          <w:szCs w:val="28"/>
          <w:lang w:eastAsia="ru-RU"/>
        </w:rPr>
        <w:t>и.</w:t>
      </w:r>
      <w:r w:rsidRPr="006E2442">
        <w:rPr>
          <w:rFonts w:ascii="Times New Roman" w:eastAsia="Times New Roman" w:hAnsi="Times New Roman" w:cs="Times New Roman"/>
          <w:sz w:val="28"/>
          <w:szCs w:val="28"/>
          <w:lang w:eastAsia="ru-RU"/>
        </w:rPr>
        <w:t xml:space="preserve"> </w:t>
      </w:r>
    </w:p>
    <w:p w14:paraId="619CDD46" w14:textId="77777777" w:rsidR="00A90FF7" w:rsidRPr="006E2442" w:rsidRDefault="00A90FF7" w:rsidP="00A90FF7">
      <w:pPr>
        <w:spacing w:before="168" w:after="0" w:line="288" w:lineRule="atLeast"/>
        <w:ind w:firstLine="540"/>
        <w:jc w:val="both"/>
        <w:rPr>
          <w:rFonts w:ascii="Times New Roman" w:eastAsia="Times New Roman" w:hAnsi="Times New Roman" w:cs="Times New Roman"/>
          <w:sz w:val="28"/>
          <w:szCs w:val="28"/>
          <w:lang w:eastAsia="ru-RU"/>
        </w:rPr>
      </w:pPr>
      <w:r w:rsidRPr="006E2442">
        <w:rPr>
          <w:rFonts w:ascii="Times New Roman" w:eastAsia="Times New Roman" w:hAnsi="Times New Roman" w:cs="Times New Roman"/>
          <w:sz w:val="28"/>
          <w:szCs w:val="28"/>
          <w:lang w:eastAsia="ru-RU"/>
        </w:rPr>
        <w:t xml:space="preserve">2. Главным распорядителем бюджетных средств, предоставляемых в соответствии с настоящими Правилами, является Государственный комитет Республики Татарстан по архивному делу (далее - Госкомитет). </w:t>
      </w:r>
    </w:p>
    <w:p w14:paraId="59E1AC50" w14:textId="77777777" w:rsidR="00A90FF7" w:rsidRPr="006E2442" w:rsidRDefault="00A90FF7" w:rsidP="00A90FF7">
      <w:pPr>
        <w:spacing w:before="168" w:after="0" w:line="288" w:lineRule="atLeast"/>
        <w:ind w:firstLine="540"/>
        <w:jc w:val="both"/>
        <w:rPr>
          <w:rFonts w:ascii="Times New Roman" w:eastAsia="Times New Roman" w:hAnsi="Times New Roman" w:cs="Times New Roman"/>
          <w:sz w:val="28"/>
          <w:szCs w:val="28"/>
          <w:lang w:eastAsia="ru-RU"/>
        </w:rPr>
      </w:pPr>
      <w:r w:rsidRPr="006E2442">
        <w:rPr>
          <w:rFonts w:ascii="Times New Roman" w:eastAsia="Times New Roman" w:hAnsi="Times New Roman" w:cs="Times New Roman"/>
          <w:sz w:val="28"/>
          <w:szCs w:val="28"/>
          <w:lang w:eastAsia="ru-RU"/>
        </w:rPr>
        <w:t xml:space="preserve">3. Иные межбюджетные трансферты предоставляются в пределах бюджетных ассигнований, предусмотренных в законе Республики Татарстан о бюджете Республики Татарстан на соответствующий финансовый год и на плановый период, и лимитов бюджетных обязательств, доведенных в установленном порядке до Госкомитета на цели, указанные в </w:t>
      </w:r>
      <w:hyperlink w:anchor="p18" w:history="1">
        <w:r w:rsidRPr="006E2442">
          <w:rPr>
            <w:rFonts w:ascii="Times New Roman" w:eastAsia="Times New Roman" w:hAnsi="Times New Roman" w:cs="Times New Roman"/>
            <w:sz w:val="28"/>
            <w:szCs w:val="28"/>
            <w:lang w:eastAsia="ru-RU"/>
          </w:rPr>
          <w:t>пункте 1</w:t>
        </w:r>
      </w:hyperlink>
      <w:r w:rsidRPr="006E2442">
        <w:rPr>
          <w:rFonts w:ascii="Times New Roman" w:eastAsia="Times New Roman" w:hAnsi="Times New Roman" w:cs="Times New Roman"/>
          <w:sz w:val="28"/>
          <w:szCs w:val="28"/>
          <w:lang w:eastAsia="ru-RU"/>
        </w:rPr>
        <w:t xml:space="preserve"> настоящих Правил. </w:t>
      </w:r>
    </w:p>
    <w:p w14:paraId="419C5BF8" w14:textId="77777777" w:rsidR="00A90FF7" w:rsidRPr="006E2442" w:rsidRDefault="00A90FF7" w:rsidP="00A90FF7">
      <w:pPr>
        <w:spacing w:before="168" w:after="0" w:line="288" w:lineRule="atLeast"/>
        <w:ind w:firstLine="540"/>
        <w:jc w:val="both"/>
        <w:rPr>
          <w:rFonts w:ascii="Times New Roman" w:eastAsia="Times New Roman" w:hAnsi="Times New Roman" w:cs="Times New Roman"/>
          <w:sz w:val="28"/>
          <w:szCs w:val="28"/>
          <w:lang w:eastAsia="ru-RU"/>
        </w:rPr>
      </w:pPr>
      <w:bookmarkStart w:id="4" w:name="p21"/>
      <w:bookmarkEnd w:id="4"/>
      <w:r w:rsidRPr="006E2442">
        <w:rPr>
          <w:rFonts w:ascii="Times New Roman" w:eastAsia="Times New Roman" w:hAnsi="Times New Roman" w:cs="Times New Roman"/>
          <w:sz w:val="28"/>
          <w:szCs w:val="28"/>
          <w:lang w:eastAsia="ru-RU"/>
        </w:rPr>
        <w:t xml:space="preserve">4. Условиями предоставления иных межбюджетных трансфертов являются: </w:t>
      </w:r>
    </w:p>
    <w:p w14:paraId="268109F1" w14:textId="77777777" w:rsidR="00A90FF7" w:rsidRPr="006E2442" w:rsidRDefault="00A90FF7" w:rsidP="00A90FF7">
      <w:pPr>
        <w:spacing w:before="168" w:after="0" w:line="288" w:lineRule="atLeast"/>
        <w:ind w:firstLine="540"/>
        <w:jc w:val="both"/>
        <w:rPr>
          <w:rFonts w:ascii="Times New Roman" w:eastAsia="Times New Roman" w:hAnsi="Times New Roman" w:cs="Times New Roman"/>
          <w:sz w:val="28"/>
          <w:szCs w:val="28"/>
          <w:lang w:eastAsia="ru-RU"/>
        </w:rPr>
      </w:pPr>
      <w:r w:rsidRPr="006E2442">
        <w:rPr>
          <w:rFonts w:ascii="Times New Roman" w:eastAsia="Times New Roman" w:hAnsi="Times New Roman" w:cs="Times New Roman"/>
          <w:sz w:val="28"/>
          <w:szCs w:val="28"/>
          <w:lang w:eastAsia="ru-RU"/>
        </w:rPr>
        <w:lastRenderedPageBreak/>
        <w:t xml:space="preserve">а) признание муниципального образования победителем конкурса, и (или) наличие на территории муниципального образования Республики Татарстан муниципального бюджетного (автономного) учреждения (учреждений), признанного (признанных) победителем (победителями) конкурса, либо наличие на территории муниципального образования сельского поселения (поселений), признанного (признанных) победителем (победителями) конкурса; </w:t>
      </w:r>
    </w:p>
    <w:p w14:paraId="3F673C04" w14:textId="77777777" w:rsidR="00A90FF7" w:rsidRPr="006E2442" w:rsidRDefault="00A90FF7" w:rsidP="00A90FF7">
      <w:pPr>
        <w:spacing w:before="168" w:after="0" w:line="288" w:lineRule="atLeast"/>
        <w:ind w:firstLine="540"/>
        <w:jc w:val="both"/>
        <w:rPr>
          <w:rFonts w:ascii="Times New Roman" w:eastAsia="Times New Roman" w:hAnsi="Times New Roman" w:cs="Times New Roman"/>
          <w:sz w:val="28"/>
          <w:szCs w:val="28"/>
          <w:lang w:eastAsia="ru-RU"/>
        </w:rPr>
      </w:pPr>
      <w:r w:rsidRPr="006E2442">
        <w:rPr>
          <w:rFonts w:ascii="Times New Roman" w:eastAsia="Times New Roman" w:hAnsi="Times New Roman" w:cs="Times New Roman"/>
          <w:sz w:val="28"/>
          <w:szCs w:val="28"/>
          <w:lang w:eastAsia="ru-RU"/>
        </w:rPr>
        <w:t xml:space="preserve">б) заключение уполномоченным органом местного самоуправления муниципального образования Республики Татарстан (далее - уполномоченный орган) соглашения о предоставлении иных межбюджетных трансфертов (далее - соглашение); </w:t>
      </w:r>
    </w:p>
    <w:p w14:paraId="76763AA5" w14:textId="77777777" w:rsidR="00A90FF7" w:rsidRPr="006E2442" w:rsidRDefault="00A90FF7" w:rsidP="00A90FF7">
      <w:pPr>
        <w:spacing w:before="168" w:after="0" w:line="288" w:lineRule="atLeast"/>
        <w:ind w:firstLine="540"/>
        <w:jc w:val="both"/>
        <w:rPr>
          <w:rFonts w:ascii="Times New Roman" w:eastAsia="Times New Roman" w:hAnsi="Times New Roman" w:cs="Times New Roman"/>
          <w:sz w:val="28"/>
          <w:szCs w:val="28"/>
          <w:lang w:eastAsia="ru-RU"/>
        </w:rPr>
      </w:pPr>
      <w:r w:rsidRPr="006E2442">
        <w:rPr>
          <w:rFonts w:ascii="Times New Roman" w:eastAsia="Times New Roman" w:hAnsi="Times New Roman" w:cs="Times New Roman"/>
          <w:sz w:val="28"/>
          <w:szCs w:val="28"/>
          <w:lang w:eastAsia="ru-RU"/>
        </w:rPr>
        <w:t xml:space="preserve">в) наличие муниципального правового акта о порядке предоставления иных межбюджетных трансфертов бюджетам сельских поселений, органы местного самоуправления которых признаны победителями конкурса. </w:t>
      </w:r>
    </w:p>
    <w:p w14:paraId="30B4B9F0" w14:textId="77777777" w:rsidR="00A90FF7" w:rsidRPr="006E2442" w:rsidRDefault="00A90FF7" w:rsidP="00A90FF7">
      <w:pPr>
        <w:spacing w:before="168" w:after="0" w:line="288" w:lineRule="atLeast"/>
        <w:ind w:firstLine="540"/>
        <w:jc w:val="both"/>
        <w:rPr>
          <w:rFonts w:ascii="Times New Roman" w:eastAsia="Times New Roman" w:hAnsi="Times New Roman" w:cs="Times New Roman"/>
          <w:sz w:val="28"/>
          <w:szCs w:val="28"/>
          <w:lang w:eastAsia="ru-RU"/>
        </w:rPr>
      </w:pPr>
      <w:bookmarkStart w:id="5" w:name="p25"/>
      <w:bookmarkEnd w:id="5"/>
      <w:r w:rsidRPr="006E2442">
        <w:rPr>
          <w:rFonts w:ascii="Times New Roman" w:eastAsia="Times New Roman" w:hAnsi="Times New Roman" w:cs="Times New Roman"/>
          <w:sz w:val="28"/>
          <w:szCs w:val="28"/>
          <w:lang w:eastAsia="ru-RU"/>
        </w:rPr>
        <w:t xml:space="preserve">5. Для получения иных межбюджетных трансфертов уполномоченный орган в 10-дневный срок, исчисляемый в рабочих днях, со дня утверждения протокола заседания конкурсной комиссии республиканских конкурсов "Лучший архив некоммерческой организации и органа публичной власти - источника комплектования государственного (муниципального) архива Республики Татарстан" и "Лучший архив коммерческой организации - источника комплектования государственного (муниципального) архива Республики Татарстан" представляет в Госкомитет следующие документы: </w:t>
      </w:r>
    </w:p>
    <w:p w14:paraId="204DF88B" w14:textId="77777777" w:rsidR="00A90FF7" w:rsidRPr="006E2442" w:rsidRDefault="00A90FF7" w:rsidP="00A90FF7">
      <w:pPr>
        <w:spacing w:before="168" w:after="0" w:line="288" w:lineRule="atLeast"/>
        <w:ind w:firstLine="540"/>
        <w:jc w:val="both"/>
        <w:rPr>
          <w:rFonts w:ascii="Times New Roman" w:eastAsia="Times New Roman" w:hAnsi="Times New Roman" w:cs="Times New Roman"/>
          <w:sz w:val="28"/>
          <w:szCs w:val="28"/>
          <w:lang w:eastAsia="ru-RU"/>
        </w:rPr>
      </w:pPr>
      <w:r w:rsidRPr="006E2442">
        <w:rPr>
          <w:rFonts w:ascii="Times New Roman" w:eastAsia="Times New Roman" w:hAnsi="Times New Roman" w:cs="Times New Roman"/>
          <w:sz w:val="28"/>
          <w:szCs w:val="28"/>
          <w:lang w:eastAsia="ru-RU"/>
        </w:rPr>
        <w:t xml:space="preserve">заявка о предоставлении иных межбюджетных трансфертов по форме, утвержденной приказом Госкомитета; </w:t>
      </w:r>
    </w:p>
    <w:p w14:paraId="6A44A37E" w14:textId="77777777" w:rsidR="00A90FF7" w:rsidRPr="006E2442" w:rsidRDefault="00A90FF7" w:rsidP="00A90FF7">
      <w:pPr>
        <w:spacing w:before="168" w:after="0" w:line="288" w:lineRule="atLeast"/>
        <w:ind w:firstLine="540"/>
        <w:jc w:val="both"/>
        <w:rPr>
          <w:rFonts w:ascii="Times New Roman" w:eastAsia="Times New Roman" w:hAnsi="Times New Roman" w:cs="Times New Roman"/>
          <w:sz w:val="28"/>
          <w:szCs w:val="28"/>
          <w:lang w:eastAsia="ru-RU"/>
        </w:rPr>
      </w:pPr>
      <w:r w:rsidRPr="006E2442">
        <w:rPr>
          <w:rFonts w:ascii="Times New Roman" w:eastAsia="Times New Roman" w:hAnsi="Times New Roman" w:cs="Times New Roman"/>
          <w:sz w:val="28"/>
          <w:szCs w:val="28"/>
          <w:lang w:eastAsia="ru-RU"/>
        </w:rPr>
        <w:t xml:space="preserve">документ, подтверждающий полномочия лица, подписавшего заявку о предоставлении иных межбюджетных трансфертов; </w:t>
      </w:r>
    </w:p>
    <w:p w14:paraId="6640FF0C" w14:textId="3D0E9DDE" w:rsidR="00A90FF7" w:rsidRPr="006E2442" w:rsidRDefault="00A90FF7" w:rsidP="00A90FF7">
      <w:pPr>
        <w:spacing w:before="168" w:after="0" w:line="288" w:lineRule="atLeast"/>
        <w:ind w:firstLine="540"/>
        <w:jc w:val="both"/>
        <w:rPr>
          <w:rFonts w:ascii="Times New Roman" w:eastAsia="Times New Roman" w:hAnsi="Times New Roman" w:cs="Times New Roman"/>
          <w:sz w:val="28"/>
          <w:szCs w:val="28"/>
          <w:lang w:eastAsia="ru-RU"/>
        </w:rPr>
      </w:pPr>
      <w:r w:rsidRPr="006E2442">
        <w:rPr>
          <w:rFonts w:ascii="Times New Roman" w:eastAsia="Times New Roman" w:hAnsi="Times New Roman" w:cs="Times New Roman"/>
          <w:sz w:val="28"/>
          <w:szCs w:val="28"/>
          <w:lang w:eastAsia="ru-RU"/>
        </w:rPr>
        <w:t xml:space="preserve">заверенная в установленном порядке копия правового акта муниципального образования Республики Татарстан, устанавливающего порядок предоставления иных межбюджетных трансфертов бюджетам сельских поселений; </w:t>
      </w:r>
    </w:p>
    <w:p w14:paraId="66856D3D" w14:textId="77777777" w:rsidR="00A90FF7" w:rsidRPr="006E2442" w:rsidRDefault="00A90FF7" w:rsidP="00A90FF7">
      <w:pPr>
        <w:spacing w:before="168" w:after="0" w:line="288" w:lineRule="atLeast"/>
        <w:ind w:firstLine="540"/>
        <w:jc w:val="both"/>
        <w:rPr>
          <w:rFonts w:ascii="Times New Roman" w:eastAsia="Times New Roman" w:hAnsi="Times New Roman" w:cs="Times New Roman"/>
          <w:sz w:val="28"/>
          <w:szCs w:val="28"/>
          <w:lang w:eastAsia="ru-RU"/>
        </w:rPr>
      </w:pPr>
      <w:r w:rsidRPr="006E2442">
        <w:rPr>
          <w:rFonts w:ascii="Times New Roman" w:eastAsia="Times New Roman" w:hAnsi="Times New Roman" w:cs="Times New Roman"/>
          <w:sz w:val="28"/>
          <w:szCs w:val="28"/>
          <w:lang w:eastAsia="ru-RU"/>
        </w:rPr>
        <w:t xml:space="preserve">копии документов о внесении записи о получателях денежных поощрений в Единый государственный реестр юридических лиц. </w:t>
      </w:r>
    </w:p>
    <w:p w14:paraId="27BC9CFF" w14:textId="77777777" w:rsidR="00A90FF7" w:rsidRPr="006E2442" w:rsidRDefault="00A90FF7" w:rsidP="00A90FF7">
      <w:pPr>
        <w:spacing w:before="168" w:after="0" w:line="288" w:lineRule="atLeast"/>
        <w:ind w:firstLine="540"/>
        <w:jc w:val="both"/>
        <w:rPr>
          <w:rFonts w:ascii="Times New Roman" w:eastAsia="Times New Roman" w:hAnsi="Times New Roman" w:cs="Times New Roman"/>
          <w:sz w:val="28"/>
          <w:szCs w:val="28"/>
          <w:lang w:eastAsia="ru-RU"/>
        </w:rPr>
      </w:pPr>
      <w:bookmarkStart w:id="6" w:name="p30"/>
      <w:bookmarkEnd w:id="6"/>
      <w:r w:rsidRPr="006E2442">
        <w:rPr>
          <w:rFonts w:ascii="Times New Roman" w:eastAsia="Times New Roman" w:hAnsi="Times New Roman" w:cs="Times New Roman"/>
          <w:sz w:val="28"/>
          <w:szCs w:val="28"/>
          <w:lang w:eastAsia="ru-RU"/>
        </w:rPr>
        <w:t xml:space="preserve">6. Документы, поступившие от уполномоченного органа, рассматриваются Госкомитетом в 15-дневный срок, исчисляемый в рабочих днях, со дня их поступления. </w:t>
      </w:r>
    </w:p>
    <w:p w14:paraId="09DFA254" w14:textId="77777777" w:rsidR="00A90FF7" w:rsidRPr="006E2442" w:rsidRDefault="00A90FF7" w:rsidP="00A90FF7">
      <w:pPr>
        <w:spacing w:before="168" w:after="0" w:line="288" w:lineRule="atLeast"/>
        <w:ind w:firstLine="540"/>
        <w:jc w:val="both"/>
        <w:rPr>
          <w:rFonts w:ascii="Times New Roman" w:eastAsia="Times New Roman" w:hAnsi="Times New Roman" w:cs="Times New Roman"/>
          <w:sz w:val="28"/>
          <w:szCs w:val="28"/>
          <w:lang w:eastAsia="ru-RU"/>
        </w:rPr>
      </w:pPr>
      <w:r w:rsidRPr="006E2442">
        <w:rPr>
          <w:rFonts w:ascii="Times New Roman" w:eastAsia="Times New Roman" w:hAnsi="Times New Roman" w:cs="Times New Roman"/>
          <w:sz w:val="28"/>
          <w:szCs w:val="28"/>
          <w:lang w:eastAsia="ru-RU"/>
        </w:rPr>
        <w:t xml:space="preserve">По итогам рассмотрения документов Госкомитет принимает решение о предоставлении иных межбюджетных трансфертов либо об отклонении представленных уполномоченным органом документов. </w:t>
      </w:r>
    </w:p>
    <w:p w14:paraId="63633320" w14:textId="77777777" w:rsidR="00A90FF7" w:rsidRPr="006E2442" w:rsidRDefault="00A90FF7" w:rsidP="00A90FF7">
      <w:pPr>
        <w:spacing w:before="168" w:after="0" w:line="288" w:lineRule="atLeast"/>
        <w:ind w:firstLine="540"/>
        <w:jc w:val="both"/>
        <w:rPr>
          <w:rFonts w:ascii="Times New Roman" w:eastAsia="Times New Roman" w:hAnsi="Times New Roman" w:cs="Times New Roman"/>
          <w:sz w:val="28"/>
          <w:szCs w:val="28"/>
          <w:lang w:eastAsia="ru-RU"/>
        </w:rPr>
      </w:pPr>
      <w:r w:rsidRPr="006E2442">
        <w:rPr>
          <w:rFonts w:ascii="Times New Roman" w:eastAsia="Times New Roman" w:hAnsi="Times New Roman" w:cs="Times New Roman"/>
          <w:sz w:val="28"/>
          <w:szCs w:val="28"/>
          <w:lang w:eastAsia="ru-RU"/>
        </w:rPr>
        <w:t xml:space="preserve">Основаниями для отклонения представленных уполномоченным органом документов являются: </w:t>
      </w:r>
    </w:p>
    <w:p w14:paraId="6FAD3ED2" w14:textId="77777777" w:rsidR="00A90FF7" w:rsidRPr="006E2442" w:rsidRDefault="00A90FF7" w:rsidP="00A90FF7">
      <w:pPr>
        <w:spacing w:before="168" w:after="0" w:line="288" w:lineRule="atLeast"/>
        <w:ind w:firstLine="540"/>
        <w:jc w:val="both"/>
        <w:rPr>
          <w:rFonts w:ascii="Times New Roman" w:eastAsia="Times New Roman" w:hAnsi="Times New Roman" w:cs="Times New Roman"/>
          <w:sz w:val="28"/>
          <w:szCs w:val="28"/>
          <w:lang w:eastAsia="ru-RU"/>
        </w:rPr>
      </w:pPr>
      <w:r w:rsidRPr="006E2442">
        <w:rPr>
          <w:rFonts w:ascii="Times New Roman" w:eastAsia="Times New Roman" w:hAnsi="Times New Roman" w:cs="Times New Roman"/>
          <w:sz w:val="28"/>
          <w:szCs w:val="28"/>
          <w:lang w:eastAsia="ru-RU"/>
        </w:rPr>
        <w:lastRenderedPageBreak/>
        <w:t xml:space="preserve">представление неполного пакета документов, указанных в </w:t>
      </w:r>
      <w:hyperlink w:anchor="p25" w:history="1">
        <w:r w:rsidRPr="006E2442">
          <w:rPr>
            <w:rFonts w:ascii="Times New Roman" w:eastAsia="Times New Roman" w:hAnsi="Times New Roman" w:cs="Times New Roman"/>
            <w:sz w:val="28"/>
            <w:szCs w:val="28"/>
            <w:lang w:eastAsia="ru-RU"/>
          </w:rPr>
          <w:t>пункте 5</w:t>
        </w:r>
      </w:hyperlink>
      <w:r w:rsidRPr="006E2442">
        <w:rPr>
          <w:rFonts w:ascii="Times New Roman" w:eastAsia="Times New Roman" w:hAnsi="Times New Roman" w:cs="Times New Roman"/>
          <w:sz w:val="28"/>
          <w:szCs w:val="28"/>
          <w:lang w:eastAsia="ru-RU"/>
        </w:rPr>
        <w:t xml:space="preserve"> настоящих Правил, или документов, не соответствующих требованиям </w:t>
      </w:r>
      <w:hyperlink w:anchor="p25" w:history="1">
        <w:r w:rsidRPr="006E2442">
          <w:rPr>
            <w:rFonts w:ascii="Times New Roman" w:eastAsia="Times New Roman" w:hAnsi="Times New Roman" w:cs="Times New Roman"/>
            <w:sz w:val="28"/>
            <w:szCs w:val="28"/>
            <w:lang w:eastAsia="ru-RU"/>
          </w:rPr>
          <w:t>пункта 5</w:t>
        </w:r>
      </w:hyperlink>
      <w:r w:rsidRPr="006E2442">
        <w:rPr>
          <w:rFonts w:ascii="Times New Roman" w:eastAsia="Times New Roman" w:hAnsi="Times New Roman" w:cs="Times New Roman"/>
          <w:sz w:val="28"/>
          <w:szCs w:val="28"/>
          <w:lang w:eastAsia="ru-RU"/>
        </w:rPr>
        <w:t xml:space="preserve"> настоящих Правил; </w:t>
      </w:r>
    </w:p>
    <w:p w14:paraId="644FE337" w14:textId="77777777" w:rsidR="00A90FF7" w:rsidRPr="006E2442" w:rsidRDefault="00A90FF7" w:rsidP="00A90FF7">
      <w:pPr>
        <w:spacing w:before="168" w:after="0" w:line="288" w:lineRule="atLeast"/>
        <w:ind w:firstLine="540"/>
        <w:jc w:val="both"/>
        <w:rPr>
          <w:rFonts w:ascii="Times New Roman" w:eastAsia="Times New Roman" w:hAnsi="Times New Roman" w:cs="Times New Roman"/>
          <w:sz w:val="28"/>
          <w:szCs w:val="28"/>
          <w:lang w:eastAsia="ru-RU"/>
        </w:rPr>
      </w:pPr>
      <w:r w:rsidRPr="006E2442">
        <w:rPr>
          <w:rFonts w:ascii="Times New Roman" w:eastAsia="Times New Roman" w:hAnsi="Times New Roman" w:cs="Times New Roman"/>
          <w:sz w:val="28"/>
          <w:szCs w:val="28"/>
          <w:lang w:eastAsia="ru-RU"/>
        </w:rPr>
        <w:t xml:space="preserve">несоблюдение уполномоченным органом условий предоставления иных межбюджетных трансфертов, предусмотренных </w:t>
      </w:r>
      <w:hyperlink w:anchor="p21" w:history="1">
        <w:r w:rsidRPr="006E2442">
          <w:rPr>
            <w:rFonts w:ascii="Times New Roman" w:eastAsia="Times New Roman" w:hAnsi="Times New Roman" w:cs="Times New Roman"/>
            <w:sz w:val="28"/>
            <w:szCs w:val="28"/>
            <w:lang w:eastAsia="ru-RU"/>
          </w:rPr>
          <w:t>пунктом 4</w:t>
        </w:r>
      </w:hyperlink>
      <w:r w:rsidRPr="006E2442">
        <w:rPr>
          <w:rFonts w:ascii="Times New Roman" w:eastAsia="Times New Roman" w:hAnsi="Times New Roman" w:cs="Times New Roman"/>
          <w:sz w:val="28"/>
          <w:szCs w:val="28"/>
          <w:lang w:eastAsia="ru-RU"/>
        </w:rPr>
        <w:t xml:space="preserve"> настоящих Правил. </w:t>
      </w:r>
    </w:p>
    <w:p w14:paraId="67CCA898" w14:textId="77777777" w:rsidR="00A90FF7" w:rsidRPr="006E2442" w:rsidRDefault="00A90FF7" w:rsidP="00A90FF7">
      <w:pPr>
        <w:spacing w:before="168" w:after="0" w:line="288" w:lineRule="atLeast"/>
        <w:ind w:firstLine="540"/>
        <w:jc w:val="both"/>
        <w:rPr>
          <w:rFonts w:ascii="Times New Roman" w:eastAsia="Times New Roman" w:hAnsi="Times New Roman" w:cs="Times New Roman"/>
          <w:sz w:val="28"/>
          <w:szCs w:val="28"/>
          <w:lang w:eastAsia="ru-RU"/>
        </w:rPr>
      </w:pPr>
      <w:r w:rsidRPr="006E2442">
        <w:rPr>
          <w:rFonts w:ascii="Times New Roman" w:eastAsia="Times New Roman" w:hAnsi="Times New Roman" w:cs="Times New Roman"/>
          <w:sz w:val="28"/>
          <w:szCs w:val="28"/>
          <w:lang w:eastAsia="ru-RU"/>
        </w:rPr>
        <w:t xml:space="preserve">Госкомитет в срок, указанный в </w:t>
      </w:r>
      <w:hyperlink w:anchor="p30" w:history="1">
        <w:r w:rsidRPr="006E2442">
          <w:rPr>
            <w:rFonts w:ascii="Times New Roman" w:eastAsia="Times New Roman" w:hAnsi="Times New Roman" w:cs="Times New Roman"/>
            <w:sz w:val="28"/>
            <w:szCs w:val="28"/>
            <w:lang w:eastAsia="ru-RU"/>
          </w:rPr>
          <w:t>абзаце первом</w:t>
        </w:r>
      </w:hyperlink>
      <w:r w:rsidRPr="006E2442">
        <w:rPr>
          <w:rFonts w:ascii="Times New Roman" w:eastAsia="Times New Roman" w:hAnsi="Times New Roman" w:cs="Times New Roman"/>
          <w:sz w:val="28"/>
          <w:szCs w:val="28"/>
          <w:lang w:eastAsia="ru-RU"/>
        </w:rPr>
        <w:t xml:space="preserve"> настоящего пункта, уведомляет уполномоченный орган об отклонении поданных им документов с указанием причины отклонения. </w:t>
      </w:r>
    </w:p>
    <w:p w14:paraId="316CB379" w14:textId="77777777" w:rsidR="00A90FF7" w:rsidRPr="006E2442" w:rsidRDefault="00A90FF7" w:rsidP="00A90FF7">
      <w:pPr>
        <w:spacing w:before="168" w:after="0" w:line="288" w:lineRule="atLeast"/>
        <w:ind w:firstLine="540"/>
        <w:jc w:val="both"/>
        <w:rPr>
          <w:rFonts w:ascii="Times New Roman" w:eastAsia="Times New Roman" w:hAnsi="Times New Roman" w:cs="Times New Roman"/>
          <w:sz w:val="28"/>
          <w:szCs w:val="28"/>
          <w:lang w:eastAsia="ru-RU"/>
        </w:rPr>
      </w:pPr>
      <w:r w:rsidRPr="006E2442">
        <w:rPr>
          <w:rFonts w:ascii="Times New Roman" w:eastAsia="Times New Roman" w:hAnsi="Times New Roman" w:cs="Times New Roman"/>
          <w:sz w:val="28"/>
          <w:szCs w:val="28"/>
          <w:lang w:eastAsia="ru-RU"/>
        </w:rPr>
        <w:t xml:space="preserve">Уполномоченный орган вправе повторно подать документы в 10-дневный срок со дня получения уведомления об отклонении ранее поданных документов при условии выполнения требований, установленных настоящими Правилами. </w:t>
      </w:r>
    </w:p>
    <w:p w14:paraId="322E0425" w14:textId="77777777" w:rsidR="00E21D86" w:rsidRPr="00E36464" w:rsidRDefault="00A90FF7" w:rsidP="00A90FF7">
      <w:pPr>
        <w:spacing w:before="168" w:after="0" w:line="288" w:lineRule="atLeast"/>
        <w:ind w:firstLine="540"/>
        <w:jc w:val="both"/>
        <w:rPr>
          <w:rFonts w:ascii="Times New Roman" w:eastAsia="Times New Roman" w:hAnsi="Times New Roman" w:cs="Times New Roman"/>
          <w:b/>
          <w:sz w:val="28"/>
          <w:szCs w:val="28"/>
          <w:lang w:eastAsia="ru-RU"/>
        </w:rPr>
      </w:pPr>
      <w:r w:rsidRPr="006E2442">
        <w:rPr>
          <w:rFonts w:ascii="Times New Roman" w:eastAsia="Times New Roman" w:hAnsi="Times New Roman" w:cs="Times New Roman"/>
          <w:sz w:val="28"/>
          <w:szCs w:val="28"/>
          <w:lang w:eastAsia="ru-RU"/>
        </w:rPr>
        <w:t xml:space="preserve">7. </w:t>
      </w:r>
      <w:r w:rsidRPr="00E21D86">
        <w:rPr>
          <w:rFonts w:ascii="Times New Roman" w:eastAsia="Times New Roman" w:hAnsi="Times New Roman" w:cs="Times New Roman"/>
          <w:sz w:val="28"/>
          <w:szCs w:val="28"/>
          <w:lang w:eastAsia="ru-RU"/>
        </w:rPr>
        <w:t xml:space="preserve">Объем иных межбюджетных трансфертов, предоставляемых бюджету муниципального образования Республики Татарстан (S), определяется по следующей </w:t>
      </w:r>
      <w:r w:rsidRPr="00E36464">
        <w:rPr>
          <w:rFonts w:ascii="Times New Roman" w:eastAsia="Times New Roman" w:hAnsi="Times New Roman" w:cs="Times New Roman"/>
          <w:sz w:val="28"/>
          <w:szCs w:val="28"/>
          <w:lang w:eastAsia="ru-RU"/>
        </w:rPr>
        <w:t xml:space="preserve">формуле: </w:t>
      </w:r>
      <w:r w:rsidR="004B3521" w:rsidRPr="00E36464">
        <w:rPr>
          <w:rFonts w:ascii="Times New Roman" w:eastAsia="Times New Roman" w:hAnsi="Times New Roman" w:cs="Times New Roman"/>
          <w:sz w:val="28"/>
          <w:szCs w:val="28"/>
          <w:lang w:eastAsia="ru-RU"/>
        </w:rPr>
        <w:t xml:space="preserve"> </w:t>
      </w:r>
    </w:p>
    <w:p w14:paraId="2A61DB74" w14:textId="77777777" w:rsidR="00BA3231" w:rsidRPr="00E36464" w:rsidRDefault="00BA3231" w:rsidP="00A90FF7">
      <w:pPr>
        <w:spacing w:before="168" w:after="0" w:line="288" w:lineRule="atLeast"/>
        <w:ind w:firstLine="540"/>
        <w:jc w:val="both"/>
        <w:rPr>
          <w:rFonts w:ascii="Times New Roman" w:eastAsia="Times New Roman" w:hAnsi="Times New Roman" w:cs="Times New Roman"/>
          <w:b/>
          <w:sz w:val="28"/>
          <w:szCs w:val="28"/>
          <w:lang w:eastAsia="ru-RU"/>
        </w:rPr>
      </w:pPr>
      <w:r w:rsidRPr="00E36464">
        <w:rPr>
          <w:rFonts w:ascii="Times New Roman" w:eastAsia="Times New Roman" w:hAnsi="Times New Roman" w:cs="Times New Roman"/>
          <w:noProof/>
          <w:sz w:val="28"/>
          <w:szCs w:val="28"/>
          <w:lang w:eastAsia="ru-RU"/>
        </w:rPr>
        <w:drawing>
          <wp:inline distT="0" distB="0" distL="0" distR="0" wp14:anchorId="44E78FE0" wp14:editId="028765F0">
            <wp:extent cx="2432685" cy="36576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2685" cy="365760"/>
                    </a:xfrm>
                    <a:prstGeom prst="rect">
                      <a:avLst/>
                    </a:prstGeom>
                    <a:noFill/>
                  </pic:spPr>
                </pic:pic>
              </a:graphicData>
            </a:graphic>
          </wp:inline>
        </w:drawing>
      </w:r>
    </w:p>
    <w:p w14:paraId="072CCD15" w14:textId="77777777" w:rsidR="00A90FF7" w:rsidRPr="00BA3231" w:rsidRDefault="00A90FF7" w:rsidP="00A90FF7">
      <w:pPr>
        <w:spacing w:after="0" w:line="288" w:lineRule="atLeast"/>
        <w:jc w:val="both"/>
        <w:rPr>
          <w:rFonts w:ascii="Times New Roman" w:eastAsia="Times New Roman" w:hAnsi="Times New Roman" w:cs="Times New Roman"/>
          <w:sz w:val="28"/>
          <w:szCs w:val="28"/>
          <w:lang w:eastAsia="ru-RU"/>
        </w:rPr>
      </w:pPr>
      <w:r w:rsidRPr="00BA3231">
        <w:rPr>
          <w:rFonts w:ascii="Times New Roman" w:eastAsia="Times New Roman" w:hAnsi="Times New Roman" w:cs="Times New Roman"/>
          <w:sz w:val="28"/>
          <w:szCs w:val="28"/>
          <w:lang w:eastAsia="ru-RU"/>
        </w:rPr>
        <w:t xml:space="preserve">  </w:t>
      </w:r>
    </w:p>
    <w:p w14:paraId="5CC44D3C" w14:textId="77777777" w:rsidR="00A90FF7" w:rsidRPr="006E2442" w:rsidRDefault="00A90FF7" w:rsidP="00A90FF7">
      <w:pPr>
        <w:spacing w:after="0" w:line="288" w:lineRule="atLeast"/>
        <w:ind w:firstLine="540"/>
        <w:jc w:val="both"/>
        <w:rPr>
          <w:rFonts w:ascii="Times New Roman" w:eastAsia="Times New Roman" w:hAnsi="Times New Roman" w:cs="Times New Roman"/>
          <w:sz w:val="28"/>
          <w:szCs w:val="28"/>
          <w:lang w:eastAsia="ru-RU"/>
        </w:rPr>
      </w:pPr>
      <w:r w:rsidRPr="00BA3231">
        <w:rPr>
          <w:rFonts w:ascii="Times New Roman" w:eastAsia="Times New Roman" w:hAnsi="Times New Roman" w:cs="Times New Roman"/>
          <w:sz w:val="28"/>
          <w:szCs w:val="28"/>
          <w:lang w:eastAsia="ru-RU"/>
        </w:rPr>
        <w:t>где:</w:t>
      </w:r>
      <w:r w:rsidRPr="006E2442">
        <w:rPr>
          <w:rFonts w:ascii="Times New Roman" w:eastAsia="Times New Roman" w:hAnsi="Times New Roman" w:cs="Times New Roman"/>
          <w:sz w:val="28"/>
          <w:szCs w:val="28"/>
          <w:lang w:eastAsia="ru-RU"/>
        </w:rPr>
        <w:t xml:space="preserve"> </w:t>
      </w:r>
    </w:p>
    <w:p w14:paraId="71D3CFE2" w14:textId="77777777" w:rsidR="00A90FF7" w:rsidRPr="006E2442" w:rsidRDefault="00A90FF7" w:rsidP="00A90FF7">
      <w:pPr>
        <w:spacing w:before="168" w:after="0" w:line="288" w:lineRule="atLeast"/>
        <w:ind w:firstLine="540"/>
        <w:jc w:val="both"/>
        <w:rPr>
          <w:rFonts w:ascii="Times New Roman" w:eastAsia="Times New Roman" w:hAnsi="Times New Roman" w:cs="Times New Roman"/>
          <w:sz w:val="28"/>
          <w:szCs w:val="28"/>
          <w:lang w:eastAsia="ru-RU"/>
        </w:rPr>
      </w:pPr>
      <w:proofErr w:type="spellStart"/>
      <w:r w:rsidRPr="006E2442">
        <w:rPr>
          <w:rFonts w:ascii="Times New Roman" w:eastAsia="Times New Roman" w:hAnsi="Times New Roman" w:cs="Times New Roman"/>
          <w:sz w:val="28"/>
          <w:szCs w:val="28"/>
          <w:lang w:eastAsia="ru-RU"/>
        </w:rPr>
        <w:t>М</w:t>
      </w:r>
      <w:r w:rsidRPr="006E2442">
        <w:rPr>
          <w:rFonts w:ascii="Times New Roman" w:eastAsia="Times New Roman" w:hAnsi="Times New Roman" w:cs="Times New Roman"/>
          <w:sz w:val="28"/>
          <w:szCs w:val="28"/>
          <w:vertAlign w:val="subscript"/>
          <w:lang w:eastAsia="ru-RU"/>
        </w:rPr>
        <w:t>i</w:t>
      </w:r>
      <w:proofErr w:type="spellEnd"/>
      <w:r w:rsidRPr="006E2442">
        <w:rPr>
          <w:rFonts w:ascii="Times New Roman" w:eastAsia="Times New Roman" w:hAnsi="Times New Roman" w:cs="Times New Roman"/>
          <w:sz w:val="28"/>
          <w:szCs w:val="28"/>
          <w:lang w:eastAsia="ru-RU"/>
        </w:rPr>
        <w:t xml:space="preserve"> - размер денежного поощрения органу местного самоуправления i-</w:t>
      </w:r>
      <w:proofErr w:type="spellStart"/>
      <w:r w:rsidRPr="006E2442">
        <w:rPr>
          <w:rFonts w:ascii="Times New Roman" w:eastAsia="Times New Roman" w:hAnsi="Times New Roman" w:cs="Times New Roman"/>
          <w:sz w:val="28"/>
          <w:szCs w:val="28"/>
          <w:lang w:eastAsia="ru-RU"/>
        </w:rPr>
        <w:t>го</w:t>
      </w:r>
      <w:proofErr w:type="spellEnd"/>
      <w:r w:rsidRPr="006E2442">
        <w:rPr>
          <w:rFonts w:ascii="Times New Roman" w:eastAsia="Times New Roman" w:hAnsi="Times New Roman" w:cs="Times New Roman"/>
          <w:sz w:val="28"/>
          <w:szCs w:val="28"/>
          <w:lang w:eastAsia="ru-RU"/>
        </w:rPr>
        <w:t xml:space="preserve"> муниципального района (городского округа) Республики Татарстан, признанному победителем конкурса по номинации </w:t>
      </w:r>
      <w:r w:rsidR="00E21D86">
        <w:rPr>
          <w:rFonts w:ascii="Times New Roman" w:eastAsia="Times New Roman" w:hAnsi="Times New Roman" w:cs="Times New Roman"/>
          <w:sz w:val="28"/>
          <w:szCs w:val="28"/>
          <w:lang w:eastAsia="ru-RU"/>
        </w:rPr>
        <w:t>«</w:t>
      </w:r>
      <w:r w:rsidRPr="006E2442">
        <w:rPr>
          <w:rFonts w:ascii="Times New Roman" w:eastAsia="Times New Roman" w:hAnsi="Times New Roman" w:cs="Times New Roman"/>
          <w:sz w:val="28"/>
          <w:szCs w:val="28"/>
          <w:lang w:eastAsia="ru-RU"/>
        </w:rPr>
        <w:t>Лучший архив республиканского органа исполнительной власти, органа местного самоуправления и некоммерческой организации - источника комплектования государственного (муниципального) архива Республики Татарстан</w:t>
      </w:r>
      <w:r w:rsidR="00E21D86">
        <w:rPr>
          <w:rFonts w:ascii="Times New Roman" w:eastAsia="Times New Roman" w:hAnsi="Times New Roman" w:cs="Times New Roman"/>
          <w:sz w:val="28"/>
          <w:szCs w:val="28"/>
          <w:lang w:eastAsia="ru-RU"/>
        </w:rPr>
        <w:t>»</w:t>
      </w:r>
      <w:r w:rsidRPr="006E2442">
        <w:rPr>
          <w:rFonts w:ascii="Times New Roman" w:eastAsia="Times New Roman" w:hAnsi="Times New Roman" w:cs="Times New Roman"/>
          <w:sz w:val="28"/>
          <w:szCs w:val="28"/>
          <w:lang w:eastAsia="ru-RU"/>
        </w:rPr>
        <w:t xml:space="preserve">; </w:t>
      </w:r>
    </w:p>
    <w:p w14:paraId="65DB102E" w14:textId="77777777" w:rsidR="00A90FF7" w:rsidRPr="006E2442" w:rsidRDefault="00A90FF7" w:rsidP="00A90FF7">
      <w:pPr>
        <w:spacing w:before="168" w:after="0" w:line="288" w:lineRule="atLeast"/>
        <w:ind w:firstLine="540"/>
        <w:jc w:val="both"/>
        <w:rPr>
          <w:rFonts w:ascii="Times New Roman" w:eastAsia="Times New Roman" w:hAnsi="Times New Roman" w:cs="Times New Roman"/>
          <w:sz w:val="28"/>
          <w:szCs w:val="28"/>
          <w:lang w:eastAsia="ru-RU"/>
        </w:rPr>
      </w:pPr>
      <w:proofErr w:type="spellStart"/>
      <w:r w:rsidRPr="006E2442">
        <w:rPr>
          <w:rFonts w:ascii="Times New Roman" w:eastAsia="Times New Roman" w:hAnsi="Times New Roman" w:cs="Times New Roman"/>
          <w:sz w:val="28"/>
          <w:szCs w:val="28"/>
          <w:lang w:eastAsia="ru-RU"/>
        </w:rPr>
        <w:t>P</w:t>
      </w:r>
      <w:r w:rsidRPr="006E2442">
        <w:rPr>
          <w:rFonts w:ascii="Times New Roman" w:eastAsia="Times New Roman" w:hAnsi="Times New Roman" w:cs="Times New Roman"/>
          <w:sz w:val="28"/>
          <w:szCs w:val="28"/>
          <w:vertAlign w:val="subscript"/>
          <w:lang w:eastAsia="ru-RU"/>
        </w:rPr>
        <w:t>j</w:t>
      </w:r>
      <w:proofErr w:type="spellEnd"/>
      <w:r w:rsidRPr="006E2442">
        <w:rPr>
          <w:rFonts w:ascii="Times New Roman" w:eastAsia="Times New Roman" w:hAnsi="Times New Roman" w:cs="Times New Roman"/>
          <w:sz w:val="28"/>
          <w:szCs w:val="28"/>
          <w:lang w:eastAsia="ru-RU"/>
        </w:rPr>
        <w:t xml:space="preserve"> - размер денежного поощрения муниципальным бюджетным (автономным) учреждениям, признанным победителями конкурса по номинации </w:t>
      </w:r>
      <w:r w:rsidR="00E21D86">
        <w:rPr>
          <w:rFonts w:ascii="Times New Roman" w:eastAsia="Times New Roman" w:hAnsi="Times New Roman" w:cs="Times New Roman"/>
          <w:sz w:val="28"/>
          <w:szCs w:val="28"/>
          <w:lang w:eastAsia="ru-RU"/>
        </w:rPr>
        <w:t>«</w:t>
      </w:r>
      <w:r w:rsidRPr="006E2442">
        <w:rPr>
          <w:rFonts w:ascii="Times New Roman" w:eastAsia="Times New Roman" w:hAnsi="Times New Roman" w:cs="Times New Roman"/>
          <w:sz w:val="28"/>
          <w:szCs w:val="28"/>
          <w:lang w:eastAsia="ru-RU"/>
        </w:rPr>
        <w:t>Лучший архив республиканского органа исполнительной власти, органа местного самоуправления и некоммерческих организаций - источника комплектования государственного (муниципального) архива Республики Татарстан</w:t>
      </w:r>
      <w:r w:rsidR="00E21D86">
        <w:rPr>
          <w:rFonts w:ascii="Times New Roman" w:eastAsia="Times New Roman" w:hAnsi="Times New Roman" w:cs="Times New Roman"/>
          <w:sz w:val="28"/>
          <w:szCs w:val="28"/>
          <w:lang w:eastAsia="ru-RU"/>
        </w:rPr>
        <w:t>»</w:t>
      </w:r>
      <w:r w:rsidRPr="006E2442">
        <w:rPr>
          <w:rFonts w:ascii="Times New Roman" w:eastAsia="Times New Roman" w:hAnsi="Times New Roman" w:cs="Times New Roman"/>
          <w:sz w:val="28"/>
          <w:szCs w:val="28"/>
          <w:lang w:eastAsia="ru-RU"/>
        </w:rPr>
        <w:t xml:space="preserve">; </w:t>
      </w:r>
    </w:p>
    <w:p w14:paraId="200890F3" w14:textId="77777777" w:rsidR="00A90FF7" w:rsidRPr="00921807" w:rsidRDefault="00A90FF7" w:rsidP="00A90FF7">
      <w:pPr>
        <w:spacing w:before="168" w:after="0" w:line="288" w:lineRule="atLeast"/>
        <w:ind w:firstLine="540"/>
        <w:jc w:val="both"/>
        <w:rPr>
          <w:rFonts w:ascii="Times New Roman" w:eastAsia="Times New Roman" w:hAnsi="Times New Roman" w:cs="Times New Roman"/>
          <w:sz w:val="28"/>
          <w:szCs w:val="28"/>
          <w:lang w:eastAsia="ru-RU"/>
        </w:rPr>
      </w:pPr>
      <w:proofErr w:type="spellStart"/>
      <w:r w:rsidRPr="006E2442">
        <w:rPr>
          <w:rFonts w:ascii="Times New Roman" w:eastAsia="Times New Roman" w:hAnsi="Times New Roman" w:cs="Times New Roman"/>
          <w:sz w:val="28"/>
          <w:szCs w:val="28"/>
          <w:lang w:eastAsia="ru-RU"/>
        </w:rPr>
        <w:t>D</w:t>
      </w:r>
      <w:r w:rsidRPr="006E2442">
        <w:rPr>
          <w:rFonts w:ascii="Times New Roman" w:eastAsia="Times New Roman" w:hAnsi="Times New Roman" w:cs="Times New Roman"/>
          <w:sz w:val="28"/>
          <w:szCs w:val="28"/>
          <w:vertAlign w:val="subscript"/>
          <w:lang w:eastAsia="ru-RU"/>
        </w:rPr>
        <w:t>ij</w:t>
      </w:r>
      <w:proofErr w:type="spellEnd"/>
      <w:r w:rsidRPr="006E2442">
        <w:rPr>
          <w:rFonts w:ascii="Times New Roman" w:eastAsia="Times New Roman" w:hAnsi="Times New Roman" w:cs="Times New Roman"/>
          <w:sz w:val="28"/>
          <w:szCs w:val="28"/>
          <w:lang w:eastAsia="ru-RU"/>
        </w:rPr>
        <w:t xml:space="preserve"> - количество муниципальных </w:t>
      </w:r>
      <w:r w:rsidRPr="00921807">
        <w:rPr>
          <w:rFonts w:ascii="Times New Roman" w:eastAsia="Times New Roman" w:hAnsi="Times New Roman" w:cs="Times New Roman"/>
          <w:sz w:val="28"/>
          <w:szCs w:val="28"/>
          <w:lang w:eastAsia="ru-RU"/>
        </w:rPr>
        <w:t xml:space="preserve">бюджетных (автономных) учреждений, признанных победителями конкурса по номинации </w:t>
      </w:r>
      <w:r w:rsidR="00E30E9D" w:rsidRPr="00921807">
        <w:rPr>
          <w:rFonts w:ascii="Times New Roman" w:eastAsia="Times New Roman" w:hAnsi="Times New Roman" w:cs="Times New Roman"/>
          <w:sz w:val="28"/>
          <w:szCs w:val="28"/>
          <w:lang w:eastAsia="ru-RU"/>
        </w:rPr>
        <w:t>«Лучший архив республиканского органа исполнительной власти, органа местного самоуправления и некоммерческих организаций - источника комплектования государственного (муниципального) архива Республики Татарстан»</w:t>
      </w:r>
      <w:r w:rsidRPr="00921807">
        <w:rPr>
          <w:rFonts w:ascii="Times New Roman" w:eastAsia="Times New Roman" w:hAnsi="Times New Roman" w:cs="Times New Roman"/>
          <w:sz w:val="28"/>
          <w:szCs w:val="28"/>
          <w:lang w:eastAsia="ru-RU"/>
        </w:rPr>
        <w:t xml:space="preserve">, в i-м муниципальном образовании Республики Татарстан; </w:t>
      </w:r>
    </w:p>
    <w:p w14:paraId="03AD84C3" w14:textId="77777777" w:rsidR="00A90FF7" w:rsidRPr="006E2442" w:rsidRDefault="00A90FF7" w:rsidP="00A90FF7">
      <w:pPr>
        <w:spacing w:before="168" w:after="0" w:line="288" w:lineRule="atLeast"/>
        <w:ind w:firstLine="540"/>
        <w:jc w:val="both"/>
        <w:rPr>
          <w:rFonts w:ascii="Times New Roman" w:eastAsia="Times New Roman" w:hAnsi="Times New Roman" w:cs="Times New Roman"/>
          <w:sz w:val="28"/>
          <w:szCs w:val="28"/>
          <w:lang w:eastAsia="ru-RU"/>
        </w:rPr>
      </w:pPr>
      <w:proofErr w:type="spellStart"/>
      <w:r w:rsidRPr="00921807">
        <w:rPr>
          <w:rFonts w:ascii="Times New Roman" w:eastAsia="Times New Roman" w:hAnsi="Times New Roman" w:cs="Times New Roman"/>
          <w:sz w:val="28"/>
          <w:szCs w:val="28"/>
          <w:lang w:eastAsia="ru-RU"/>
        </w:rPr>
        <w:t>P</w:t>
      </w:r>
      <w:r w:rsidRPr="00921807">
        <w:rPr>
          <w:rFonts w:ascii="Times New Roman" w:eastAsia="Times New Roman" w:hAnsi="Times New Roman" w:cs="Times New Roman"/>
          <w:sz w:val="28"/>
          <w:szCs w:val="28"/>
          <w:vertAlign w:val="subscript"/>
          <w:lang w:eastAsia="ru-RU"/>
        </w:rPr>
        <w:t>sp</w:t>
      </w:r>
      <w:proofErr w:type="spellEnd"/>
      <w:r w:rsidRPr="00921807">
        <w:rPr>
          <w:rFonts w:ascii="Times New Roman" w:eastAsia="Times New Roman" w:hAnsi="Times New Roman" w:cs="Times New Roman"/>
          <w:sz w:val="28"/>
          <w:szCs w:val="28"/>
          <w:lang w:eastAsia="ru-RU"/>
        </w:rPr>
        <w:t xml:space="preserve"> - размер денежного поощрения органам местного самоуправления сельского поселения, признанным победителями конкурса по номинации </w:t>
      </w:r>
      <w:r w:rsidR="00E21D86" w:rsidRPr="00921807">
        <w:rPr>
          <w:rFonts w:ascii="Times New Roman" w:eastAsia="Times New Roman" w:hAnsi="Times New Roman" w:cs="Times New Roman"/>
          <w:sz w:val="28"/>
          <w:szCs w:val="28"/>
          <w:lang w:eastAsia="ru-RU"/>
        </w:rPr>
        <w:t>«</w:t>
      </w:r>
      <w:r w:rsidRPr="00921807">
        <w:rPr>
          <w:rFonts w:ascii="Times New Roman" w:eastAsia="Times New Roman" w:hAnsi="Times New Roman" w:cs="Times New Roman"/>
          <w:sz w:val="28"/>
          <w:szCs w:val="28"/>
          <w:lang w:eastAsia="ru-RU"/>
        </w:rPr>
        <w:t>Лучший архив органа местного самоуправления сельского поселения - источника комплектования муниципального архива Республики Татарстан</w:t>
      </w:r>
      <w:r w:rsidR="00E21D86" w:rsidRPr="00921807">
        <w:rPr>
          <w:rFonts w:ascii="Times New Roman" w:eastAsia="Times New Roman" w:hAnsi="Times New Roman" w:cs="Times New Roman"/>
          <w:sz w:val="28"/>
          <w:szCs w:val="28"/>
          <w:lang w:eastAsia="ru-RU"/>
        </w:rPr>
        <w:t>»</w:t>
      </w:r>
      <w:r w:rsidRPr="00921807">
        <w:rPr>
          <w:rFonts w:ascii="Times New Roman" w:eastAsia="Times New Roman" w:hAnsi="Times New Roman" w:cs="Times New Roman"/>
          <w:sz w:val="28"/>
          <w:szCs w:val="28"/>
          <w:lang w:eastAsia="ru-RU"/>
        </w:rPr>
        <w:t>;</w:t>
      </w:r>
      <w:r w:rsidRPr="006E2442">
        <w:rPr>
          <w:rFonts w:ascii="Times New Roman" w:eastAsia="Times New Roman" w:hAnsi="Times New Roman" w:cs="Times New Roman"/>
          <w:sz w:val="28"/>
          <w:szCs w:val="28"/>
          <w:lang w:eastAsia="ru-RU"/>
        </w:rPr>
        <w:t xml:space="preserve"> </w:t>
      </w:r>
    </w:p>
    <w:p w14:paraId="32CACF15" w14:textId="77777777" w:rsidR="00A90FF7" w:rsidRPr="006E2442" w:rsidRDefault="00A90FF7" w:rsidP="00A90FF7">
      <w:pPr>
        <w:spacing w:before="168" w:after="0" w:line="288" w:lineRule="atLeast"/>
        <w:ind w:firstLine="540"/>
        <w:jc w:val="both"/>
        <w:rPr>
          <w:rFonts w:ascii="Times New Roman" w:eastAsia="Times New Roman" w:hAnsi="Times New Roman" w:cs="Times New Roman"/>
          <w:sz w:val="28"/>
          <w:szCs w:val="28"/>
          <w:lang w:eastAsia="ru-RU"/>
        </w:rPr>
      </w:pPr>
      <w:proofErr w:type="spellStart"/>
      <w:r w:rsidRPr="006E2442">
        <w:rPr>
          <w:rFonts w:ascii="Times New Roman" w:eastAsia="Times New Roman" w:hAnsi="Times New Roman" w:cs="Times New Roman"/>
          <w:sz w:val="28"/>
          <w:szCs w:val="28"/>
          <w:lang w:eastAsia="ru-RU"/>
        </w:rPr>
        <w:lastRenderedPageBreak/>
        <w:t>D</w:t>
      </w:r>
      <w:r w:rsidRPr="006E2442">
        <w:rPr>
          <w:rFonts w:ascii="Times New Roman" w:eastAsia="Times New Roman" w:hAnsi="Times New Roman" w:cs="Times New Roman"/>
          <w:sz w:val="28"/>
          <w:szCs w:val="28"/>
          <w:vertAlign w:val="subscript"/>
          <w:lang w:eastAsia="ru-RU"/>
        </w:rPr>
        <w:t>isp</w:t>
      </w:r>
      <w:proofErr w:type="spellEnd"/>
      <w:r w:rsidRPr="006E2442">
        <w:rPr>
          <w:rFonts w:ascii="Times New Roman" w:eastAsia="Times New Roman" w:hAnsi="Times New Roman" w:cs="Times New Roman"/>
          <w:sz w:val="28"/>
          <w:szCs w:val="28"/>
          <w:lang w:eastAsia="ru-RU"/>
        </w:rPr>
        <w:t xml:space="preserve"> - количество органов местного самоуправления сельских поселений, признанных победителями конкурса по номинации "Лучший архив органа местного самоуправления сельского поселения - источника комплектования муниципального архива Республики Татарстан", в i-м муниципальном образовании. </w:t>
      </w:r>
    </w:p>
    <w:p w14:paraId="297732D8" w14:textId="77777777" w:rsidR="00A90FF7" w:rsidRPr="006E2442" w:rsidRDefault="00A90FF7" w:rsidP="00A90FF7">
      <w:pPr>
        <w:spacing w:before="168" w:after="0" w:line="288" w:lineRule="atLeast"/>
        <w:ind w:firstLine="540"/>
        <w:jc w:val="both"/>
        <w:rPr>
          <w:rFonts w:ascii="Times New Roman" w:eastAsia="Times New Roman" w:hAnsi="Times New Roman" w:cs="Times New Roman"/>
          <w:sz w:val="28"/>
          <w:szCs w:val="28"/>
          <w:lang w:eastAsia="ru-RU"/>
        </w:rPr>
      </w:pPr>
      <w:r w:rsidRPr="006E2442">
        <w:rPr>
          <w:rFonts w:ascii="Times New Roman" w:eastAsia="Times New Roman" w:hAnsi="Times New Roman" w:cs="Times New Roman"/>
          <w:sz w:val="28"/>
          <w:szCs w:val="28"/>
          <w:lang w:eastAsia="ru-RU"/>
        </w:rPr>
        <w:t xml:space="preserve">8. Распределение иных межбюджетных трансфертов бюджетам муниципальных образований Республики Татарстан утверждается решением Кабинета Министров Республики Татарстан. </w:t>
      </w:r>
    </w:p>
    <w:p w14:paraId="5CE6569E" w14:textId="77777777" w:rsidR="00A90FF7" w:rsidRPr="006E2442" w:rsidRDefault="00A90FF7" w:rsidP="00A90FF7">
      <w:pPr>
        <w:spacing w:before="168" w:after="0" w:line="288" w:lineRule="atLeast"/>
        <w:ind w:firstLine="540"/>
        <w:jc w:val="both"/>
        <w:rPr>
          <w:rFonts w:ascii="Times New Roman" w:eastAsia="Times New Roman" w:hAnsi="Times New Roman" w:cs="Times New Roman"/>
          <w:sz w:val="28"/>
          <w:szCs w:val="28"/>
          <w:lang w:eastAsia="ru-RU"/>
        </w:rPr>
      </w:pPr>
      <w:r w:rsidRPr="006E2442">
        <w:rPr>
          <w:rFonts w:ascii="Times New Roman" w:eastAsia="Times New Roman" w:hAnsi="Times New Roman" w:cs="Times New Roman"/>
          <w:sz w:val="28"/>
          <w:szCs w:val="28"/>
          <w:lang w:eastAsia="ru-RU"/>
        </w:rPr>
        <w:t xml:space="preserve">9. Иные межбюджетные трансферты предоставляются на основании соглашения, заключаемого между Госкомитетом и уполномоченным органом в соответствии с типовой формой соглашения о предоставлении иного межбюджетного трансферта из бюджета Республики Татарстан местному бюджету, утвержденной Министерством финансов Республики Татарстан. </w:t>
      </w:r>
    </w:p>
    <w:p w14:paraId="0B95D68D" w14:textId="77777777" w:rsidR="00A90FF7" w:rsidRPr="006E2442" w:rsidRDefault="00A90FF7" w:rsidP="00A90FF7">
      <w:pPr>
        <w:spacing w:before="168" w:after="0" w:line="288" w:lineRule="atLeast"/>
        <w:ind w:firstLine="540"/>
        <w:jc w:val="both"/>
        <w:rPr>
          <w:rFonts w:ascii="Times New Roman" w:eastAsia="Times New Roman" w:hAnsi="Times New Roman" w:cs="Times New Roman"/>
          <w:sz w:val="28"/>
          <w:szCs w:val="28"/>
          <w:lang w:eastAsia="ru-RU"/>
        </w:rPr>
      </w:pPr>
      <w:r w:rsidRPr="006E2442">
        <w:rPr>
          <w:rFonts w:ascii="Times New Roman" w:eastAsia="Times New Roman" w:hAnsi="Times New Roman" w:cs="Times New Roman"/>
          <w:sz w:val="28"/>
          <w:szCs w:val="28"/>
          <w:lang w:eastAsia="ru-RU"/>
        </w:rPr>
        <w:t xml:space="preserve">10. В соглашении предусматриваются: </w:t>
      </w:r>
    </w:p>
    <w:p w14:paraId="0E5488F6" w14:textId="77777777" w:rsidR="00A90FF7" w:rsidRPr="006E2442" w:rsidRDefault="00A90FF7" w:rsidP="00A90FF7">
      <w:pPr>
        <w:spacing w:before="168" w:after="0" w:line="288" w:lineRule="atLeast"/>
        <w:ind w:firstLine="540"/>
        <w:jc w:val="both"/>
        <w:rPr>
          <w:rFonts w:ascii="Times New Roman" w:eastAsia="Times New Roman" w:hAnsi="Times New Roman" w:cs="Times New Roman"/>
          <w:sz w:val="28"/>
          <w:szCs w:val="28"/>
          <w:lang w:eastAsia="ru-RU"/>
        </w:rPr>
      </w:pPr>
      <w:r w:rsidRPr="006E2442">
        <w:rPr>
          <w:rFonts w:ascii="Times New Roman" w:eastAsia="Times New Roman" w:hAnsi="Times New Roman" w:cs="Times New Roman"/>
          <w:sz w:val="28"/>
          <w:szCs w:val="28"/>
          <w:lang w:eastAsia="ru-RU"/>
        </w:rPr>
        <w:t xml:space="preserve">целевое назначение и условия использования иных межбюджетных трансфертов; </w:t>
      </w:r>
    </w:p>
    <w:p w14:paraId="5C16FF83" w14:textId="77777777" w:rsidR="00A90FF7" w:rsidRPr="006E2442" w:rsidRDefault="00A90FF7" w:rsidP="00A90FF7">
      <w:pPr>
        <w:spacing w:before="168" w:after="0" w:line="288" w:lineRule="atLeast"/>
        <w:ind w:firstLine="540"/>
        <w:jc w:val="both"/>
        <w:rPr>
          <w:rFonts w:ascii="Times New Roman" w:eastAsia="Times New Roman" w:hAnsi="Times New Roman" w:cs="Times New Roman"/>
          <w:sz w:val="28"/>
          <w:szCs w:val="28"/>
          <w:lang w:eastAsia="ru-RU"/>
        </w:rPr>
      </w:pPr>
      <w:r w:rsidRPr="006E2442">
        <w:rPr>
          <w:rFonts w:ascii="Times New Roman" w:eastAsia="Times New Roman" w:hAnsi="Times New Roman" w:cs="Times New Roman"/>
          <w:sz w:val="28"/>
          <w:szCs w:val="28"/>
          <w:lang w:eastAsia="ru-RU"/>
        </w:rPr>
        <w:t xml:space="preserve">порядок, размер и сроки перечисления иных межбюджетных трансфертов; </w:t>
      </w:r>
    </w:p>
    <w:p w14:paraId="79551CA1" w14:textId="77777777" w:rsidR="00A90FF7" w:rsidRPr="006E2442" w:rsidRDefault="00A90FF7" w:rsidP="00A90FF7">
      <w:pPr>
        <w:spacing w:before="168" w:after="0" w:line="288" w:lineRule="atLeast"/>
        <w:ind w:firstLine="540"/>
        <w:jc w:val="both"/>
        <w:rPr>
          <w:rFonts w:ascii="Times New Roman" w:eastAsia="Times New Roman" w:hAnsi="Times New Roman" w:cs="Times New Roman"/>
          <w:sz w:val="28"/>
          <w:szCs w:val="28"/>
          <w:lang w:eastAsia="ru-RU"/>
        </w:rPr>
      </w:pPr>
      <w:r w:rsidRPr="006E2442">
        <w:rPr>
          <w:rFonts w:ascii="Times New Roman" w:eastAsia="Times New Roman" w:hAnsi="Times New Roman" w:cs="Times New Roman"/>
          <w:sz w:val="28"/>
          <w:szCs w:val="28"/>
          <w:lang w:eastAsia="ru-RU"/>
        </w:rPr>
        <w:t xml:space="preserve">значения результатов предоставления иного межбюджетного трансферта; </w:t>
      </w:r>
    </w:p>
    <w:p w14:paraId="513836BC" w14:textId="77777777" w:rsidR="00A90FF7" w:rsidRPr="006E2442" w:rsidRDefault="00A90FF7" w:rsidP="00A90FF7">
      <w:pPr>
        <w:spacing w:before="168" w:after="0" w:line="288" w:lineRule="atLeast"/>
        <w:ind w:firstLine="540"/>
        <w:jc w:val="both"/>
        <w:rPr>
          <w:rFonts w:ascii="Times New Roman" w:eastAsia="Times New Roman" w:hAnsi="Times New Roman" w:cs="Times New Roman"/>
          <w:sz w:val="28"/>
          <w:szCs w:val="28"/>
          <w:lang w:eastAsia="ru-RU"/>
        </w:rPr>
      </w:pPr>
      <w:r w:rsidRPr="006E2442">
        <w:rPr>
          <w:rFonts w:ascii="Times New Roman" w:eastAsia="Times New Roman" w:hAnsi="Times New Roman" w:cs="Times New Roman"/>
          <w:sz w:val="28"/>
          <w:szCs w:val="28"/>
          <w:lang w:eastAsia="ru-RU"/>
        </w:rPr>
        <w:t xml:space="preserve">порядок возврата сумм, использованных получателем иных межбюджетных трансфертов, в случае установления по итогам проверок, проведенных Госкомитетом и органами государственного финансового контроля, фактов нецелевого использования иных межбюджетных трансфертов и нарушения условий, установленных настоящими Правилами и соглашением; </w:t>
      </w:r>
    </w:p>
    <w:p w14:paraId="7498BA03" w14:textId="77777777" w:rsidR="00A90FF7" w:rsidRPr="006E2442" w:rsidRDefault="00A90FF7" w:rsidP="00A90FF7">
      <w:pPr>
        <w:spacing w:before="168" w:after="0" w:line="288" w:lineRule="atLeast"/>
        <w:ind w:firstLine="540"/>
        <w:jc w:val="both"/>
        <w:rPr>
          <w:rFonts w:ascii="Times New Roman" w:eastAsia="Times New Roman" w:hAnsi="Times New Roman" w:cs="Times New Roman"/>
          <w:sz w:val="28"/>
          <w:szCs w:val="28"/>
          <w:lang w:eastAsia="ru-RU"/>
        </w:rPr>
      </w:pPr>
      <w:r w:rsidRPr="006E2442">
        <w:rPr>
          <w:rFonts w:ascii="Times New Roman" w:eastAsia="Times New Roman" w:hAnsi="Times New Roman" w:cs="Times New Roman"/>
          <w:sz w:val="28"/>
          <w:szCs w:val="28"/>
          <w:lang w:eastAsia="ru-RU"/>
        </w:rPr>
        <w:t xml:space="preserve">случаи возврата в текущем финансовом году остатков иных межбюджетных трансфертов, не использованных в отчетном финансовом году; </w:t>
      </w:r>
    </w:p>
    <w:p w14:paraId="2224FEA0" w14:textId="096768B1" w:rsidR="00A90FF7" w:rsidRPr="006E2442" w:rsidRDefault="00A90FF7" w:rsidP="00A90FF7">
      <w:pPr>
        <w:spacing w:before="168" w:after="0" w:line="288" w:lineRule="atLeast"/>
        <w:ind w:firstLine="540"/>
        <w:jc w:val="both"/>
        <w:rPr>
          <w:rFonts w:ascii="Times New Roman" w:eastAsia="Times New Roman" w:hAnsi="Times New Roman" w:cs="Times New Roman"/>
          <w:sz w:val="28"/>
          <w:szCs w:val="28"/>
          <w:lang w:eastAsia="ru-RU"/>
        </w:rPr>
      </w:pPr>
      <w:r w:rsidRPr="006E2442">
        <w:rPr>
          <w:rFonts w:ascii="Times New Roman" w:eastAsia="Times New Roman" w:hAnsi="Times New Roman" w:cs="Times New Roman"/>
          <w:sz w:val="28"/>
          <w:szCs w:val="28"/>
          <w:lang w:eastAsia="ru-RU"/>
        </w:rPr>
        <w:t xml:space="preserve">порядок и сроки представления отчета о расходах, в целях </w:t>
      </w:r>
      <w:proofErr w:type="spellStart"/>
      <w:r w:rsidRPr="006E2442">
        <w:rPr>
          <w:rFonts w:ascii="Times New Roman" w:eastAsia="Times New Roman" w:hAnsi="Times New Roman" w:cs="Times New Roman"/>
          <w:sz w:val="28"/>
          <w:szCs w:val="28"/>
          <w:lang w:eastAsia="ru-RU"/>
        </w:rPr>
        <w:t>софинансирования</w:t>
      </w:r>
      <w:proofErr w:type="spellEnd"/>
      <w:r w:rsidRPr="006E2442">
        <w:rPr>
          <w:rFonts w:ascii="Times New Roman" w:eastAsia="Times New Roman" w:hAnsi="Times New Roman" w:cs="Times New Roman"/>
          <w:sz w:val="28"/>
          <w:szCs w:val="28"/>
          <w:lang w:eastAsia="ru-RU"/>
        </w:rPr>
        <w:t xml:space="preserve"> которых предоставляется иной межбюджетный трансферт, и отчета о достижении значений результатов предоставления иного межбюджетного трансферта и обязательствах, </w:t>
      </w:r>
      <w:r w:rsidR="005B4AEA">
        <w:rPr>
          <w:rFonts w:ascii="Times New Roman" w:eastAsia="Times New Roman" w:hAnsi="Times New Roman" w:cs="Times New Roman"/>
          <w:sz w:val="28"/>
          <w:szCs w:val="28"/>
          <w:lang w:eastAsia="ru-RU"/>
        </w:rPr>
        <w:t>принятых в целях их достижения.</w:t>
      </w:r>
    </w:p>
    <w:p w14:paraId="0D4E033C" w14:textId="77777777" w:rsidR="00A90FF7" w:rsidRPr="006E2442" w:rsidRDefault="00A90FF7" w:rsidP="00A90FF7">
      <w:pPr>
        <w:spacing w:before="168" w:after="0" w:line="288" w:lineRule="atLeast"/>
        <w:ind w:firstLine="540"/>
        <w:jc w:val="both"/>
        <w:rPr>
          <w:rFonts w:ascii="Times New Roman" w:eastAsia="Times New Roman" w:hAnsi="Times New Roman" w:cs="Times New Roman"/>
          <w:sz w:val="28"/>
          <w:szCs w:val="28"/>
          <w:lang w:eastAsia="ru-RU"/>
        </w:rPr>
      </w:pPr>
      <w:r w:rsidRPr="006E2442">
        <w:rPr>
          <w:rFonts w:ascii="Times New Roman" w:eastAsia="Times New Roman" w:hAnsi="Times New Roman" w:cs="Times New Roman"/>
          <w:sz w:val="28"/>
          <w:szCs w:val="28"/>
          <w:lang w:eastAsia="ru-RU"/>
        </w:rPr>
        <w:t xml:space="preserve">11. Госкомитет в 30-дневный срок, исчисляемый в рабочих днях, со дня заключения соглашения перечисляет иные межбюджетные трансферты на единые </w:t>
      </w:r>
      <w:r w:rsidRPr="00921807">
        <w:rPr>
          <w:rFonts w:ascii="Times New Roman" w:eastAsia="Times New Roman" w:hAnsi="Times New Roman" w:cs="Times New Roman"/>
          <w:sz w:val="28"/>
          <w:szCs w:val="28"/>
          <w:lang w:eastAsia="ru-RU"/>
        </w:rPr>
        <w:t>счета бюджетов муниципальных образований Республики Татарстан</w:t>
      </w:r>
      <w:r w:rsidR="00BA3231" w:rsidRPr="00921807">
        <w:rPr>
          <w:rFonts w:ascii="Times New Roman" w:eastAsia="Times New Roman" w:hAnsi="Times New Roman" w:cs="Times New Roman"/>
          <w:sz w:val="28"/>
          <w:szCs w:val="28"/>
          <w:lang w:eastAsia="ru-RU"/>
        </w:rPr>
        <w:t>, открытые в Управлении Федерального Казначейства по Республике Татарстан</w:t>
      </w:r>
      <w:r w:rsidRPr="00921807">
        <w:rPr>
          <w:rFonts w:ascii="Times New Roman" w:eastAsia="Times New Roman" w:hAnsi="Times New Roman" w:cs="Times New Roman"/>
          <w:sz w:val="28"/>
          <w:szCs w:val="28"/>
          <w:lang w:eastAsia="ru-RU"/>
        </w:rPr>
        <w:t>.</w:t>
      </w:r>
      <w:r w:rsidRPr="00D056A6">
        <w:rPr>
          <w:rFonts w:ascii="Times New Roman" w:eastAsia="Times New Roman" w:hAnsi="Times New Roman" w:cs="Times New Roman"/>
          <w:sz w:val="28"/>
          <w:szCs w:val="28"/>
          <w:lang w:eastAsia="ru-RU"/>
        </w:rPr>
        <w:t xml:space="preserve"> </w:t>
      </w:r>
    </w:p>
    <w:p w14:paraId="04DEDFCE" w14:textId="77777777" w:rsidR="00A90FF7" w:rsidRPr="006E2442" w:rsidRDefault="00A90FF7" w:rsidP="00A90FF7">
      <w:pPr>
        <w:spacing w:before="168" w:after="0" w:line="288" w:lineRule="atLeast"/>
        <w:ind w:firstLine="540"/>
        <w:jc w:val="both"/>
        <w:rPr>
          <w:rFonts w:ascii="Times New Roman" w:eastAsia="Times New Roman" w:hAnsi="Times New Roman" w:cs="Times New Roman"/>
          <w:sz w:val="28"/>
          <w:szCs w:val="28"/>
          <w:lang w:eastAsia="ru-RU"/>
        </w:rPr>
      </w:pPr>
      <w:r w:rsidRPr="006E2442">
        <w:rPr>
          <w:rFonts w:ascii="Times New Roman" w:eastAsia="Times New Roman" w:hAnsi="Times New Roman" w:cs="Times New Roman"/>
          <w:sz w:val="28"/>
          <w:szCs w:val="28"/>
          <w:lang w:eastAsia="ru-RU"/>
        </w:rPr>
        <w:t xml:space="preserve">12. Уполномоченный орган до 1 февраля года, следующего за годом предоставления иных межбюджетных трансфертов, представляет Госкомитету (в электронном виде и на бумажном носителе) отчет о расходах, в целях </w:t>
      </w:r>
      <w:proofErr w:type="spellStart"/>
      <w:r w:rsidRPr="006E2442">
        <w:rPr>
          <w:rFonts w:ascii="Times New Roman" w:eastAsia="Times New Roman" w:hAnsi="Times New Roman" w:cs="Times New Roman"/>
          <w:sz w:val="28"/>
          <w:szCs w:val="28"/>
          <w:lang w:eastAsia="ru-RU"/>
        </w:rPr>
        <w:t>софинансирования</w:t>
      </w:r>
      <w:proofErr w:type="spellEnd"/>
      <w:r w:rsidRPr="006E2442">
        <w:rPr>
          <w:rFonts w:ascii="Times New Roman" w:eastAsia="Times New Roman" w:hAnsi="Times New Roman" w:cs="Times New Roman"/>
          <w:sz w:val="28"/>
          <w:szCs w:val="28"/>
          <w:lang w:eastAsia="ru-RU"/>
        </w:rPr>
        <w:t xml:space="preserve"> которых предоставляется иной межбюджетный трансферт, и отчет о достижении значений результатов предоставления иного межбюджетного трансферта и обязательствах, принятых в целях их достижения, по формам, прилагаемым к типовой форме соглашения, установленной Министерством финансов Республики Татарстан. </w:t>
      </w:r>
    </w:p>
    <w:p w14:paraId="753C9CDE" w14:textId="77777777" w:rsidR="00A90FF7" w:rsidRPr="006E2442" w:rsidRDefault="00A90FF7" w:rsidP="00A90FF7">
      <w:pPr>
        <w:spacing w:before="168" w:after="0" w:line="288" w:lineRule="atLeast"/>
        <w:ind w:firstLine="540"/>
        <w:jc w:val="both"/>
        <w:rPr>
          <w:rFonts w:ascii="Times New Roman" w:eastAsia="Times New Roman" w:hAnsi="Times New Roman" w:cs="Times New Roman"/>
          <w:sz w:val="28"/>
          <w:szCs w:val="28"/>
          <w:lang w:eastAsia="ru-RU"/>
        </w:rPr>
      </w:pPr>
      <w:r w:rsidRPr="006E2442">
        <w:rPr>
          <w:rFonts w:ascii="Times New Roman" w:eastAsia="Times New Roman" w:hAnsi="Times New Roman" w:cs="Times New Roman"/>
          <w:sz w:val="28"/>
          <w:szCs w:val="28"/>
          <w:lang w:eastAsia="ru-RU"/>
        </w:rPr>
        <w:lastRenderedPageBreak/>
        <w:t xml:space="preserve">В случае невыполнения запланированных мероприятий (в том числе в части исполнения графика финансирования мероприятий в соответствующем году) пояснительная записка к отчетности должна содержать информацию о причинах их невыполнения и принятых уполномоченным органом мерах. </w:t>
      </w:r>
    </w:p>
    <w:p w14:paraId="315AE6B1" w14:textId="77777777" w:rsidR="00A90FF7" w:rsidRPr="00921807" w:rsidRDefault="00A90FF7" w:rsidP="00A90FF7">
      <w:pPr>
        <w:spacing w:before="168" w:after="0" w:line="288" w:lineRule="atLeast"/>
        <w:ind w:firstLine="540"/>
        <w:jc w:val="both"/>
        <w:rPr>
          <w:rFonts w:ascii="Times New Roman" w:eastAsia="Times New Roman" w:hAnsi="Times New Roman" w:cs="Times New Roman"/>
          <w:sz w:val="28"/>
          <w:szCs w:val="28"/>
          <w:lang w:eastAsia="ru-RU"/>
        </w:rPr>
      </w:pPr>
      <w:r w:rsidRPr="00921807">
        <w:rPr>
          <w:rFonts w:ascii="Times New Roman" w:eastAsia="Times New Roman" w:hAnsi="Times New Roman" w:cs="Times New Roman"/>
          <w:sz w:val="28"/>
          <w:szCs w:val="28"/>
          <w:lang w:eastAsia="ru-RU"/>
        </w:rPr>
        <w:t xml:space="preserve">13. Результатом предоставления иного межбюджетного трансферта является: </w:t>
      </w:r>
    </w:p>
    <w:p w14:paraId="0750D26C" w14:textId="42BD8C4D" w:rsidR="00A90FF7" w:rsidRPr="00921807" w:rsidRDefault="00A90FF7" w:rsidP="00A90FF7">
      <w:pPr>
        <w:spacing w:before="168" w:after="0" w:line="288" w:lineRule="atLeast"/>
        <w:ind w:firstLine="540"/>
        <w:jc w:val="both"/>
        <w:rPr>
          <w:rFonts w:ascii="Times New Roman" w:eastAsia="Times New Roman" w:hAnsi="Times New Roman" w:cs="Times New Roman"/>
          <w:sz w:val="28"/>
          <w:szCs w:val="28"/>
          <w:lang w:eastAsia="ru-RU"/>
        </w:rPr>
      </w:pPr>
      <w:r w:rsidRPr="00921807">
        <w:rPr>
          <w:rFonts w:ascii="Times New Roman" w:eastAsia="Times New Roman" w:hAnsi="Times New Roman" w:cs="Times New Roman"/>
          <w:sz w:val="28"/>
          <w:szCs w:val="28"/>
          <w:lang w:eastAsia="ru-RU"/>
        </w:rPr>
        <w:t xml:space="preserve">в случае признания победителем конкурса органа местного самоуправления, муниципального бюджетного (автономного) учреждения - достижение показателей в соответствии с </w:t>
      </w:r>
      <w:hyperlink r:id="rId7" w:history="1">
        <w:r w:rsidRPr="00921807">
          <w:rPr>
            <w:rFonts w:ascii="Times New Roman" w:eastAsia="Times New Roman" w:hAnsi="Times New Roman" w:cs="Times New Roman"/>
            <w:sz w:val="28"/>
            <w:szCs w:val="28"/>
            <w:lang w:eastAsia="ru-RU"/>
          </w:rPr>
          <w:t>пунктом 2.</w:t>
        </w:r>
        <w:r w:rsidR="00BA3231" w:rsidRPr="00921807">
          <w:rPr>
            <w:rFonts w:ascii="Times New Roman" w:eastAsia="Times New Roman" w:hAnsi="Times New Roman" w:cs="Times New Roman"/>
            <w:sz w:val="28"/>
            <w:szCs w:val="28"/>
            <w:lang w:eastAsia="ru-RU"/>
          </w:rPr>
          <w:t>5</w:t>
        </w:r>
      </w:hyperlink>
      <w:r w:rsidRPr="00921807">
        <w:rPr>
          <w:rFonts w:ascii="Times New Roman" w:eastAsia="Times New Roman" w:hAnsi="Times New Roman" w:cs="Times New Roman"/>
          <w:sz w:val="28"/>
          <w:szCs w:val="28"/>
          <w:lang w:eastAsia="ru-RU"/>
        </w:rPr>
        <w:t xml:space="preserve"> Положения о республиканском конкурсе </w:t>
      </w:r>
      <w:r w:rsidR="00BA3231" w:rsidRPr="00921807">
        <w:rPr>
          <w:rFonts w:ascii="Times New Roman" w:eastAsia="Times New Roman" w:hAnsi="Times New Roman" w:cs="Times New Roman"/>
          <w:sz w:val="28"/>
          <w:szCs w:val="28"/>
          <w:lang w:eastAsia="ru-RU"/>
        </w:rPr>
        <w:t>«</w:t>
      </w:r>
      <w:r w:rsidRPr="00921807">
        <w:rPr>
          <w:rFonts w:ascii="Times New Roman" w:eastAsia="Times New Roman" w:hAnsi="Times New Roman" w:cs="Times New Roman"/>
          <w:sz w:val="28"/>
          <w:szCs w:val="28"/>
          <w:lang w:eastAsia="ru-RU"/>
        </w:rPr>
        <w:t>Лучший архив некоммерческой организации и органа публичной власти - источника комплектования государственного (муниципального) архива Республики Татарстан</w:t>
      </w:r>
      <w:r w:rsidR="00BA3231" w:rsidRPr="00921807">
        <w:rPr>
          <w:rFonts w:ascii="Times New Roman" w:eastAsia="Times New Roman" w:hAnsi="Times New Roman" w:cs="Times New Roman"/>
          <w:sz w:val="28"/>
          <w:szCs w:val="28"/>
          <w:lang w:eastAsia="ru-RU"/>
        </w:rPr>
        <w:t>»</w:t>
      </w:r>
      <w:r w:rsidRPr="00921807">
        <w:rPr>
          <w:rFonts w:ascii="Times New Roman" w:eastAsia="Times New Roman" w:hAnsi="Times New Roman" w:cs="Times New Roman"/>
          <w:sz w:val="28"/>
          <w:szCs w:val="28"/>
          <w:lang w:eastAsia="ru-RU"/>
        </w:rPr>
        <w:t xml:space="preserve">, </w:t>
      </w:r>
    </w:p>
    <w:p w14:paraId="42A51C9A" w14:textId="0D8E32DF" w:rsidR="00A90FF7" w:rsidRPr="00921807" w:rsidRDefault="00A90FF7" w:rsidP="00A90FF7">
      <w:pPr>
        <w:spacing w:before="168" w:after="0" w:line="288" w:lineRule="atLeast"/>
        <w:ind w:firstLine="540"/>
        <w:jc w:val="both"/>
        <w:rPr>
          <w:rFonts w:ascii="Times New Roman" w:eastAsia="Times New Roman" w:hAnsi="Times New Roman" w:cs="Times New Roman"/>
          <w:b/>
          <w:sz w:val="28"/>
          <w:szCs w:val="28"/>
          <w:lang w:eastAsia="ru-RU"/>
        </w:rPr>
      </w:pPr>
      <w:r w:rsidRPr="00921807">
        <w:rPr>
          <w:rFonts w:ascii="Times New Roman" w:eastAsia="Times New Roman" w:hAnsi="Times New Roman" w:cs="Times New Roman"/>
          <w:sz w:val="28"/>
          <w:szCs w:val="28"/>
          <w:lang w:eastAsia="ru-RU"/>
        </w:rPr>
        <w:t xml:space="preserve">в случае признания победителем органа местного самоуправления сельского поселения - достижение показателей в соответствии с </w:t>
      </w:r>
      <w:hyperlink r:id="rId8" w:history="1">
        <w:r w:rsidRPr="00921807">
          <w:rPr>
            <w:rFonts w:ascii="Times New Roman" w:eastAsia="Times New Roman" w:hAnsi="Times New Roman" w:cs="Times New Roman"/>
            <w:sz w:val="28"/>
            <w:szCs w:val="28"/>
            <w:lang w:eastAsia="ru-RU"/>
          </w:rPr>
          <w:t>пунктом 2.</w:t>
        </w:r>
        <w:r w:rsidR="00BA3231" w:rsidRPr="00921807">
          <w:rPr>
            <w:rFonts w:ascii="Times New Roman" w:eastAsia="Times New Roman" w:hAnsi="Times New Roman" w:cs="Times New Roman"/>
            <w:sz w:val="28"/>
            <w:szCs w:val="28"/>
            <w:lang w:eastAsia="ru-RU"/>
          </w:rPr>
          <w:t>5</w:t>
        </w:r>
      </w:hyperlink>
      <w:r w:rsidRPr="00921807">
        <w:rPr>
          <w:rFonts w:ascii="Times New Roman" w:eastAsia="Times New Roman" w:hAnsi="Times New Roman" w:cs="Times New Roman"/>
          <w:sz w:val="28"/>
          <w:szCs w:val="28"/>
          <w:lang w:eastAsia="ru-RU"/>
        </w:rPr>
        <w:t xml:space="preserve"> Положения о республиканском конкурсе </w:t>
      </w:r>
      <w:r w:rsidR="00BA3231" w:rsidRPr="00921807">
        <w:rPr>
          <w:rFonts w:ascii="Times New Roman" w:eastAsia="Times New Roman" w:hAnsi="Times New Roman" w:cs="Times New Roman"/>
          <w:sz w:val="28"/>
          <w:szCs w:val="28"/>
          <w:lang w:eastAsia="ru-RU"/>
        </w:rPr>
        <w:t>«</w:t>
      </w:r>
      <w:r w:rsidRPr="00921807">
        <w:rPr>
          <w:rFonts w:ascii="Times New Roman" w:eastAsia="Times New Roman" w:hAnsi="Times New Roman" w:cs="Times New Roman"/>
          <w:sz w:val="28"/>
          <w:szCs w:val="28"/>
          <w:lang w:eastAsia="ru-RU"/>
        </w:rPr>
        <w:t>Лучший архив некоммерческой организации и органа публичной власти - источника комплектования государственного (муниципального) архива Республики Татарстан</w:t>
      </w:r>
      <w:r w:rsidR="00BA3231" w:rsidRPr="00921807">
        <w:rPr>
          <w:rFonts w:ascii="Times New Roman" w:eastAsia="Times New Roman" w:hAnsi="Times New Roman" w:cs="Times New Roman"/>
          <w:sz w:val="28"/>
          <w:szCs w:val="28"/>
          <w:lang w:eastAsia="ru-RU"/>
        </w:rPr>
        <w:t>»</w:t>
      </w:r>
      <w:r w:rsidR="00A500A3">
        <w:rPr>
          <w:rFonts w:ascii="Times New Roman" w:eastAsia="Times New Roman" w:hAnsi="Times New Roman" w:cs="Times New Roman"/>
          <w:sz w:val="28"/>
          <w:szCs w:val="28"/>
          <w:lang w:eastAsia="ru-RU"/>
        </w:rPr>
        <w:t>.</w:t>
      </w:r>
    </w:p>
    <w:p w14:paraId="53470F98" w14:textId="77777777" w:rsidR="00A90FF7" w:rsidRPr="006E2442" w:rsidRDefault="00A90FF7" w:rsidP="00A90FF7">
      <w:pPr>
        <w:spacing w:before="168" w:after="0" w:line="288" w:lineRule="atLeast"/>
        <w:ind w:firstLine="540"/>
        <w:jc w:val="both"/>
        <w:rPr>
          <w:rFonts w:ascii="Times New Roman" w:eastAsia="Times New Roman" w:hAnsi="Times New Roman" w:cs="Times New Roman"/>
          <w:sz w:val="28"/>
          <w:szCs w:val="28"/>
          <w:lang w:eastAsia="ru-RU"/>
        </w:rPr>
      </w:pPr>
      <w:r w:rsidRPr="00921807">
        <w:rPr>
          <w:rFonts w:ascii="Times New Roman" w:eastAsia="Times New Roman" w:hAnsi="Times New Roman" w:cs="Times New Roman"/>
          <w:sz w:val="28"/>
          <w:szCs w:val="28"/>
          <w:lang w:eastAsia="ru-RU"/>
        </w:rPr>
        <w:t>14. Уполномоченный орган</w:t>
      </w:r>
      <w:r w:rsidRPr="006E2442">
        <w:rPr>
          <w:rFonts w:ascii="Times New Roman" w:eastAsia="Times New Roman" w:hAnsi="Times New Roman" w:cs="Times New Roman"/>
          <w:sz w:val="28"/>
          <w:szCs w:val="28"/>
          <w:lang w:eastAsia="ru-RU"/>
        </w:rPr>
        <w:t xml:space="preserve"> и его должностные лица несут ответственность в соответствии с законодательством за недостоверность представляемых отчетных сведений и нецелевое использование иных межбюджетных трансфертов. </w:t>
      </w:r>
    </w:p>
    <w:p w14:paraId="682E1747" w14:textId="77777777" w:rsidR="00A90FF7" w:rsidRPr="006E2442" w:rsidRDefault="00A90FF7" w:rsidP="00A90FF7">
      <w:pPr>
        <w:spacing w:before="168" w:after="0" w:line="288" w:lineRule="atLeast"/>
        <w:ind w:firstLine="540"/>
        <w:jc w:val="both"/>
        <w:rPr>
          <w:rFonts w:ascii="Times New Roman" w:eastAsia="Times New Roman" w:hAnsi="Times New Roman" w:cs="Times New Roman"/>
          <w:sz w:val="28"/>
          <w:szCs w:val="28"/>
          <w:lang w:eastAsia="ru-RU"/>
        </w:rPr>
      </w:pPr>
      <w:r w:rsidRPr="006E2442">
        <w:rPr>
          <w:rFonts w:ascii="Times New Roman" w:eastAsia="Times New Roman" w:hAnsi="Times New Roman" w:cs="Times New Roman"/>
          <w:sz w:val="28"/>
          <w:szCs w:val="28"/>
          <w:lang w:eastAsia="ru-RU"/>
        </w:rPr>
        <w:t xml:space="preserve">15. Контроль за целевым использованием иных межбюджетных трансфертов осуществляет Госкомитет в соответствии с законодательством. </w:t>
      </w:r>
    </w:p>
    <w:p w14:paraId="4B3FEF8F" w14:textId="77777777" w:rsidR="00A90FF7" w:rsidRPr="006E2442" w:rsidRDefault="00A90FF7" w:rsidP="00A90FF7">
      <w:pPr>
        <w:spacing w:before="168" w:after="0" w:line="288" w:lineRule="atLeast"/>
        <w:ind w:firstLine="540"/>
        <w:jc w:val="both"/>
        <w:rPr>
          <w:rFonts w:ascii="Times New Roman" w:eastAsia="Times New Roman" w:hAnsi="Times New Roman" w:cs="Times New Roman"/>
          <w:sz w:val="28"/>
          <w:szCs w:val="28"/>
          <w:lang w:eastAsia="ru-RU"/>
        </w:rPr>
      </w:pPr>
      <w:r w:rsidRPr="006E2442">
        <w:rPr>
          <w:rFonts w:ascii="Times New Roman" w:eastAsia="Times New Roman" w:hAnsi="Times New Roman" w:cs="Times New Roman"/>
          <w:sz w:val="28"/>
          <w:szCs w:val="28"/>
          <w:lang w:eastAsia="ru-RU"/>
        </w:rPr>
        <w:t xml:space="preserve">16. Нецелевое использование уполномоченным органом иных межбюджетных трансфертов влечет бесспорное взыскание суммы средств, полученных из бюджета Республики Татарстан в полном размере. </w:t>
      </w:r>
    </w:p>
    <w:p w14:paraId="6ED628F2" w14:textId="77777777" w:rsidR="00A90FF7" w:rsidRPr="006E2442" w:rsidRDefault="00A90FF7" w:rsidP="00A90FF7">
      <w:pPr>
        <w:spacing w:before="168" w:after="0" w:line="288" w:lineRule="atLeast"/>
        <w:ind w:firstLine="540"/>
        <w:jc w:val="both"/>
        <w:rPr>
          <w:rFonts w:ascii="Times New Roman" w:eastAsia="Times New Roman" w:hAnsi="Times New Roman" w:cs="Times New Roman"/>
          <w:sz w:val="28"/>
          <w:szCs w:val="28"/>
          <w:lang w:eastAsia="ru-RU"/>
        </w:rPr>
      </w:pPr>
      <w:r w:rsidRPr="006E2442">
        <w:rPr>
          <w:rFonts w:ascii="Times New Roman" w:eastAsia="Times New Roman" w:hAnsi="Times New Roman" w:cs="Times New Roman"/>
          <w:sz w:val="28"/>
          <w:szCs w:val="28"/>
          <w:lang w:eastAsia="ru-RU"/>
        </w:rPr>
        <w:t xml:space="preserve">17. Иные межбюджетные трансферты подлежат возврату в бюджет Республики Татарстан в 30-дневный срок, исчисляемый в рабочих днях, со дня получения соответствующего требования Госкомитета в случаях: </w:t>
      </w:r>
    </w:p>
    <w:p w14:paraId="28EDD09D" w14:textId="77777777" w:rsidR="00A90FF7" w:rsidRPr="006E2442" w:rsidRDefault="00A90FF7" w:rsidP="00A90FF7">
      <w:pPr>
        <w:spacing w:before="168" w:after="0" w:line="288" w:lineRule="atLeast"/>
        <w:ind w:firstLine="540"/>
        <w:jc w:val="both"/>
        <w:rPr>
          <w:rFonts w:ascii="Times New Roman" w:eastAsia="Times New Roman" w:hAnsi="Times New Roman" w:cs="Times New Roman"/>
          <w:sz w:val="28"/>
          <w:szCs w:val="28"/>
          <w:lang w:eastAsia="ru-RU"/>
        </w:rPr>
      </w:pPr>
      <w:r w:rsidRPr="006E2442">
        <w:rPr>
          <w:rFonts w:ascii="Times New Roman" w:eastAsia="Times New Roman" w:hAnsi="Times New Roman" w:cs="Times New Roman"/>
          <w:sz w:val="28"/>
          <w:szCs w:val="28"/>
          <w:lang w:eastAsia="ru-RU"/>
        </w:rPr>
        <w:t xml:space="preserve">нарушения получателем денежного поощрения условий, установленных при предоставлении денежного поощрения, выявленного в том числе по фактам проверок, проведенных Госкомитетом и органами государственного финансового контроля; </w:t>
      </w:r>
    </w:p>
    <w:p w14:paraId="4668E4E3" w14:textId="77777777" w:rsidR="00A90FF7" w:rsidRPr="006E2442" w:rsidRDefault="00A90FF7" w:rsidP="00A90FF7">
      <w:pPr>
        <w:spacing w:before="168" w:after="0" w:line="288" w:lineRule="atLeast"/>
        <w:ind w:firstLine="540"/>
        <w:jc w:val="both"/>
        <w:rPr>
          <w:rFonts w:ascii="Times New Roman" w:eastAsia="Times New Roman" w:hAnsi="Times New Roman" w:cs="Times New Roman"/>
          <w:sz w:val="28"/>
          <w:szCs w:val="28"/>
          <w:lang w:eastAsia="ru-RU"/>
        </w:rPr>
      </w:pPr>
      <w:r w:rsidRPr="006E2442">
        <w:rPr>
          <w:rFonts w:ascii="Times New Roman" w:eastAsia="Times New Roman" w:hAnsi="Times New Roman" w:cs="Times New Roman"/>
          <w:sz w:val="28"/>
          <w:szCs w:val="28"/>
          <w:lang w:eastAsia="ru-RU"/>
        </w:rPr>
        <w:t xml:space="preserve">представления получателем денежного поощрения недостоверных (неполных) сведений и документов для получения денежного поощрения; </w:t>
      </w:r>
    </w:p>
    <w:p w14:paraId="4121A7BD" w14:textId="77777777" w:rsidR="00A90FF7" w:rsidRPr="006E2442" w:rsidRDefault="00A90FF7" w:rsidP="00A90FF7">
      <w:pPr>
        <w:spacing w:before="168" w:after="0" w:line="288" w:lineRule="atLeast"/>
        <w:ind w:firstLine="540"/>
        <w:jc w:val="both"/>
        <w:rPr>
          <w:rFonts w:ascii="Times New Roman" w:eastAsia="Times New Roman" w:hAnsi="Times New Roman" w:cs="Times New Roman"/>
          <w:sz w:val="28"/>
          <w:szCs w:val="28"/>
          <w:lang w:eastAsia="ru-RU"/>
        </w:rPr>
      </w:pPr>
      <w:r w:rsidRPr="006E2442">
        <w:rPr>
          <w:rFonts w:ascii="Times New Roman" w:eastAsia="Times New Roman" w:hAnsi="Times New Roman" w:cs="Times New Roman"/>
          <w:sz w:val="28"/>
          <w:szCs w:val="28"/>
          <w:lang w:eastAsia="ru-RU"/>
        </w:rPr>
        <w:t xml:space="preserve">непредставления отчета получателем денежного поощрения о достижении значений результата предоставления денежного поощрения в установленный срок; </w:t>
      </w:r>
    </w:p>
    <w:p w14:paraId="432CDE3E" w14:textId="77777777" w:rsidR="00A90FF7" w:rsidRPr="006E2442" w:rsidRDefault="00A90FF7" w:rsidP="00A90FF7">
      <w:pPr>
        <w:spacing w:before="168" w:after="0" w:line="288" w:lineRule="atLeast"/>
        <w:ind w:firstLine="540"/>
        <w:jc w:val="both"/>
        <w:rPr>
          <w:rFonts w:ascii="Times New Roman" w:eastAsia="Times New Roman" w:hAnsi="Times New Roman" w:cs="Times New Roman"/>
          <w:sz w:val="28"/>
          <w:szCs w:val="28"/>
          <w:lang w:eastAsia="ru-RU"/>
        </w:rPr>
      </w:pPr>
      <w:r w:rsidRPr="006E2442">
        <w:rPr>
          <w:rFonts w:ascii="Times New Roman" w:eastAsia="Times New Roman" w:hAnsi="Times New Roman" w:cs="Times New Roman"/>
          <w:sz w:val="28"/>
          <w:szCs w:val="28"/>
          <w:lang w:eastAsia="ru-RU"/>
        </w:rPr>
        <w:t xml:space="preserve">нецелевого использования средств получателем денежного поощрения; </w:t>
      </w:r>
    </w:p>
    <w:p w14:paraId="2B56CF89" w14:textId="1AE37B66" w:rsidR="00A90FF7" w:rsidRDefault="00A90FF7" w:rsidP="00A90FF7">
      <w:pPr>
        <w:spacing w:before="168" w:after="0" w:line="288" w:lineRule="atLeast"/>
        <w:ind w:firstLine="540"/>
        <w:jc w:val="both"/>
        <w:rPr>
          <w:rFonts w:ascii="Times New Roman" w:eastAsia="Times New Roman" w:hAnsi="Times New Roman" w:cs="Times New Roman"/>
          <w:sz w:val="28"/>
          <w:szCs w:val="28"/>
          <w:lang w:eastAsia="ru-RU"/>
        </w:rPr>
      </w:pPr>
      <w:proofErr w:type="spellStart"/>
      <w:r w:rsidRPr="006E2442">
        <w:rPr>
          <w:rFonts w:ascii="Times New Roman" w:eastAsia="Times New Roman" w:hAnsi="Times New Roman" w:cs="Times New Roman"/>
          <w:sz w:val="28"/>
          <w:szCs w:val="28"/>
          <w:lang w:eastAsia="ru-RU"/>
        </w:rPr>
        <w:t>недостижения</w:t>
      </w:r>
      <w:proofErr w:type="spellEnd"/>
      <w:r w:rsidRPr="006E2442">
        <w:rPr>
          <w:rFonts w:ascii="Times New Roman" w:eastAsia="Times New Roman" w:hAnsi="Times New Roman" w:cs="Times New Roman"/>
          <w:sz w:val="28"/>
          <w:szCs w:val="28"/>
          <w:lang w:eastAsia="ru-RU"/>
        </w:rPr>
        <w:t xml:space="preserve"> значений результата предоставления получателем денежного поощрения. </w:t>
      </w:r>
    </w:p>
    <w:p w14:paraId="7AC5A7A6" w14:textId="12E5C319" w:rsidR="003128B2" w:rsidRPr="003128B2" w:rsidRDefault="003128B2" w:rsidP="00EA6889">
      <w:pPr>
        <w:spacing w:before="168" w:after="0" w:line="288" w:lineRule="atLeast"/>
        <w:ind w:firstLine="540"/>
        <w:jc w:val="both"/>
        <w:rPr>
          <w:rFonts w:ascii="Times New Roman" w:eastAsia="Times New Roman" w:hAnsi="Times New Roman" w:cs="Times New Roman"/>
          <w:sz w:val="28"/>
          <w:szCs w:val="28"/>
          <w:lang w:eastAsia="ru-RU"/>
        </w:rPr>
      </w:pPr>
      <w:r w:rsidRPr="003128B2">
        <w:rPr>
          <w:rFonts w:ascii="Times New Roman" w:eastAsia="Times New Roman" w:hAnsi="Times New Roman" w:cs="Times New Roman"/>
          <w:sz w:val="28"/>
          <w:szCs w:val="28"/>
          <w:lang w:eastAsia="ru-RU"/>
        </w:rPr>
        <w:t xml:space="preserve">18. В случае если муниципальным образованием по состоянию на 31 декабря года предоставления иных межбюджетных трансфертов допущены нарушения </w:t>
      </w:r>
      <w:r w:rsidRPr="003128B2">
        <w:rPr>
          <w:rFonts w:ascii="Times New Roman" w:eastAsia="Times New Roman" w:hAnsi="Times New Roman" w:cs="Times New Roman"/>
          <w:sz w:val="28"/>
          <w:szCs w:val="28"/>
          <w:lang w:eastAsia="ru-RU"/>
        </w:rPr>
        <w:lastRenderedPageBreak/>
        <w:t>обязательств, предусмотренных соглашением, и до первой даты представления отчетности о достижении значения результата предоставления иного межбюджетного трансферта и обязательствах, принятых в целях его достижения в соответствии с соглашением в году, следующем за годом предоставления иных межбюджетных трансфертов, указанные нарушения не устранены, объем средств, подлежащий возврату из бюджета муниципального образования в бюджет Республики Татарстан до 1 марта года, следующего за годом предоставления иных межбюджетных трансфертов (</w:t>
      </w:r>
      <w:proofErr w:type="spellStart"/>
      <w:r w:rsidRPr="003128B2">
        <w:rPr>
          <w:rFonts w:ascii="Times New Roman" w:eastAsia="Times New Roman" w:hAnsi="Times New Roman" w:cs="Times New Roman"/>
          <w:sz w:val="28"/>
          <w:szCs w:val="28"/>
          <w:lang w:eastAsia="ru-RU"/>
        </w:rPr>
        <w:t>Vвозврата</w:t>
      </w:r>
      <w:proofErr w:type="spellEnd"/>
      <w:r w:rsidRPr="003128B2">
        <w:rPr>
          <w:rFonts w:ascii="Times New Roman" w:eastAsia="Times New Roman" w:hAnsi="Times New Roman" w:cs="Times New Roman"/>
          <w:sz w:val="28"/>
          <w:szCs w:val="28"/>
          <w:lang w:eastAsia="ru-RU"/>
        </w:rPr>
        <w:t>), рассчитывается по формуле:</w:t>
      </w:r>
      <w:r w:rsidR="00EA6889">
        <w:rPr>
          <w:rFonts w:ascii="Times New Roman" w:eastAsia="Times New Roman" w:hAnsi="Times New Roman" w:cs="Times New Roman"/>
          <w:sz w:val="28"/>
          <w:szCs w:val="28"/>
          <w:lang w:eastAsia="ru-RU"/>
        </w:rPr>
        <w:br/>
      </w:r>
      <w:r w:rsidRPr="003128B2">
        <w:rPr>
          <w:rFonts w:ascii="Times New Roman" w:eastAsia="Times New Roman" w:hAnsi="Times New Roman" w:cs="Times New Roman"/>
          <w:sz w:val="28"/>
          <w:szCs w:val="28"/>
          <w:lang w:eastAsia="ru-RU"/>
        </w:rPr>
        <w:br/>
        <w:t xml:space="preserve">             </w:t>
      </w:r>
      <w:proofErr w:type="spellStart"/>
      <w:r w:rsidRPr="003128B2">
        <w:rPr>
          <w:rFonts w:ascii="Times New Roman" w:eastAsia="Times New Roman" w:hAnsi="Times New Roman" w:cs="Times New Roman"/>
          <w:sz w:val="28"/>
          <w:szCs w:val="28"/>
          <w:lang w:eastAsia="ru-RU"/>
        </w:rPr>
        <w:t>Vвозврата</w:t>
      </w:r>
      <w:proofErr w:type="spellEnd"/>
      <w:r w:rsidRPr="003128B2">
        <w:rPr>
          <w:rFonts w:ascii="Times New Roman" w:eastAsia="Times New Roman" w:hAnsi="Times New Roman" w:cs="Times New Roman"/>
          <w:sz w:val="28"/>
          <w:szCs w:val="28"/>
          <w:lang w:eastAsia="ru-RU"/>
        </w:rPr>
        <w:t xml:space="preserve"> = (</w:t>
      </w:r>
      <w:proofErr w:type="spellStart"/>
      <w:r w:rsidRPr="003128B2">
        <w:rPr>
          <w:rFonts w:ascii="Times New Roman" w:eastAsia="Times New Roman" w:hAnsi="Times New Roman" w:cs="Times New Roman"/>
          <w:sz w:val="28"/>
          <w:szCs w:val="28"/>
          <w:lang w:eastAsia="ru-RU"/>
        </w:rPr>
        <w:t>Ci</w:t>
      </w:r>
      <w:proofErr w:type="spellEnd"/>
      <w:r w:rsidRPr="003128B2">
        <w:rPr>
          <w:rFonts w:ascii="Times New Roman" w:eastAsia="Times New Roman" w:hAnsi="Times New Roman" w:cs="Times New Roman"/>
          <w:sz w:val="28"/>
          <w:szCs w:val="28"/>
          <w:lang w:eastAsia="ru-RU"/>
        </w:rPr>
        <w:t xml:space="preserve"> x D) x 0,1,</w:t>
      </w:r>
    </w:p>
    <w:p w14:paraId="0BBD8178" w14:textId="77777777" w:rsidR="003128B2" w:rsidRPr="003128B2" w:rsidRDefault="003128B2" w:rsidP="003128B2">
      <w:pPr>
        <w:spacing w:before="168" w:after="0" w:line="288" w:lineRule="atLeast"/>
        <w:ind w:firstLine="540"/>
        <w:jc w:val="both"/>
        <w:rPr>
          <w:rFonts w:ascii="Times New Roman" w:eastAsia="Times New Roman" w:hAnsi="Times New Roman" w:cs="Times New Roman"/>
          <w:sz w:val="28"/>
          <w:szCs w:val="28"/>
          <w:lang w:eastAsia="ru-RU"/>
        </w:rPr>
      </w:pPr>
      <w:r w:rsidRPr="003128B2">
        <w:rPr>
          <w:rFonts w:ascii="Times New Roman" w:eastAsia="Times New Roman" w:hAnsi="Times New Roman" w:cs="Times New Roman"/>
          <w:sz w:val="28"/>
          <w:szCs w:val="28"/>
          <w:lang w:eastAsia="ru-RU"/>
        </w:rPr>
        <w:t>где:</w:t>
      </w:r>
      <w:r w:rsidRPr="003128B2">
        <w:rPr>
          <w:rFonts w:ascii="Times New Roman" w:eastAsia="Times New Roman" w:hAnsi="Times New Roman" w:cs="Times New Roman"/>
          <w:sz w:val="28"/>
          <w:szCs w:val="28"/>
          <w:lang w:eastAsia="ru-RU"/>
        </w:rPr>
        <w:br/>
      </w:r>
    </w:p>
    <w:p w14:paraId="64CB8277" w14:textId="4836D795" w:rsidR="003128B2" w:rsidRPr="003128B2" w:rsidRDefault="003128B2" w:rsidP="00EA6889">
      <w:pPr>
        <w:spacing w:before="168" w:after="0" w:line="288" w:lineRule="atLeast"/>
        <w:ind w:firstLine="540"/>
        <w:jc w:val="both"/>
        <w:rPr>
          <w:rFonts w:ascii="Times New Roman" w:eastAsia="Times New Roman" w:hAnsi="Times New Roman" w:cs="Times New Roman"/>
          <w:sz w:val="28"/>
          <w:szCs w:val="28"/>
          <w:lang w:eastAsia="ru-RU"/>
        </w:rPr>
      </w:pPr>
      <w:proofErr w:type="spellStart"/>
      <w:r w:rsidRPr="003128B2">
        <w:rPr>
          <w:rFonts w:ascii="Times New Roman" w:eastAsia="Times New Roman" w:hAnsi="Times New Roman" w:cs="Times New Roman"/>
          <w:sz w:val="28"/>
          <w:szCs w:val="28"/>
          <w:lang w:eastAsia="ru-RU"/>
        </w:rPr>
        <w:t>Ci</w:t>
      </w:r>
      <w:proofErr w:type="spellEnd"/>
      <w:r w:rsidRPr="003128B2">
        <w:rPr>
          <w:rFonts w:ascii="Times New Roman" w:eastAsia="Times New Roman" w:hAnsi="Times New Roman" w:cs="Times New Roman"/>
          <w:sz w:val="28"/>
          <w:szCs w:val="28"/>
          <w:lang w:eastAsia="ru-RU"/>
        </w:rPr>
        <w:t xml:space="preserve"> - размер иных межбюджетных трансфертов, предоставленных бюджету муниципального образован</w:t>
      </w:r>
      <w:r w:rsidR="00EA6889">
        <w:rPr>
          <w:rFonts w:ascii="Times New Roman" w:eastAsia="Times New Roman" w:hAnsi="Times New Roman" w:cs="Times New Roman"/>
          <w:sz w:val="28"/>
          <w:szCs w:val="28"/>
          <w:lang w:eastAsia="ru-RU"/>
        </w:rPr>
        <w:t>ия в отчетном финансовом году;</w:t>
      </w:r>
      <w:r w:rsidR="00EA6889">
        <w:rPr>
          <w:rFonts w:ascii="Times New Roman" w:eastAsia="Times New Roman" w:hAnsi="Times New Roman" w:cs="Times New Roman"/>
          <w:sz w:val="28"/>
          <w:szCs w:val="28"/>
          <w:lang w:eastAsia="ru-RU"/>
        </w:rPr>
        <w:br/>
      </w:r>
    </w:p>
    <w:p w14:paraId="6E58F3DC" w14:textId="77777777" w:rsidR="003128B2" w:rsidRPr="003128B2" w:rsidRDefault="003128B2" w:rsidP="003128B2">
      <w:pPr>
        <w:spacing w:before="168" w:after="0" w:line="288" w:lineRule="atLeast"/>
        <w:ind w:firstLine="540"/>
        <w:jc w:val="both"/>
        <w:rPr>
          <w:rFonts w:ascii="Times New Roman" w:eastAsia="Times New Roman" w:hAnsi="Times New Roman" w:cs="Times New Roman"/>
          <w:sz w:val="28"/>
          <w:szCs w:val="28"/>
          <w:lang w:eastAsia="ru-RU"/>
        </w:rPr>
      </w:pPr>
      <w:r w:rsidRPr="003128B2">
        <w:rPr>
          <w:rFonts w:ascii="Times New Roman" w:eastAsia="Times New Roman" w:hAnsi="Times New Roman" w:cs="Times New Roman"/>
          <w:sz w:val="28"/>
          <w:szCs w:val="28"/>
          <w:lang w:eastAsia="ru-RU"/>
        </w:rPr>
        <w:t>D - коэффициент возврата иных межбюджетных трансфертов.</w:t>
      </w:r>
    </w:p>
    <w:p w14:paraId="65E74D94" w14:textId="0ADED3FD" w:rsidR="003128B2" w:rsidRPr="003128B2" w:rsidRDefault="003128B2" w:rsidP="00EA6889">
      <w:pPr>
        <w:spacing w:before="168" w:after="0" w:line="288" w:lineRule="atLeast"/>
        <w:ind w:firstLine="540"/>
        <w:jc w:val="both"/>
        <w:rPr>
          <w:rFonts w:ascii="Times New Roman" w:eastAsia="Times New Roman" w:hAnsi="Times New Roman" w:cs="Times New Roman"/>
          <w:sz w:val="28"/>
          <w:szCs w:val="28"/>
          <w:lang w:eastAsia="ru-RU"/>
        </w:rPr>
      </w:pPr>
      <w:r w:rsidRPr="003128B2">
        <w:rPr>
          <w:rFonts w:ascii="Times New Roman" w:eastAsia="Times New Roman" w:hAnsi="Times New Roman" w:cs="Times New Roman"/>
          <w:sz w:val="28"/>
          <w:szCs w:val="28"/>
          <w:lang w:eastAsia="ru-RU"/>
        </w:rPr>
        <w:t>19. Коэффициент возврата иных межбюджетных трансфертов</w:t>
      </w:r>
      <w:r w:rsidR="00EA6889">
        <w:rPr>
          <w:rFonts w:ascii="Times New Roman" w:eastAsia="Times New Roman" w:hAnsi="Times New Roman" w:cs="Times New Roman"/>
          <w:sz w:val="28"/>
          <w:szCs w:val="28"/>
          <w:lang w:eastAsia="ru-RU"/>
        </w:rPr>
        <w:t xml:space="preserve"> (D) рассчитывается по формуле:</w:t>
      </w:r>
    </w:p>
    <w:p w14:paraId="6832F43D" w14:textId="752BB6CB" w:rsidR="003128B2" w:rsidRPr="003128B2" w:rsidRDefault="003128B2" w:rsidP="00EA6889">
      <w:pPr>
        <w:spacing w:before="168" w:after="0" w:line="288" w:lineRule="atLeast"/>
        <w:ind w:firstLine="540"/>
        <w:jc w:val="both"/>
        <w:rPr>
          <w:rFonts w:ascii="Times New Roman" w:eastAsia="Times New Roman" w:hAnsi="Times New Roman" w:cs="Times New Roman"/>
          <w:sz w:val="28"/>
          <w:szCs w:val="28"/>
          <w:lang w:val="en-US" w:eastAsia="ru-RU"/>
        </w:rPr>
      </w:pPr>
      <m:oMathPara>
        <m:oMath>
          <m:r>
            <w:rPr>
              <w:rFonts w:ascii="Cambria Math" w:eastAsia="Times New Roman" w:hAnsi="Cambria Math" w:cs="Times New Roman"/>
              <w:sz w:val="28"/>
              <w:szCs w:val="28"/>
              <w:lang w:val="en-US" w:eastAsia="ru-RU"/>
            </w:rPr>
            <m:t>D=1-</m:t>
          </m:r>
          <m:f>
            <m:fPr>
              <m:ctrlPr>
                <w:rPr>
                  <w:rFonts w:ascii="Cambria Math" w:eastAsia="Times New Roman" w:hAnsi="Cambria Math" w:cs="Times New Roman"/>
                  <w:i/>
                  <w:sz w:val="28"/>
                  <w:szCs w:val="28"/>
                  <w:lang w:val="en-US" w:eastAsia="ru-RU"/>
                </w:rPr>
              </m:ctrlPr>
            </m:fPr>
            <m:num>
              <m:r>
                <w:rPr>
                  <w:rFonts w:ascii="Cambria Math" w:eastAsia="Times New Roman" w:hAnsi="Cambria Math" w:cs="Times New Roman"/>
                  <w:sz w:val="28"/>
                  <w:szCs w:val="28"/>
                  <w:lang w:val="en-US" w:eastAsia="ru-RU"/>
                </w:rPr>
                <m:t>T</m:t>
              </m:r>
            </m:num>
            <m:den>
              <m:r>
                <w:rPr>
                  <w:rFonts w:ascii="Cambria Math" w:eastAsia="Times New Roman" w:hAnsi="Cambria Math" w:cs="Times New Roman"/>
                  <w:sz w:val="28"/>
                  <w:szCs w:val="28"/>
                  <w:lang w:val="en-US" w:eastAsia="ru-RU"/>
                </w:rPr>
                <m:t>S</m:t>
              </m:r>
            </m:den>
          </m:f>
        </m:oMath>
      </m:oMathPara>
    </w:p>
    <w:p w14:paraId="05D0BC87" w14:textId="77777777" w:rsidR="003128B2" w:rsidRPr="003128B2" w:rsidRDefault="003128B2" w:rsidP="003128B2">
      <w:pPr>
        <w:spacing w:before="168" w:after="0" w:line="288" w:lineRule="atLeast"/>
        <w:ind w:firstLine="540"/>
        <w:jc w:val="both"/>
        <w:rPr>
          <w:rFonts w:ascii="Times New Roman" w:eastAsia="Times New Roman" w:hAnsi="Times New Roman" w:cs="Times New Roman"/>
          <w:sz w:val="28"/>
          <w:szCs w:val="28"/>
          <w:lang w:eastAsia="ru-RU"/>
        </w:rPr>
      </w:pPr>
      <w:r w:rsidRPr="003128B2">
        <w:rPr>
          <w:rFonts w:ascii="Times New Roman" w:eastAsia="Times New Roman" w:hAnsi="Times New Roman" w:cs="Times New Roman"/>
          <w:sz w:val="28"/>
          <w:szCs w:val="28"/>
          <w:lang w:eastAsia="ru-RU"/>
        </w:rPr>
        <w:t>где:</w:t>
      </w:r>
    </w:p>
    <w:p w14:paraId="33DD3DE4" w14:textId="77777777" w:rsidR="003128B2" w:rsidRPr="003128B2" w:rsidRDefault="003128B2" w:rsidP="003128B2">
      <w:pPr>
        <w:spacing w:before="168" w:after="0" w:line="288" w:lineRule="atLeast"/>
        <w:ind w:firstLine="540"/>
        <w:jc w:val="both"/>
        <w:rPr>
          <w:rFonts w:ascii="Times New Roman" w:eastAsia="Times New Roman" w:hAnsi="Times New Roman" w:cs="Times New Roman"/>
          <w:sz w:val="28"/>
          <w:szCs w:val="28"/>
          <w:lang w:eastAsia="ru-RU"/>
        </w:rPr>
      </w:pPr>
      <w:r w:rsidRPr="003128B2">
        <w:rPr>
          <w:rFonts w:ascii="Times New Roman" w:eastAsia="Times New Roman" w:hAnsi="Times New Roman" w:cs="Times New Roman"/>
          <w:sz w:val="28"/>
          <w:szCs w:val="28"/>
          <w:lang w:eastAsia="ru-RU"/>
        </w:rPr>
        <w:t>T - фактически достигнутое значение результата предоставления иных межбюджетных трансфертов на отчетную дату;</w:t>
      </w:r>
    </w:p>
    <w:p w14:paraId="499C2C2B" w14:textId="77777777" w:rsidR="003128B2" w:rsidRPr="003128B2" w:rsidRDefault="003128B2" w:rsidP="003128B2">
      <w:pPr>
        <w:spacing w:before="168" w:after="0" w:line="288" w:lineRule="atLeast"/>
        <w:ind w:firstLine="540"/>
        <w:jc w:val="both"/>
        <w:rPr>
          <w:rFonts w:ascii="Times New Roman" w:eastAsia="Times New Roman" w:hAnsi="Times New Roman" w:cs="Times New Roman"/>
          <w:sz w:val="28"/>
          <w:szCs w:val="28"/>
          <w:lang w:eastAsia="ru-RU"/>
        </w:rPr>
      </w:pPr>
      <w:r w:rsidRPr="003128B2">
        <w:rPr>
          <w:rFonts w:ascii="Times New Roman" w:eastAsia="Times New Roman" w:hAnsi="Times New Roman" w:cs="Times New Roman"/>
          <w:sz w:val="28"/>
          <w:szCs w:val="28"/>
          <w:lang w:eastAsia="ru-RU"/>
        </w:rPr>
        <w:t>S - плановое значение результата предоставления иных межбюджетных трансфертов, установленное соглашением.</w:t>
      </w:r>
    </w:p>
    <w:p w14:paraId="07574D62" w14:textId="77777777" w:rsidR="003128B2" w:rsidRPr="003128B2" w:rsidRDefault="003128B2" w:rsidP="003128B2">
      <w:pPr>
        <w:spacing w:before="168" w:after="0" w:line="288" w:lineRule="atLeast"/>
        <w:ind w:firstLine="540"/>
        <w:jc w:val="both"/>
        <w:rPr>
          <w:rFonts w:ascii="Times New Roman" w:eastAsia="Times New Roman" w:hAnsi="Times New Roman" w:cs="Times New Roman"/>
          <w:sz w:val="28"/>
          <w:szCs w:val="28"/>
          <w:lang w:eastAsia="ru-RU"/>
        </w:rPr>
      </w:pPr>
    </w:p>
    <w:p w14:paraId="3C647A89" w14:textId="21A44B58" w:rsidR="00A90FF7" w:rsidRPr="006E2442" w:rsidRDefault="00A90FF7" w:rsidP="003128B2">
      <w:pPr>
        <w:spacing w:before="168" w:after="0" w:line="288" w:lineRule="atLeast"/>
        <w:ind w:firstLine="540"/>
        <w:jc w:val="both"/>
        <w:rPr>
          <w:rFonts w:ascii="Times New Roman" w:eastAsia="Times New Roman" w:hAnsi="Times New Roman" w:cs="Times New Roman"/>
          <w:sz w:val="28"/>
          <w:szCs w:val="28"/>
          <w:lang w:eastAsia="ru-RU"/>
        </w:rPr>
      </w:pPr>
      <w:r w:rsidRPr="006E2442">
        <w:rPr>
          <w:rFonts w:ascii="Times New Roman" w:eastAsia="Times New Roman" w:hAnsi="Times New Roman" w:cs="Times New Roman"/>
          <w:sz w:val="28"/>
          <w:szCs w:val="28"/>
          <w:lang w:eastAsia="ru-RU"/>
        </w:rPr>
        <w:t>1</w:t>
      </w:r>
      <w:r w:rsidR="003128B2">
        <w:rPr>
          <w:rFonts w:ascii="Times New Roman" w:eastAsia="Times New Roman" w:hAnsi="Times New Roman" w:cs="Times New Roman"/>
          <w:sz w:val="28"/>
          <w:szCs w:val="28"/>
          <w:lang w:eastAsia="ru-RU"/>
        </w:rPr>
        <w:t>9</w:t>
      </w:r>
      <w:r w:rsidRPr="006E2442">
        <w:rPr>
          <w:rFonts w:ascii="Times New Roman" w:eastAsia="Times New Roman" w:hAnsi="Times New Roman" w:cs="Times New Roman"/>
          <w:sz w:val="28"/>
          <w:szCs w:val="28"/>
          <w:lang w:eastAsia="ru-RU"/>
        </w:rPr>
        <w:t xml:space="preserve">. В случаях, предусмотренных соглашением, остатки денежного поощрения, не использованные в отчетном финансовом году, подлежат возврату получателем денежного поощрения в доход бюджета Республики Татарстан до 1 февраля года, следующего за отчетным. </w:t>
      </w:r>
    </w:p>
    <w:p w14:paraId="75BDA359" w14:textId="77777777" w:rsidR="00A90FF7" w:rsidRPr="006E2442" w:rsidRDefault="00A90FF7" w:rsidP="00A90FF7">
      <w:pPr>
        <w:spacing w:before="168" w:after="0" w:line="288" w:lineRule="atLeast"/>
        <w:ind w:firstLine="540"/>
        <w:jc w:val="both"/>
        <w:rPr>
          <w:rFonts w:ascii="Times New Roman" w:eastAsia="Times New Roman" w:hAnsi="Times New Roman" w:cs="Times New Roman"/>
          <w:sz w:val="28"/>
          <w:szCs w:val="28"/>
          <w:lang w:eastAsia="ru-RU"/>
        </w:rPr>
      </w:pPr>
      <w:r w:rsidRPr="006E2442">
        <w:rPr>
          <w:rFonts w:ascii="Times New Roman" w:eastAsia="Times New Roman" w:hAnsi="Times New Roman" w:cs="Times New Roman"/>
          <w:sz w:val="28"/>
          <w:szCs w:val="28"/>
          <w:lang w:eastAsia="ru-RU"/>
        </w:rPr>
        <w:t xml:space="preserve">В соответствии с решением Госкомитета о наличии потребности в иных межбюджетных трансфертах, не использованных в текущем финансовом году, средства в объеме, не превышающем остатка указанных иных межбюджетных трансфертов, могут быть возвращены в очередном финансовом году в доход бюджета муниципального образования Республики Татарстан, которому они были ранее предоставлены, для финансового обеспечения расходов бюджета муниципального образования Республики Татарстан, соответствующих целям предоставления указанных иных межбюджетных трансфертов. </w:t>
      </w:r>
    </w:p>
    <w:p w14:paraId="07307569" w14:textId="77777777" w:rsidR="00A90FF7" w:rsidRPr="006E2442" w:rsidRDefault="00A90FF7" w:rsidP="00A90FF7">
      <w:pPr>
        <w:spacing w:before="168" w:after="0" w:line="288" w:lineRule="atLeast"/>
        <w:ind w:firstLine="540"/>
        <w:jc w:val="both"/>
        <w:rPr>
          <w:rFonts w:ascii="Times New Roman" w:eastAsia="Times New Roman" w:hAnsi="Times New Roman" w:cs="Times New Roman"/>
          <w:sz w:val="28"/>
          <w:szCs w:val="28"/>
          <w:lang w:eastAsia="ru-RU"/>
        </w:rPr>
      </w:pPr>
      <w:r w:rsidRPr="006E2442">
        <w:rPr>
          <w:rFonts w:ascii="Times New Roman" w:eastAsia="Times New Roman" w:hAnsi="Times New Roman" w:cs="Times New Roman"/>
          <w:sz w:val="28"/>
          <w:szCs w:val="28"/>
          <w:lang w:eastAsia="ru-RU"/>
        </w:rPr>
        <w:lastRenderedPageBreak/>
        <w:t xml:space="preserve">В случае если неиспользованный остаток иных межбюджетных трансфертов не перечислен в доход бюджета Республики Татарстан, указанные средства подлежат взысканию в доход бюджета Республики Татарстан в порядке, определяемом с соблюдением общих требований, установленных органами государственного финансового контроля. </w:t>
      </w:r>
    </w:p>
    <w:p w14:paraId="6914FC28" w14:textId="77777777" w:rsidR="00A90FF7" w:rsidRPr="006E2442" w:rsidRDefault="00A90FF7">
      <w:pPr>
        <w:rPr>
          <w:rFonts w:ascii="Times New Roman" w:hAnsi="Times New Roman" w:cs="Times New Roman"/>
          <w:sz w:val="28"/>
          <w:szCs w:val="28"/>
        </w:rPr>
      </w:pPr>
    </w:p>
    <w:p w14:paraId="651A8184" w14:textId="5873F2A5" w:rsidR="00A90FF7" w:rsidRDefault="00A90FF7">
      <w:pPr>
        <w:rPr>
          <w:rFonts w:ascii="Times New Roman" w:hAnsi="Times New Roman" w:cs="Times New Roman"/>
          <w:sz w:val="28"/>
          <w:szCs w:val="28"/>
        </w:rPr>
      </w:pPr>
    </w:p>
    <w:p w14:paraId="733095AE" w14:textId="29EB2A13" w:rsidR="00293EBD" w:rsidRDefault="00293EBD">
      <w:pPr>
        <w:rPr>
          <w:rFonts w:ascii="Times New Roman" w:hAnsi="Times New Roman" w:cs="Times New Roman"/>
          <w:sz w:val="28"/>
          <w:szCs w:val="28"/>
        </w:rPr>
      </w:pPr>
    </w:p>
    <w:p w14:paraId="3DB9EA1A" w14:textId="2056C110" w:rsidR="00293EBD" w:rsidRDefault="00293EBD">
      <w:pPr>
        <w:rPr>
          <w:rFonts w:ascii="Times New Roman" w:hAnsi="Times New Roman" w:cs="Times New Roman"/>
          <w:sz w:val="28"/>
          <w:szCs w:val="28"/>
        </w:rPr>
      </w:pPr>
    </w:p>
    <w:p w14:paraId="3B393F94" w14:textId="1E48F685" w:rsidR="00293EBD" w:rsidRDefault="00293EBD">
      <w:pPr>
        <w:rPr>
          <w:rFonts w:ascii="Times New Roman" w:hAnsi="Times New Roman" w:cs="Times New Roman"/>
          <w:sz w:val="28"/>
          <w:szCs w:val="28"/>
        </w:rPr>
      </w:pPr>
    </w:p>
    <w:p w14:paraId="7026196A" w14:textId="00A9F431" w:rsidR="00293EBD" w:rsidRDefault="00293EBD">
      <w:pPr>
        <w:rPr>
          <w:rFonts w:ascii="Times New Roman" w:hAnsi="Times New Roman" w:cs="Times New Roman"/>
          <w:sz w:val="28"/>
          <w:szCs w:val="28"/>
        </w:rPr>
      </w:pPr>
    </w:p>
    <w:p w14:paraId="1309B8DF" w14:textId="7705F7E9" w:rsidR="00293EBD" w:rsidRDefault="00293EBD">
      <w:pPr>
        <w:rPr>
          <w:rFonts w:ascii="Times New Roman" w:hAnsi="Times New Roman" w:cs="Times New Roman"/>
          <w:sz w:val="28"/>
          <w:szCs w:val="28"/>
        </w:rPr>
      </w:pPr>
    </w:p>
    <w:p w14:paraId="3B049420" w14:textId="39B37634" w:rsidR="00293EBD" w:rsidRDefault="00293EBD">
      <w:pPr>
        <w:rPr>
          <w:rFonts w:ascii="Times New Roman" w:hAnsi="Times New Roman" w:cs="Times New Roman"/>
          <w:sz w:val="28"/>
          <w:szCs w:val="28"/>
        </w:rPr>
      </w:pPr>
    </w:p>
    <w:p w14:paraId="34CA75EB" w14:textId="561A87B8" w:rsidR="00293EBD" w:rsidRDefault="00293EBD">
      <w:pPr>
        <w:rPr>
          <w:rFonts w:ascii="Times New Roman" w:hAnsi="Times New Roman" w:cs="Times New Roman"/>
          <w:sz w:val="28"/>
          <w:szCs w:val="28"/>
        </w:rPr>
      </w:pPr>
    </w:p>
    <w:p w14:paraId="52D58565" w14:textId="646B4E94" w:rsidR="00293EBD" w:rsidRDefault="00293EBD">
      <w:pPr>
        <w:rPr>
          <w:rFonts w:ascii="Times New Roman" w:hAnsi="Times New Roman" w:cs="Times New Roman"/>
          <w:sz w:val="28"/>
          <w:szCs w:val="28"/>
        </w:rPr>
      </w:pPr>
    </w:p>
    <w:p w14:paraId="03B26A46" w14:textId="6EA39F1F" w:rsidR="00293EBD" w:rsidRDefault="00293EBD">
      <w:pPr>
        <w:rPr>
          <w:rFonts w:ascii="Times New Roman" w:hAnsi="Times New Roman" w:cs="Times New Roman"/>
          <w:sz w:val="28"/>
          <w:szCs w:val="28"/>
        </w:rPr>
      </w:pPr>
    </w:p>
    <w:p w14:paraId="161C6219" w14:textId="59EC1A0B" w:rsidR="00293EBD" w:rsidRDefault="00293EBD">
      <w:pPr>
        <w:rPr>
          <w:rFonts w:ascii="Times New Roman" w:hAnsi="Times New Roman" w:cs="Times New Roman"/>
          <w:sz w:val="28"/>
          <w:szCs w:val="28"/>
        </w:rPr>
      </w:pPr>
    </w:p>
    <w:p w14:paraId="51B00457" w14:textId="68A37078" w:rsidR="00293EBD" w:rsidRDefault="00293EBD">
      <w:pPr>
        <w:rPr>
          <w:rFonts w:ascii="Times New Roman" w:hAnsi="Times New Roman" w:cs="Times New Roman"/>
          <w:sz w:val="28"/>
          <w:szCs w:val="28"/>
        </w:rPr>
      </w:pPr>
    </w:p>
    <w:p w14:paraId="611E96E4" w14:textId="6D8F86DC" w:rsidR="00293EBD" w:rsidRDefault="00293EBD">
      <w:pPr>
        <w:rPr>
          <w:rFonts w:ascii="Times New Roman" w:hAnsi="Times New Roman" w:cs="Times New Roman"/>
          <w:sz w:val="28"/>
          <w:szCs w:val="28"/>
        </w:rPr>
      </w:pPr>
    </w:p>
    <w:p w14:paraId="3635A48D" w14:textId="3400F4AD" w:rsidR="00293EBD" w:rsidRDefault="00293EBD" w:rsidP="00A27249">
      <w:pPr>
        <w:rPr>
          <w:rFonts w:ascii="Times New Roman" w:hAnsi="Times New Roman" w:cs="Times New Roman"/>
          <w:sz w:val="28"/>
          <w:szCs w:val="28"/>
        </w:rPr>
      </w:pPr>
    </w:p>
    <w:p w14:paraId="2560FFCC" w14:textId="282D8E50" w:rsidR="00A27249" w:rsidRDefault="00A27249" w:rsidP="00A27249">
      <w:pPr>
        <w:rPr>
          <w:rFonts w:ascii="Times New Roman" w:hAnsi="Times New Roman" w:cs="Times New Roman"/>
          <w:sz w:val="28"/>
          <w:szCs w:val="28"/>
        </w:rPr>
      </w:pPr>
    </w:p>
    <w:p w14:paraId="07B8AC0A" w14:textId="4666D893" w:rsidR="00293EBD" w:rsidRDefault="00293EBD" w:rsidP="00A27249">
      <w:pPr>
        <w:rPr>
          <w:rFonts w:ascii="Times New Roman" w:hAnsi="Times New Roman" w:cs="Times New Roman"/>
          <w:sz w:val="28"/>
          <w:szCs w:val="28"/>
        </w:rPr>
      </w:pPr>
    </w:p>
    <w:p w14:paraId="728F5EDC" w14:textId="434EC31C" w:rsidR="00B66004" w:rsidRDefault="00B66004" w:rsidP="00A27249">
      <w:pPr>
        <w:rPr>
          <w:rFonts w:ascii="Times New Roman" w:hAnsi="Times New Roman" w:cs="Times New Roman"/>
          <w:sz w:val="28"/>
          <w:szCs w:val="28"/>
        </w:rPr>
      </w:pPr>
    </w:p>
    <w:p w14:paraId="3F9FE6C2" w14:textId="7464754B" w:rsidR="00932926" w:rsidRDefault="00932926" w:rsidP="00A27249">
      <w:pPr>
        <w:rPr>
          <w:rFonts w:ascii="Times New Roman" w:hAnsi="Times New Roman" w:cs="Times New Roman"/>
          <w:sz w:val="28"/>
          <w:szCs w:val="28"/>
        </w:rPr>
      </w:pPr>
    </w:p>
    <w:p w14:paraId="4CF4AFC3" w14:textId="6207ACDF" w:rsidR="00932926" w:rsidRDefault="00932926" w:rsidP="00A27249">
      <w:pPr>
        <w:rPr>
          <w:rFonts w:ascii="Times New Roman" w:hAnsi="Times New Roman" w:cs="Times New Roman"/>
          <w:sz w:val="28"/>
          <w:szCs w:val="28"/>
        </w:rPr>
      </w:pPr>
    </w:p>
    <w:p w14:paraId="5B7FC977" w14:textId="5060CDFE" w:rsidR="00932926" w:rsidRDefault="00932926" w:rsidP="00A27249">
      <w:pPr>
        <w:rPr>
          <w:rFonts w:ascii="Times New Roman" w:hAnsi="Times New Roman" w:cs="Times New Roman"/>
          <w:sz w:val="28"/>
          <w:szCs w:val="28"/>
        </w:rPr>
      </w:pPr>
    </w:p>
    <w:p w14:paraId="2CCB7B77" w14:textId="154C572E" w:rsidR="00932926" w:rsidRDefault="00932926" w:rsidP="00A27249">
      <w:pPr>
        <w:rPr>
          <w:rFonts w:ascii="Times New Roman" w:hAnsi="Times New Roman" w:cs="Times New Roman"/>
          <w:sz w:val="28"/>
          <w:szCs w:val="28"/>
        </w:rPr>
      </w:pPr>
    </w:p>
    <w:p w14:paraId="2CB9361C" w14:textId="585DA511" w:rsidR="00932926" w:rsidRDefault="00932926" w:rsidP="00A27249">
      <w:pPr>
        <w:rPr>
          <w:rFonts w:ascii="Times New Roman" w:hAnsi="Times New Roman" w:cs="Times New Roman"/>
          <w:sz w:val="28"/>
          <w:szCs w:val="28"/>
        </w:rPr>
      </w:pPr>
    </w:p>
    <w:p w14:paraId="1B924F4D" w14:textId="56F8F372" w:rsidR="00932926" w:rsidRDefault="00932926" w:rsidP="00A27249">
      <w:pPr>
        <w:rPr>
          <w:rFonts w:ascii="Times New Roman" w:hAnsi="Times New Roman" w:cs="Times New Roman"/>
          <w:sz w:val="28"/>
          <w:szCs w:val="28"/>
        </w:rPr>
      </w:pPr>
    </w:p>
    <w:p w14:paraId="1B994DF6" w14:textId="23B76106" w:rsidR="00932926" w:rsidRDefault="00932926" w:rsidP="00A27249">
      <w:pPr>
        <w:rPr>
          <w:rFonts w:ascii="Times New Roman" w:hAnsi="Times New Roman" w:cs="Times New Roman"/>
          <w:sz w:val="28"/>
          <w:szCs w:val="28"/>
        </w:rPr>
      </w:pPr>
    </w:p>
    <w:p w14:paraId="37865E24" w14:textId="77777777" w:rsidR="00293EBD" w:rsidRPr="00293EBD" w:rsidRDefault="00293EBD" w:rsidP="00A27249">
      <w:pPr>
        <w:spacing w:after="0"/>
        <w:jc w:val="right"/>
        <w:rPr>
          <w:rFonts w:ascii="Times New Roman" w:hAnsi="Times New Roman" w:cs="Times New Roman"/>
          <w:sz w:val="28"/>
          <w:szCs w:val="28"/>
        </w:rPr>
      </w:pPr>
      <w:r w:rsidRPr="00293EBD">
        <w:rPr>
          <w:rFonts w:ascii="Times New Roman" w:hAnsi="Times New Roman" w:cs="Times New Roman"/>
          <w:sz w:val="28"/>
          <w:szCs w:val="28"/>
        </w:rPr>
        <w:lastRenderedPageBreak/>
        <w:t>Утвержден</w:t>
      </w:r>
    </w:p>
    <w:p w14:paraId="38D64BD1" w14:textId="77777777" w:rsidR="00293EBD" w:rsidRPr="00293EBD" w:rsidRDefault="00293EBD" w:rsidP="00A27249">
      <w:pPr>
        <w:spacing w:after="0"/>
        <w:jc w:val="right"/>
        <w:rPr>
          <w:rFonts w:ascii="Times New Roman" w:hAnsi="Times New Roman" w:cs="Times New Roman"/>
          <w:sz w:val="28"/>
          <w:szCs w:val="28"/>
        </w:rPr>
      </w:pPr>
      <w:r w:rsidRPr="00293EBD">
        <w:rPr>
          <w:rFonts w:ascii="Times New Roman" w:hAnsi="Times New Roman" w:cs="Times New Roman"/>
          <w:sz w:val="28"/>
          <w:szCs w:val="28"/>
        </w:rPr>
        <w:t>постановлением</w:t>
      </w:r>
    </w:p>
    <w:p w14:paraId="1027685F" w14:textId="77777777" w:rsidR="00293EBD" w:rsidRPr="00293EBD" w:rsidRDefault="00293EBD" w:rsidP="00A27249">
      <w:pPr>
        <w:spacing w:after="0"/>
        <w:jc w:val="right"/>
        <w:rPr>
          <w:rFonts w:ascii="Times New Roman" w:hAnsi="Times New Roman" w:cs="Times New Roman"/>
          <w:sz w:val="28"/>
          <w:szCs w:val="28"/>
        </w:rPr>
      </w:pPr>
      <w:r w:rsidRPr="00293EBD">
        <w:rPr>
          <w:rFonts w:ascii="Times New Roman" w:hAnsi="Times New Roman" w:cs="Times New Roman"/>
          <w:sz w:val="28"/>
          <w:szCs w:val="28"/>
        </w:rPr>
        <w:t>Кабинета Министров</w:t>
      </w:r>
    </w:p>
    <w:p w14:paraId="52DBB703" w14:textId="77777777" w:rsidR="00293EBD" w:rsidRPr="00293EBD" w:rsidRDefault="00293EBD" w:rsidP="00A27249">
      <w:pPr>
        <w:spacing w:after="0"/>
        <w:jc w:val="right"/>
        <w:rPr>
          <w:rFonts w:ascii="Times New Roman" w:hAnsi="Times New Roman" w:cs="Times New Roman"/>
          <w:sz w:val="28"/>
          <w:szCs w:val="28"/>
        </w:rPr>
      </w:pPr>
      <w:r w:rsidRPr="00293EBD">
        <w:rPr>
          <w:rFonts w:ascii="Times New Roman" w:hAnsi="Times New Roman" w:cs="Times New Roman"/>
          <w:sz w:val="28"/>
          <w:szCs w:val="28"/>
        </w:rPr>
        <w:t>Республики Татарстан</w:t>
      </w:r>
    </w:p>
    <w:p w14:paraId="5208D843" w14:textId="77777777" w:rsidR="00293EBD" w:rsidRPr="00293EBD" w:rsidRDefault="00293EBD" w:rsidP="00A27249">
      <w:pPr>
        <w:spacing w:after="0"/>
        <w:jc w:val="right"/>
        <w:rPr>
          <w:rFonts w:ascii="Times New Roman" w:hAnsi="Times New Roman" w:cs="Times New Roman"/>
          <w:sz w:val="28"/>
          <w:szCs w:val="28"/>
        </w:rPr>
      </w:pPr>
      <w:r w:rsidRPr="00293EBD">
        <w:rPr>
          <w:rFonts w:ascii="Times New Roman" w:hAnsi="Times New Roman" w:cs="Times New Roman"/>
          <w:sz w:val="28"/>
          <w:szCs w:val="28"/>
        </w:rPr>
        <w:t>от ________№______</w:t>
      </w:r>
    </w:p>
    <w:p w14:paraId="385D6AF1" w14:textId="77777777" w:rsidR="00293EBD" w:rsidRPr="00293EBD" w:rsidRDefault="00293EBD" w:rsidP="00A27249">
      <w:r w:rsidRPr="00293EBD">
        <w:t xml:space="preserve">  </w:t>
      </w:r>
    </w:p>
    <w:p w14:paraId="757100F1" w14:textId="77777777" w:rsidR="005B1772" w:rsidRDefault="005B1772" w:rsidP="00A27249">
      <w:pPr>
        <w:jc w:val="center"/>
        <w:rPr>
          <w:rFonts w:ascii="Times New Roman" w:hAnsi="Times New Roman" w:cs="Times New Roman"/>
          <w:b/>
          <w:bCs/>
          <w:sz w:val="28"/>
          <w:szCs w:val="28"/>
        </w:rPr>
      </w:pPr>
    </w:p>
    <w:p w14:paraId="72DC68E7" w14:textId="1D20267B" w:rsidR="00293EBD" w:rsidRPr="00293EBD" w:rsidRDefault="00293EBD" w:rsidP="00A27249">
      <w:pPr>
        <w:jc w:val="center"/>
        <w:rPr>
          <w:rFonts w:ascii="Times New Roman" w:hAnsi="Times New Roman" w:cs="Times New Roman"/>
          <w:b/>
          <w:bCs/>
          <w:sz w:val="28"/>
          <w:szCs w:val="28"/>
        </w:rPr>
      </w:pPr>
      <w:r w:rsidRPr="00293EBD">
        <w:rPr>
          <w:rFonts w:ascii="Times New Roman" w:hAnsi="Times New Roman" w:cs="Times New Roman"/>
          <w:b/>
          <w:bCs/>
          <w:sz w:val="28"/>
          <w:szCs w:val="28"/>
        </w:rPr>
        <w:t>ПОРЯДОК</w:t>
      </w:r>
    </w:p>
    <w:p w14:paraId="0CB15F75" w14:textId="57E8CBD9" w:rsidR="00293EBD" w:rsidRPr="00293EBD" w:rsidRDefault="00293EBD" w:rsidP="00A27249">
      <w:pPr>
        <w:spacing w:after="0"/>
        <w:jc w:val="center"/>
        <w:rPr>
          <w:rFonts w:ascii="Times New Roman" w:hAnsi="Times New Roman" w:cs="Times New Roman"/>
          <w:b/>
          <w:bCs/>
          <w:sz w:val="28"/>
          <w:szCs w:val="28"/>
        </w:rPr>
      </w:pPr>
      <w:r w:rsidRPr="00293EBD">
        <w:rPr>
          <w:rFonts w:ascii="Times New Roman" w:hAnsi="Times New Roman" w:cs="Times New Roman"/>
          <w:b/>
          <w:bCs/>
          <w:sz w:val="28"/>
          <w:szCs w:val="28"/>
        </w:rPr>
        <w:t xml:space="preserve">ПРЕДОСТАВЛЕНИЯ </w:t>
      </w:r>
      <w:r w:rsidR="009E2889">
        <w:rPr>
          <w:rFonts w:ascii="Times New Roman" w:hAnsi="Times New Roman" w:cs="Times New Roman"/>
          <w:b/>
          <w:bCs/>
          <w:sz w:val="28"/>
          <w:szCs w:val="28"/>
        </w:rPr>
        <w:t xml:space="preserve">ГРАНТА В ФОРМЕ </w:t>
      </w:r>
      <w:r w:rsidRPr="00293EBD">
        <w:rPr>
          <w:rFonts w:ascii="Times New Roman" w:hAnsi="Times New Roman" w:cs="Times New Roman"/>
          <w:b/>
          <w:bCs/>
          <w:sz w:val="28"/>
          <w:szCs w:val="28"/>
        </w:rPr>
        <w:t>СУБСИДИЙ ИЗ БЮДЖЕТА РЕСПУБЛИКИ ТАТАРСТАН</w:t>
      </w:r>
    </w:p>
    <w:p w14:paraId="0BA7B099" w14:textId="77777777" w:rsidR="00293EBD" w:rsidRPr="00293EBD" w:rsidRDefault="00293EBD" w:rsidP="00A27249">
      <w:pPr>
        <w:spacing w:after="0"/>
        <w:jc w:val="center"/>
        <w:rPr>
          <w:rFonts w:ascii="Times New Roman" w:hAnsi="Times New Roman" w:cs="Times New Roman"/>
          <w:b/>
          <w:bCs/>
          <w:sz w:val="28"/>
          <w:szCs w:val="28"/>
        </w:rPr>
      </w:pPr>
      <w:r w:rsidRPr="00293EBD">
        <w:rPr>
          <w:rFonts w:ascii="Times New Roman" w:hAnsi="Times New Roman" w:cs="Times New Roman"/>
          <w:b/>
          <w:bCs/>
          <w:sz w:val="28"/>
          <w:szCs w:val="28"/>
        </w:rPr>
        <w:t>РЕСПУБЛИКАНСКИМ ОРГАНАМ ИСПОЛНИТЕЛЬНОЙ ВЛАСТИ РЕСПУБЛИКИ ТАТАРСТАН,</w:t>
      </w:r>
    </w:p>
    <w:p w14:paraId="3B2E8DB0" w14:textId="77777777" w:rsidR="00293EBD" w:rsidRPr="00293EBD" w:rsidRDefault="00293EBD" w:rsidP="00A27249">
      <w:pPr>
        <w:spacing w:after="0"/>
        <w:jc w:val="center"/>
        <w:rPr>
          <w:rFonts w:ascii="Times New Roman" w:hAnsi="Times New Roman" w:cs="Times New Roman"/>
          <w:b/>
          <w:bCs/>
          <w:sz w:val="28"/>
          <w:szCs w:val="28"/>
          <w:lang w:val="tt-RU"/>
        </w:rPr>
      </w:pPr>
      <w:r w:rsidRPr="00293EBD">
        <w:rPr>
          <w:rFonts w:ascii="Times New Roman" w:hAnsi="Times New Roman" w:cs="Times New Roman"/>
          <w:b/>
          <w:bCs/>
          <w:sz w:val="28"/>
          <w:szCs w:val="28"/>
        </w:rPr>
        <w:t>ОРГАНАМ МЕСТНОГО САМОУПРАВЛЕНИЯ МУНИЦИПАЛЬНЫХ ОБРАЗОВАНИЙ РЕСПУБЛИКИ ТАТАРСТАН,</w:t>
      </w:r>
    </w:p>
    <w:p w14:paraId="03FE63F2" w14:textId="77777777" w:rsidR="00293EBD" w:rsidRPr="00293EBD" w:rsidRDefault="00293EBD" w:rsidP="00A27249">
      <w:pPr>
        <w:spacing w:after="0"/>
        <w:jc w:val="center"/>
        <w:rPr>
          <w:rFonts w:ascii="Times New Roman" w:hAnsi="Times New Roman" w:cs="Times New Roman"/>
          <w:b/>
          <w:bCs/>
          <w:sz w:val="28"/>
          <w:szCs w:val="28"/>
        </w:rPr>
      </w:pPr>
      <w:r w:rsidRPr="00293EBD">
        <w:rPr>
          <w:rFonts w:ascii="Times New Roman" w:hAnsi="Times New Roman" w:cs="Times New Roman"/>
          <w:b/>
          <w:bCs/>
          <w:sz w:val="28"/>
          <w:szCs w:val="28"/>
        </w:rPr>
        <w:t>ГОСУДАРСТВЕННЫМ БЮДЖЕТНЫМ (АВТОНОМНЫМ) УЧРЕЖДЕНИЯМ РЕСПУБЛИКИ ТАТАРСТАН,</w:t>
      </w:r>
    </w:p>
    <w:p w14:paraId="514CE792" w14:textId="77777777" w:rsidR="00293EBD" w:rsidRPr="00293EBD" w:rsidRDefault="00293EBD" w:rsidP="00A27249">
      <w:pPr>
        <w:spacing w:after="0"/>
        <w:jc w:val="center"/>
        <w:rPr>
          <w:rFonts w:ascii="Times New Roman" w:hAnsi="Times New Roman" w:cs="Times New Roman"/>
          <w:b/>
          <w:bCs/>
          <w:sz w:val="28"/>
          <w:szCs w:val="28"/>
        </w:rPr>
      </w:pPr>
      <w:r w:rsidRPr="00293EBD">
        <w:rPr>
          <w:rFonts w:ascii="Times New Roman" w:hAnsi="Times New Roman" w:cs="Times New Roman"/>
          <w:b/>
          <w:bCs/>
          <w:sz w:val="28"/>
          <w:szCs w:val="28"/>
        </w:rPr>
        <w:t>МУНИЦИПАЛЬНЫМ БЮДЖЕТНЫМ (АВТОНОМНЫМ) УЧРЕЖДЕНИЯМ РЕСПУБЛИКИ ТАТАРСТАН,</w:t>
      </w:r>
    </w:p>
    <w:p w14:paraId="0E5CAFC6" w14:textId="77777777" w:rsidR="00293EBD" w:rsidRPr="00293EBD" w:rsidRDefault="00293EBD" w:rsidP="00A27249">
      <w:pPr>
        <w:spacing w:after="0"/>
        <w:jc w:val="center"/>
        <w:rPr>
          <w:rFonts w:ascii="Times New Roman" w:hAnsi="Times New Roman" w:cs="Times New Roman"/>
          <w:b/>
          <w:bCs/>
          <w:sz w:val="28"/>
          <w:szCs w:val="28"/>
        </w:rPr>
      </w:pPr>
      <w:r w:rsidRPr="00293EBD">
        <w:rPr>
          <w:rFonts w:ascii="Times New Roman" w:hAnsi="Times New Roman" w:cs="Times New Roman"/>
          <w:b/>
          <w:bCs/>
          <w:sz w:val="28"/>
          <w:szCs w:val="28"/>
        </w:rPr>
        <w:t>НЕГОСУДАРСТВЕННЫМ НЕКОММЕРЧЕСКИМ ОРГАНИЗАЦИЯМ</w:t>
      </w:r>
    </w:p>
    <w:p w14:paraId="14CFE958" w14:textId="77777777" w:rsidR="00293EBD" w:rsidRPr="00293EBD" w:rsidRDefault="00293EBD" w:rsidP="00A27249">
      <w:pPr>
        <w:spacing w:after="0"/>
        <w:jc w:val="center"/>
        <w:rPr>
          <w:rFonts w:ascii="Times New Roman" w:hAnsi="Times New Roman" w:cs="Times New Roman"/>
          <w:b/>
          <w:bCs/>
          <w:sz w:val="28"/>
          <w:szCs w:val="28"/>
        </w:rPr>
      </w:pPr>
      <w:r w:rsidRPr="00293EBD">
        <w:rPr>
          <w:rFonts w:ascii="Times New Roman" w:hAnsi="Times New Roman" w:cs="Times New Roman"/>
          <w:b/>
          <w:bCs/>
          <w:sz w:val="28"/>
          <w:szCs w:val="28"/>
        </w:rPr>
        <w:t>– ПОБЕДИТЕЛЯМ РЕСПУБЛИКАНСК</w:t>
      </w:r>
      <w:r w:rsidRPr="00293EBD">
        <w:rPr>
          <w:rFonts w:ascii="Times New Roman" w:hAnsi="Times New Roman" w:cs="Times New Roman"/>
          <w:b/>
          <w:bCs/>
          <w:sz w:val="28"/>
          <w:szCs w:val="28"/>
          <w:lang w:val="tt-RU"/>
        </w:rPr>
        <w:t>ИХ</w:t>
      </w:r>
      <w:r w:rsidRPr="00293EBD">
        <w:rPr>
          <w:rFonts w:ascii="Times New Roman" w:hAnsi="Times New Roman" w:cs="Times New Roman"/>
          <w:b/>
          <w:bCs/>
          <w:sz w:val="28"/>
          <w:szCs w:val="28"/>
        </w:rPr>
        <w:t xml:space="preserve"> КОНКУРС</w:t>
      </w:r>
      <w:r w:rsidRPr="00293EBD">
        <w:rPr>
          <w:rFonts w:ascii="Times New Roman" w:hAnsi="Times New Roman" w:cs="Times New Roman"/>
          <w:b/>
          <w:bCs/>
          <w:sz w:val="28"/>
          <w:szCs w:val="28"/>
          <w:lang w:val="tt-RU"/>
        </w:rPr>
        <w:t>ОВ</w:t>
      </w:r>
      <w:r w:rsidRPr="00293EBD">
        <w:rPr>
          <w:rFonts w:ascii="Times New Roman" w:hAnsi="Times New Roman" w:cs="Times New Roman"/>
          <w:b/>
          <w:bCs/>
          <w:sz w:val="28"/>
          <w:szCs w:val="28"/>
        </w:rPr>
        <w:t xml:space="preserve"> «ЛУЧШИЙ АРХИВ НЕКОММЕРЧЕСКОЙ ОРГАНИЗАЦИИ И ОРГАНА ПУБЛИЧНОЙ ВЛАСТИ - ИСТОЧНИКА КОМПЛЕКТОВАНИЯ ГОСУДАРСТВЕННОГО (МУНИЦИПАЛЬНОГО) АРХИВА РЕСПУБЛИКИ ТАТАРСТАН» И «ЛУЧШИЙ АРХИВ КОММЕРЧЕСКОЙ ОРГАНИЗАЦИИ - ИСТОЧНИКА КОМПЛЕКТОВАНИЯ ГОСУДАРСТВЕННОГО (МУНИЦИПАЛЬНОГО) АРХИВА РЕСПУБЛИКИ ТАТАРСТАН»</w:t>
      </w:r>
    </w:p>
    <w:p w14:paraId="0737811B" w14:textId="77777777" w:rsidR="00293EBD" w:rsidRPr="00293EBD" w:rsidRDefault="00293EBD" w:rsidP="00A27249">
      <w:pPr>
        <w:spacing w:after="0"/>
        <w:jc w:val="center"/>
        <w:rPr>
          <w:rFonts w:ascii="Times New Roman" w:hAnsi="Times New Roman" w:cs="Times New Roman"/>
          <w:b/>
          <w:bCs/>
          <w:sz w:val="28"/>
          <w:szCs w:val="28"/>
        </w:rPr>
      </w:pPr>
    </w:p>
    <w:p w14:paraId="77609BC2" w14:textId="77777777" w:rsidR="00293EBD" w:rsidRPr="00293EBD" w:rsidRDefault="00293EBD" w:rsidP="00A27249">
      <w:pPr>
        <w:numPr>
          <w:ilvl w:val="0"/>
          <w:numId w:val="2"/>
        </w:numPr>
        <w:spacing w:after="0"/>
        <w:ind w:left="0" w:firstLine="927"/>
        <w:contextualSpacing/>
        <w:jc w:val="center"/>
        <w:rPr>
          <w:rFonts w:ascii="Times New Roman" w:hAnsi="Times New Roman" w:cs="Times New Roman"/>
          <w:b/>
          <w:bCs/>
          <w:sz w:val="28"/>
          <w:szCs w:val="28"/>
        </w:rPr>
      </w:pPr>
      <w:r w:rsidRPr="00293EBD">
        <w:rPr>
          <w:rFonts w:ascii="Times New Roman" w:hAnsi="Times New Roman" w:cs="Times New Roman"/>
          <w:b/>
          <w:bCs/>
          <w:sz w:val="28"/>
          <w:szCs w:val="28"/>
        </w:rPr>
        <w:t>Общие положения и условия предоставления субсидии</w:t>
      </w:r>
    </w:p>
    <w:p w14:paraId="50444F19" w14:textId="77777777" w:rsidR="00293EBD" w:rsidRPr="00293EBD" w:rsidRDefault="00293EBD" w:rsidP="00A27249">
      <w:pPr>
        <w:spacing w:after="0"/>
        <w:ind w:firstLine="927"/>
        <w:contextualSpacing/>
        <w:jc w:val="both"/>
        <w:rPr>
          <w:rFonts w:ascii="Times New Roman" w:hAnsi="Times New Roman" w:cs="Times New Roman"/>
          <w:sz w:val="28"/>
          <w:szCs w:val="28"/>
        </w:rPr>
      </w:pPr>
    </w:p>
    <w:p w14:paraId="7ABA3B0A" w14:textId="471AD488" w:rsidR="00AF1D23" w:rsidRPr="00153180" w:rsidRDefault="00293EBD" w:rsidP="00153180">
      <w:pPr>
        <w:pStyle w:val="ac"/>
        <w:numPr>
          <w:ilvl w:val="1"/>
          <w:numId w:val="1"/>
        </w:numPr>
        <w:spacing w:after="0"/>
        <w:ind w:left="0" w:firstLine="602"/>
        <w:jc w:val="both"/>
        <w:rPr>
          <w:rFonts w:ascii="Times New Roman" w:hAnsi="Times New Roman" w:cs="Times New Roman"/>
          <w:sz w:val="28"/>
          <w:szCs w:val="28"/>
        </w:rPr>
      </w:pPr>
      <w:r w:rsidRPr="00153180">
        <w:rPr>
          <w:rFonts w:ascii="Times New Roman" w:hAnsi="Times New Roman" w:cs="Times New Roman"/>
          <w:sz w:val="28"/>
          <w:szCs w:val="28"/>
        </w:rPr>
        <w:t xml:space="preserve">Настоящий Порядок разработан в соответствии с Бюджетным кодексом Российской Федерации, Бюджетным кодексом Республики Татарстан и определяет механизм предоставления </w:t>
      </w:r>
      <w:r w:rsidR="009E2889" w:rsidRPr="00153180">
        <w:rPr>
          <w:rFonts w:ascii="Times New Roman" w:hAnsi="Times New Roman" w:cs="Times New Roman"/>
          <w:sz w:val="28"/>
          <w:szCs w:val="28"/>
        </w:rPr>
        <w:t xml:space="preserve">гранта в форме </w:t>
      </w:r>
      <w:r w:rsidRPr="00153180">
        <w:rPr>
          <w:rFonts w:ascii="Times New Roman" w:hAnsi="Times New Roman" w:cs="Times New Roman"/>
          <w:sz w:val="28"/>
          <w:szCs w:val="28"/>
        </w:rPr>
        <w:t xml:space="preserve">субсидий из бюджета Республики Татарстан </w:t>
      </w:r>
      <w:r w:rsidR="00AF1D23" w:rsidRPr="00153180">
        <w:rPr>
          <w:rFonts w:ascii="Times New Roman" w:hAnsi="Times New Roman" w:cs="Times New Roman"/>
          <w:sz w:val="28"/>
          <w:szCs w:val="28"/>
        </w:rPr>
        <w:t xml:space="preserve">республиканским органам исполнительной власти Республики Татарстан, органам местного самоуправления муниципальных образований Республики Татарстан, государственным бюджетным (автономным) учреждениям Республики Татарстан, муниципальным бюджетным (автономным) учреждениям Республики Татарстан, негосударственным некоммерческим организациям – победителям республиканских конкурсов «Лучший архив некоммерческой организации и органа публичной власти - источника комплектования государственного (муниципального) архива Республики Татарстан» и «Лучший архив коммерческой организации - </w:t>
      </w:r>
      <w:r w:rsidR="00AF1D23" w:rsidRPr="00153180">
        <w:rPr>
          <w:rFonts w:ascii="Times New Roman" w:hAnsi="Times New Roman" w:cs="Times New Roman"/>
          <w:sz w:val="28"/>
          <w:szCs w:val="28"/>
        </w:rPr>
        <w:lastRenderedPageBreak/>
        <w:t>источника комплектования государственного (муниципального) архива Республики Татарстан».</w:t>
      </w:r>
    </w:p>
    <w:p w14:paraId="426FE52A" w14:textId="77777777" w:rsidR="004E137C" w:rsidRDefault="004E137C" w:rsidP="00153180">
      <w:pPr>
        <w:ind w:firstLine="708"/>
        <w:jc w:val="both"/>
        <w:rPr>
          <w:rFonts w:ascii="Times New Roman" w:hAnsi="Times New Roman" w:cs="Times New Roman"/>
          <w:strike/>
          <w:color w:val="FF0000"/>
          <w:sz w:val="28"/>
          <w:szCs w:val="28"/>
        </w:rPr>
      </w:pPr>
    </w:p>
    <w:p w14:paraId="5A3A31A9" w14:textId="4D11E44B" w:rsidR="00293EBD" w:rsidRPr="00153180" w:rsidRDefault="00153180" w:rsidP="00153180">
      <w:pPr>
        <w:ind w:firstLine="708"/>
        <w:jc w:val="both"/>
        <w:rPr>
          <w:rFonts w:ascii="Times New Roman" w:hAnsi="Times New Roman" w:cs="Times New Roman"/>
          <w:sz w:val="28"/>
          <w:szCs w:val="28"/>
        </w:rPr>
      </w:pPr>
      <w:r>
        <w:rPr>
          <w:rFonts w:ascii="Times New Roman" w:hAnsi="Times New Roman" w:cs="Times New Roman"/>
          <w:sz w:val="28"/>
          <w:szCs w:val="28"/>
        </w:rPr>
        <w:t>1.2</w:t>
      </w:r>
      <w:r w:rsidRPr="00153180">
        <w:rPr>
          <w:rFonts w:ascii="Times New Roman" w:hAnsi="Times New Roman" w:cs="Times New Roman"/>
          <w:sz w:val="28"/>
          <w:szCs w:val="28"/>
        </w:rPr>
        <w:t xml:space="preserve">. </w:t>
      </w:r>
      <w:r w:rsidR="00293EBD" w:rsidRPr="00153180">
        <w:rPr>
          <w:rFonts w:ascii="Times New Roman" w:hAnsi="Times New Roman" w:cs="Times New Roman"/>
          <w:sz w:val="28"/>
          <w:szCs w:val="28"/>
        </w:rPr>
        <w:t>Информация о денежном поощрении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информации о субсидиях в порядке, установленном Министерством финансов Российской Федерации.</w:t>
      </w:r>
    </w:p>
    <w:p w14:paraId="4F90911E" w14:textId="77777777" w:rsidR="00251212" w:rsidRPr="00293EBD" w:rsidRDefault="00251212" w:rsidP="00251212">
      <w:pPr>
        <w:ind w:left="927"/>
        <w:contextualSpacing/>
        <w:jc w:val="both"/>
        <w:rPr>
          <w:rFonts w:ascii="Times New Roman" w:hAnsi="Times New Roman" w:cs="Times New Roman"/>
          <w:sz w:val="28"/>
          <w:szCs w:val="28"/>
        </w:rPr>
      </w:pPr>
    </w:p>
    <w:p w14:paraId="05900ED8" w14:textId="40C26F3D" w:rsidR="00293EBD" w:rsidRPr="00293EBD" w:rsidRDefault="00153180" w:rsidP="00153180">
      <w:pPr>
        <w:ind w:firstLine="709"/>
        <w:jc w:val="both"/>
        <w:rPr>
          <w:rFonts w:ascii="Times New Roman" w:hAnsi="Times New Roman" w:cs="Times New Roman"/>
          <w:sz w:val="28"/>
          <w:szCs w:val="28"/>
        </w:rPr>
      </w:pPr>
      <w:r>
        <w:rPr>
          <w:rFonts w:ascii="Times New Roman" w:hAnsi="Times New Roman" w:cs="Times New Roman"/>
          <w:sz w:val="28"/>
          <w:szCs w:val="28"/>
        </w:rPr>
        <w:t>1.</w:t>
      </w:r>
      <w:r w:rsidR="005F56A2">
        <w:rPr>
          <w:rFonts w:ascii="Times New Roman" w:hAnsi="Times New Roman" w:cs="Times New Roman"/>
          <w:sz w:val="28"/>
          <w:szCs w:val="28"/>
        </w:rPr>
        <w:t>3.</w:t>
      </w:r>
      <w:r w:rsidR="00293EBD" w:rsidRPr="00293EBD">
        <w:rPr>
          <w:rFonts w:ascii="Times New Roman" w:hAnsi="Times New Roman" w:cs="Times New Roman"/>
          <w:sz w:val="28"/>
          <w:szCs w:val="28"/>
        </w:rPr>
        <w:t xml:space="preserve"> Отбор осуществляется в государственной интегрированной информационной системе управления общественными финансами "Электронный бюджет" (далее - система </w:t>
      </w:r>
      <w:r w:rsidR="00D6101A">
        <w:rPr>
          <w:rFonts w:ascii="Times New Roman" w:hAnsi="Times New Roman" w:cs="Times New Roman"/>
          <w:sz w:val="28"/>
          <w:szCs w:val="28"/>
        </w:rPr>
        <w:t>«</w:t>
      </w:r>
      <w:r w:rsidR="00293EBD" w:rsidRPr="00293EBD">
        <w:rPr>
          <w:rFonts w:ascii="Times New Roman" w:hAnsi="Times New Roman" w:cs="Times New Roman"/>
          <w:sz w:val="28"/>
          <w:szCs w:val="28"/>
        </w:rPr>
        <w:t>Электронный бюджет</w:t>
      </w:r>
      <w:r w:rsidR="00764DA9">
        <w:rPr>
          <w:rFonts w:ascii="Times New Roman" w:hAnsi="Times New Roman" w:cs="Times New Roman"/>
          <w:sz w:val="28"/>
          <w:szCs w:val="28"/>
        </w:rPr>
        <w:t>»</w:t>
      </w:r>
      <w:r w:rsidR="00293EBD" w:rsidRPr="00293EBD">
        <w:rPr>
          <w:rFonts w:ascii="Times New Roman" w:hAnsi="Times New Roman" w:cs="Times New Roman"/>
          <w:sz w:val="28"/>
          <w:szCs w:val="28"/>
        </w:rPr>
        <w:t>).</w:t>
      </w:r>
    </w:p>
    <w:p w14:paraId="02961DE8" w14:textId="2D776406" w:rsidR="00293EBD" w:rsidRPr="00293EBD" w:rsidRDefault="00153180" w:rsidP="00153180">
      <w:pPr>
        <w:ind w:firstLine="709"/>
        <w:jc w:val="both"/>
        <w:rPr>
          <w:rFonts w:ascii="Times New Roman" w:hAnsi="Times New Roman" w:cs="Times New Roman"/>
          <w:sz w:val="28"/>
          <w:szCs w:val="28"/>
        </w:rPr>
      </w:pPr>
      <w:r>
        <w:rPr>
          <w:rFonts w:ascii="Times New Roman" w:hAnsi="Times New Roman" w:cs="Times New Roman"/>
          <w:sz w:val="28"/>
          <w:szCs w:val="28"/>
        </w:rPr>
        <w:t>1.</w:t>
      </w:r>
      <w:r w:rsidR="005F56A2">
        <w:rPr>
          <w:rFonts w:ascii="Times New Roman" w:hAnsi="Times New Roman" w:cs="Times New Roman"/>
          <w:sz w:val="28"/>
          <w:szCs w:val="28"/>
        </w:rPr>
        <w:t>4</w:t>
      </w:r>
      <w:r w:rsidR="00293EBD" w:rsidRPr="00293EBD">
        <w:rPr>
          <w:rFonts w:ascii="Times New Roman" w:hAnsi="Times New Roman" w:cs="Times New Roman"/>
          <w:sz w:val="28"/>
          <w:szCs w:val="28"/>
        </w:rPr>
        <w:t xml:space="preserve">. Взаимодействие уполномоченного органа с участниками отбора осуществляется с использованием документов в электронной форме в системе </w:t>
      </w:r>
      <w:r w:rsidR="00D6101A">
        <w:rPr>
          <w:rFonts w:ascii="Times New Roman" w:hAnsi="Times New Roman" w:cs="Times New Roman"/>
          <w:sz w:val="28"/>
          <w:szCs w:val="28"/>
        </w:rPr>
        <w:t>«</w:t>
      </w:r>
      <w:r w:rsidR="00293EBD" w:rsidRPr="00293EBD">
        <w:rPr>
          <w:rFonts w:ascii="Times New Roman" w:hAnsi="Times New Roman" w:cs="Times New Roman"/>
          <w:sz w:val="28"/>
          <w:szCs w:val="28"/>
        </w:rPr>
        <w:t>Электронный бюджет</w:t>
      </w:r>
      <w:r w:rsidR="00D6101A">
        <w:rPr>
          <w:rFonts w:ascii="Times New Roman" w:hAnsi="Times New Roman" w:cs="Times New Roman"/>
          <w:sz w:val="28"/>
          <w:szCs w:val="28"/>
        </w:rPr>
        <w:t>»</w:t>
      </w:r>
      <w:r w:rsidR="00293EBD" w:rsidRPr="00293EBD">
        <w:rPr>
          <w:rFonts w:ascii="Times New Roman" w:hAnsi="Times New Roman" w:cs="Times New Roman"/>
          <w:sz w:val="28"/>
          <w:szCs w:val="28"/>
        </w:rPr>
        <w:t xml:space="preserve">. </w:t>
      </w:r>
    </w:p>
    <w:p w14:paraId="540611EA" w14:textId="792E510B" w:rsidR="00293EBD" w:rsidRPr="00293EBD" w:rsidRDefault="00153180" w:rsidP="00671912">
      <w:pPr>
        <w:ind w:firstLine="709"/>
        <w:jc w:val="both"/>
        <w:rPr>
          <w:rFonts w:ascii="Times New Roman" w:hAnsi="Times New Roman" w:cs="Times New Roman"/>
          <w:sz w:val="28"/>
          <w:szCs w:val="28"/>
        </w:rPr>
      </w:pPr>
      <w:r>
        <w:rPr>
          <w:rFonts w:ascii="Times New Roman" w:hAnsi="Times New Roman" w:cs="Times New Roman"/>
          <w:sz w:val="28"/>
          <w:szCs w:val="28"/>
        </w:rPr>
        <w:t>1.</w:t>
      </w:r>
      <w:r w:rsidR="005F56A2">
        <w:rPr>
          <w:rFonts w:ascii="Times New Roman" w:hAnsi="Times New Roman" w:cs="Times New Roman"/>
          <w:sz w:val="28"/>
          <w:szCs w:val="28"/>
        </w:rPr>
        <w:t>5</w:t>
      </w:r>
      <w:r w:rsidR="00293EBD" w:rsidRPr="00293EBD">
        <w:rPr>
          <w:rFonts w:ascii="Times New Roman" w:hAnsi="Times New Roman" w:cs="Times New Roman"/>
          <w:sz w:val="28"/>
          <w:szCs w:val="28"/>
        </w:rPr>
        <w:t xml:space="preserve">. </w:t>
      </w:r>
      <w:r w:rsidR="00FF12FC">
        <w:rPr>
          <w:rFonts w:ascii="Times New Roman" w:hAnsi="Times New Roman" w:cs="Times New Roman"/>
          <w:sz w:val="28"/>
          <w:szCs w:val="28"/>
        </w:rPr>
        <w:t>Денежное поощрение</w:t>
      </w:r>
      <w:r w:rsidR="00FF12FC" w:rsidRPr="00FF12FC">
        <w:rPr>
          <w:rFonts w:ascii="Times New Roman" w:hAnsi="Times New Roman" w:cs="Times New Roman"/>
          <w:sz w:val="28"/>
          <w:szCs w:val="28"/>
        </w:rPr>
        <w:t xml:space="preserve"> предоставля</w:t>
      </w:r>
      <w:r w:rsidR="00FF12FC">
        <w:rPr>
          <w:rFonts w:ascii="Times New Roman" w:hAnsi="Times New Roman" w:cs="Times New Roman"/>
          <w:sz w:val="28"/>
          <w:szCs w:val="28"/>
        </w:rPr>
        <w:t>е</w:t>
      </w:r>
      <w:r w:rsidR="00FF12FC" w:rsidRPr="00FF12FC">
        <w:rPr>
          <w:rFonts w:ascii="Times New Roman" w:hAnsi="Times New Roman" w:cs="Times New Roman"/>
          <w:sz w:val="28"/>
          <w:szCs w:val="28"/>
        </w:rPr>
        <w:t xml:space="preserve">тся в пределах бюджетных ассигнований, предусмотренных законом Республики Татарстан о бюджете Республики Татарстан на соответствующий финансовый год и на плановый период, лимитов бюджетных обязательств, доведенных в установленном порядке до уполномоченного органа как органа, осуществляющего функции главного </w:t>
      </w:r>
      <w:r w:rsidR="00FF12FC" w:rsidRPr="00D6101A">
        <w:rPr>
          <w:rFonts w:ascii="Times New Roman" w:hAnsi="Times New Roman" w:cs="Times New Roman"/>
          <w:sz w:val="28"/>
          <w:szCs w:val="28"/>
        </w:rPr>
        <w:t xml:space="preserve">распорядителя и получателя бюджетных средств в рамках Государственной </w:t>
      </w:r>
      <w:hyperlink r:id="rId9" w:history="1">
        <w:r w:rsidR="00FF12FC" w:rsidRPr="00D6101A">
          <w:rPr>
            <w:rStyle w:val="a4"/>
            <w:rFonts w:ascii="Times New Roman" w:hAnsi="Times New Roman" w:cs="Times New Roman"/>
            <w:color w:val="auto"/>
            <w:sz w:val="28"/>
            <w:szCs w:val="28"/>
            <w:u w:val="none"/>
          </w:rPr>
          <w:t>программы</w:t>
        </w:r>
      </w:hyperlink>
      <w:r w:rsidR="00FF12FC" w:rsidRPr="00D6101A">
        <w:rPr>
          <w:rFonts w:ascii="Times New Roman" w:hAnsi="Times New Roman" w:cs="Times New Roman"/>
          <w:sz w:val="28"/>
          <w:szCs w:val="28"/>
        </w:rPr>
        <w:t xml:space="preserve"> Республики Татарстан «Развитие архивного дела в Республике Татарстан», утвержденной постановлением Кабинета Министров Республики Татарстан от 10.06.2016 </w:t>
      </w:r>
      <w:r w:rsidR="00FF12FC" w:rsidRPr="00FF12FC">
        <w:rPr>
          <w:rFonts w:ascii="Times New Roman" w:hAnsi="Times New Roman" w:cs="Times New Roman"/>
          <w:sz w:val="28"/>
          <w:szCs w:val="28"/>
        </w:rPr>
        <w:t xml:space="preserve">№ 395 «Об утверждении Государственной программы Республики Татарстан «Развитие архивного дела в Республике Татарстан». </w:t>
      </w:r>
    </w:p>
    <w:p w14:paraId="07EA268A" w14:textId="3507C10A" w:rsidR="00293EBD" w:rsidRPr="00293EBD" w:rsidRDefault="00153180" w:rsidP="00153180">
      <w:pPr>
        <w:ind w:firstLine="709"/>
        <w:jc w:val="both"/>
        <w:rPr>
          <w:rFonts w:ascii="Times New Roman" w:hAnsi="Times New Roman" w:cs="Times New Roman"/>
          <w:sz w:val="28"/>
          <w:szCs w:val="28"/>
        </w:rPr>
      </w:pPr>
      <w:r>
        <w:rPr>
          <w:rFonts w:ascii="Times New Roman" w:hAnsi="Times New Roman" w:cs="Times New Roman"/>
          <w:sz w:val="28"/>
          <w:szCs w:val="28"/>
        </w:rPr>
        <w:t>1.</w:t>
      </w:r>
      <w:r w:rsidR="005F56A2">
        <w:rPr>
          <w:rFonts w:ascii="Times New Roman" w:hAnsi="Times New Roman" w:cs="Times New Roman"/>
          <w:sz w:val="28"/>
          <w:szCs w:val="28"/>
        </w:rPr>
        <w:t>6</w:t>
      </w:r>
      <w:r w:rsidR="00293EBD" w:rsidRPr="00293EBD">
        <w:rPr>
          <w:rFonts w:ascii="Times New Roman" w:hAnsi="Times New Roman" w:cs="Times New Roman"/>
          <w:sz w:val="28"/>
          <w:szCs w:val="28"/>
        </w:rPr>
        <w:t xml:space="preserve">. Главным распорядителем бюджетных средств, предоставляемых в соответствии с настоящими Правилами, является Государственный комитет Республики Татарстан по архивному делу (далее – </w:t>
      </w:r>
      <w:proofErr w:type="spellStart"/>
      <w:r w:rsidR="00293EBD" w:rsidRPr="00293EBD">
        <w:rPr>
          <w:rFonts w:ascii="Times New Roman" w:hAnsi="Times New Roman" w:cs="Times New Roman"/>
          <w:sz w:val="28"/>
          <w:szCs w:val="28"/>
        </w:rPr>
        <w:t>Госкомархив</w:t>
      </w:r>
      <w:proofErr w:type="spellEnd"/>
      <w:r w:rsidR="00293EBD" w:rsidRPr="00293EBD">
        <w:rPr>
          <w:rFonts w:ascii="Times New Roman" w:hAnsi="Times New Roman" w:cs="Times New Roman"/>
          <w:sz w:val="28"/>
          <w:szCs w:val="28"/>
        </w:rPr>
        <w:t xml:space="preserve"> РТ).</w:t>
      </w:r>
    </w:p>
    <w:p w14:paraId="3CD52F29" w14:textId="27F0EEC7" w:rsidR="00293EBD" w:rsidRPr="00293EBD" w:rsidRDefault="00153180" w:rsidP="00153180">
      <w:pPr>
        <w:ind w:firstLine="709"/>
        <w:jc w:val="both"/>
        <w:rPr>
          <w:rFonts w:ascii="Times New Roman" w:hAnsi="Times New Roman" w:cs="Times New Roman"/>
          <w:sz w:val="28"/>
          <w:szCs w:val="28"/>
        </w:rPr>
      </w:pPr>
      <w:r>
        <w:rPr>
          <w:rFonts w:ascii="Times New Roman" w:hAnsi="Times New Roman" w:cs="Times New Roman"/>
          <w:sz w:val="28"/>
          <w:szCs w:val="28"/>
        </w:rPr>
        <w:t>1.</w:t>
      </w:r>
      <w:r w:rsidR="005F56A2">
        <w:rPr>
          <w:rFonts w:ascii="Times New Roman" w:hAnsi="Times New Roman" w:cs="Times New Roman"/>
          <w:sz w:val="28"/>
          <w:szCs w:val="28"/>
        </w:rPr>
        <w:t>7</w:t>
      </w:r>
      <w:r w:rsidR="00293EBD" w:rsidRPr="00293EBD">
        <w:rPr>
          <w:rFonts w:ascii="Times New Roman" w:hAnsi="Times New Roman" w:cs="Times New Roman"/>
          <w:sz w:val="28"/>
          <w:szCs w:val="28"/>
        </w:rPr>
        <w:t>. Направлениями расходов, источником финансового обеспечения которых является денежное поощрение по номинации «Лучший архив республиканского органа исполнительной власти, органа местного самоуправления и некоммерческой организации - источника комплектования государственного (муниципального) архива Республики Татарстан», являются:</w:t>
      </w:r>
    </w:p>
    <w:p w14:paraId="597F061E" w14:textId="77777777" w:rsidR="00293EBD" w:rsidRPr="00293EBD" w:rsidRDefault="00293EBD" w:rsidP="00A27249">
      <w:pPr>
        <w:ind w:firstLine="927"/>
        <w:jc w:val="both"/>
        <w:rPr>
          <w:rFonts w:ascii="Times New Roman" w:hAnsi="Times New Roman" w:cs="Times New Roman"/>
          <w:sz w:val="28"/>
          <w:szCs w:val="28"/>
        </w:rPr>
      </w:pPr>
      <w:bookmarkStart w:id="7" w:name="Par115"/>
      <w:bookmarkEnd w:id="7"/>
      <w:r w:rsidRPr="00293EBD">
        <w:rPr>
          <w:rFonts w:ascii="Times New Roman" w:hAnsi="Times New Roman" w:cs="Times New Roman"/>
          <w:sz w:val="28"/>
          <w:szCs w:val="28"/>
        </w:rPr>
        <w:t>а) обеспечение нормативных условий хранения архивных документов, в том числе:</w:t>
      </w:r>
    </w:p>
    <w:p w14:paraId="791A9F03"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оснащение архивохранилищ специальным оборудованием для хранения документов (передвижные и стационарные архивные стеллажи);</w:t>
      </w:r>
    </w:p>
    <w:p w14:paraId="0D53286F"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lastRenderedPageBreak/>
        <w:t xml:space="preserve">создание нормативных температурно-влажностного, светового режимов (оборудование искусственной вентиляцией и (или) системой кондиционирования, обеспечивающей рециркуляцию воздуха и стабильность температурно-влажностного режима, очистку воздуха от пыли и агрессивных примесей, а также отвечающей современным требованиям компактности и экономичности; централизованной автоматической системой обеспечения соблюдения температурно-влажностного режима в помещениях архива организации; закупка архивных коробов из </w:t>
      </w:r>
      <w:proofErr w:type="spellStart"/>
      <w:r w:rsidRPr="00293EBD">
        <w:rPr>
          <w:rFonts w:ascii="Times New Roman" w:hAnsi="Times New Roman" w:cs="Times New Roman"/>
          <w:sz w:val="28"/>
          <w:szCs w:val="28"/>
        </w:rPr>
        <w:t>бескислотного</w:t>
      </w:r>
      <w:proofErr w:type="spellEnd"/>
      <w:r w:rsidRPr="00293EBD">
        <w:rPr>
          <w:rFonts w:ascii="Times New Roman" w:hAnsi="Times New Roman" w:cs="Times New Roman"/>
          <w:sz w:val="28"/>
          <w:szCs w:val="28"/>
        </w:rPr>
        <w:t xml:space="preserve"> влагостойкого картона, оборудования для подшивки архивных документов, оборудования для проведения </w:t>
      </w:r>
      <w:proofErr w:type="spellStart"/>
      <w:r w:rsidRPr="00293EBD">
        <w:rPr>
          <w:rFonts w:ascii="Times New Roman" w:hAnsi="Times New Roman" w:cs="Times New Roman"/>
          <w:sz w:val="28"/>
          <w:szCs w:val="28"/>
        </w:rPr>
        <w:t>обеспыливания</w:t>
      </w:r>
      <w:proofErr w:type="spellEnd"/>
      <w:r w:rsidRPr="00293EBD">
        <w:rPr>
          <w:rFonts w:ascii="Times New Roman" w:hAnsi="Times New Roman" w:cs="Times New Roman"/>
          <w:sz w:val="28"/>
          <w:szCs w:val="28"/>
        </w:rPr>
        <w:t>, дезинфекции архивных документов; проведение ремонта помещений архива организации);</w:t>
      </w:r>
    </w:p>
    <w:p w14:paraId="4A42E4FE"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соблюдение противопожарного режима (установка систем автоматического пожаротушения);</w:t>
      </w:r>
    </w:p>
    <w:p w14:paraId="0357C6BC"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 xml:space="preserve">соблюдение охранного режима (установка дверей с повышенной технической </w:t>
      </w:r>
      <w:proofErr w:type="spellStart"/>
      <w:r w:rsidRPr="00293EBD">
        <w:rPr>
          <w:rFonts w:ascii="Times New Roman" w:hAnsi="Times New Roman" w:cs="Times New Roman"/>
          <w:sz w:val="28"/>
          <w:szCs w:val="28"/>
        </w:rPr>
        <w:t>укрепленностью</w:t>
      </w:r>
      <w:proofErr w:type="spellEnd"/>
      <w:r w:rsidRPr="00293EBD">
        <w:rPr>
          <w:rFonts w:ascii="Times New Roman" w:hAnsi="Times New Roman" w:cs="Times New Roman"/>
          <w:sz w:val="28"/>
          <w:szCs w:val="28"/>
        </w:rPr>
        <w:t xml:space="preserve"> против возможного взлома, оснащенных замками повышенной секретности, оборудование окон помещений архивов, находящихся на первых этажах, запирающимися решетками; установка систем видеонаблюдения);</w:t>
      </w:r>
    </w:p>
    <w:p w14:paraId="596FC155"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б) проведение информатизации архива победителей конкурса, в том числе:</w:t>
      </w:r>
    </w:p>
    <w:p w14:paraId="2F58CC12"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приобретение оборудования для оцифровки архивных документов;</w:t>
      </w:r>
    </w:p>
    <w:p w14:paraId="7C99A17B"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приобретение технических и программных средств, предназначенных для воспроизведения, копирования, перезаписи электронных документов, контроля их физического и технического состояния;</w:t>
      </w:r>
    </w:p>
    <w:p w14:paraId="2CD4EECF"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обеспечение режима хранения электронных документов, исключающего утрату, несанкционированную рассылку, уничтожение или искажение информации;</w:t>
      </w:r>
    </w:p>
    <w:p w14:paraId="7FDA503D"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в) использование архивных документов, в том числе:</w:t>
      </w:r>
    </w:p>
    <w:p w14:paraId="75453A94"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разработка концепций и создание выставочных экспозиций;</w:t>
      </w:r>
    </w:p>
    <w:p w14:paraId="7BE53ADF"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приобретение выставочного оборудования: выставочных стендов, мультимедийного оборудования;</w:t>
      </w:r>
    </w:p>
    <w:p w14:paraId="241067A3"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оборудование читального зала: мебель, компьютерная и копировально-множительная техника;</w:t>
      </w:r>
    </w:p>
    <w:p w14:paraId="24649DFA"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создание интерактивного образовательного проекта среди различных возрастных групп на основе архивных документов.</w:t>
      </w:r>
    </w:p>
    <w:p w14:paraId="430D376B" w14:textId="58F0B3AB" w:rsidR="00293EBD" w:rsidRPr="00293EBD" w:rsidRDefault="00153180" w:rsidP="00A27249">
      <w:pPr>
        <w:ind w:firstLine="927"/>
        <w:jc w:val="both"/>
        <w:rPr>
          <w:rFonts w:ascii="Times New Roman" w:hAnsi="Times New Roman" w:cs="Times New Roman"/>
          <w:sz w:val="28"/>
          <w:szCs w:val="28"/>
        </w:rPr>
      </w:pPr>
      <w:r>
        <w:rPr>
          <w:rFonts w:ascii="Times New Roman" w:hAnsi="Times New Roman" w:cs="Times New Roman"/>
          <w:sz w:val="28"/>
          <w:szCs w:val="28"/>
        </w:rPr>
        <w:t>1.</w:t>
      </w:r>
      <w:r w:rsidR="005F56A2">
        <w:rPr>
          <w:rFonts w:ascii="Times New Roman" w:hAnsi="Times New Roman" w:cs="Times New Roman"/>
          <w:sz w:val="28"/>
          <w:szCs w:val="28"/>
        </w:rPr>
        <w:t>8</w:t>
      </w:r>
      <w:r w:rsidR="00293EBD" w:rsidRPr="00293EBD">
        <w:rPr>
          <w:rFonts w:ascii="Times New Roman" w:hAnsi="Times New Roman" w:cs="Times New Roman"/>
          <w:sz w:val="28"/>
          <w:szCs w:val="28"/>
        </w:rPr>
        <w:t xml:space="preserve">. Денежное поощрение имеет целевое назначение и не может быть использовано победителем конкурса на цели или проекты, не предусмотренные </w:t>
      </w:r>
      <w:hyperlink w:anchor="Par113" w:tooltip="2.4. Направлениями расходов, источником финансового обеспечения которых является денежное поощрение по номинации &quot;Лучший архив республиканского органа исполнительной власти, органа местного самоуправления и некоммерческой организации - источника комплектования" w:history="1">
        <w:r w:rsidR="00293EBD" w:rsidRPr="00A27249">
          <w:rPr>
            <w:rFonts w:ascii="Times New Roman" w:hAnsi="Times New Roman" w:cs="Times New Roman"/>
            <w:sz w:val="28"/>
            <w:szCs w:val="28"/>
          </w:rPr>
          <w:t>пунктом 8</w:t>
        </w:r>
      </w:hyperlink>
      <w:r w:rsidR="00293EBD" w:rsidRPr="00293EBD">
        <w:rPr>
          <w:rFonts w:ascii="Times New Roman" w:hAnsi="Times New Roman" w:cs="Times New Roman"/>
          <w:sz w:val="28"/>
          <w:szCs w:val="28"/>
        </w:rPr>
        <w:t xml:space="preserve"> настоящего Порядка.</w:t>
      </w:r>
    </w:p>
    <w:p w14:paraId="6D13D52A" w14:textId="481C42CF" w:rsidR="00293EBD" w:rsidRPr="00293EBD" w:rsidRDefault="00153180" w:rsidP="00A27249">
      <w:pPr>
        <w:ind w:firstLine="927"/>
        <w:jc w:val="both"/>
        <w:rPr>
          <w:rFonts w:ascii="Times New Roman" w:hAnsi="Times New Roman" w:cs="Times New Roman"/>
          <w:sz w:val="28"/>
          <w:szCs w:val="28"/>
        </w:rPr>
      </w:pPr>
      <w:r>
        <w:rPr>
          <w:rFonts w:ascii="Times New Roman" w:hAnsi="Times New Roman" w:cs="Times New Roman"/>
          <w:sz w:val="28"/>
          <w:szCs w:val="28"/>
        </w:rPr>
        <w:t>1.</w:t>
      </w:r>
      <w:r w:rsidR="005F56A2">
        <w:rPr>
          <w:rFonts w:ascii="Times New Roman" w:hAnsi="Times New Roman" w:cs="Times New Roman"/>
          <w:sz w:val="28"/>
          <w:szCs w:val="28"/>
        </w:rPr>
        <w:t>9</w:t>
      </w:r>
      <w:r w:rsidR="00293EBD" w:rsidRPr="00293EBD">
        <w:rPr>
          <w:rFonts w:ascii="Times New Roman" w:hAnsi="Times New Roman" w:cs="Times New Roman"/>
          <w:sz w:val="28"/>
          <w:szCs w:val="28"/>
        </w:rPr>
        <w:t xml:space="preserve">. Результатом предоставления денежных поощрений по номинации «Лучший архив республиканского органа исполнительной власти, органа местного </w:t>
      </w:r>
      <w:r w:rsidR="00293EBD" w:rsidRPr="00293EBD">
        <w:rPr>
          <w:rFonts w:ascii="Times New Roman" w:hAnsi="Times New Roman" w:cs="Times New Roman"/>
          <w:sz w:val="28"/>
          <w:szCs w:val="28"/>
        </w:rPr>
        <w:lastRenderedPageBreak/>
        <w:t>самоуправления и некоммерческой организации - источника комплектования государственного (муниципального) архива Республики Татарстан» является достижение следующих показателей, достигнутых до 1 февраля года, следующего за годом предоставления денежного поощрения:</w:t>
      </w:r>
    </w:p>
    <w:p w14:paraId="2CE5AF89"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обеспечение мероприятий по приведению в соответствие помещения архива победителя конкурса нормативным требованиям в рамках заявленного проекта постановления «О республиканских конкурсах «Лучший архив некоммерческой организации и органа публичной власти - источника комплектования государственного (муниципального) архива Республики Татарстан» и «Лучший архив коммерческой организации - источника комплектования государственного (муниципального) архива Республики Татарстан» (далее – проект) - 100 процентов;</w:t>
      </w:r>
    </w:p>
    <w:p w14:paraId="028BD73E"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доля оцифрованных архивных документов архива победителя конкурса от запланированного показателя по оцифровке документов - 100 процентов;</w:t>
      </w:r>
    </w:p>
    <w:p w14:paraId="49CD090A"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доля открытого доступа к востребованным архивным документам от запланированного показателя по обеспечению доступа к востребованным архивным документам - 100 процентов;</w:t>
      </w:r>
    </w:p>
    <w:p w14:paraId="59E0A238"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доля доступности архивных документов для поиска, исследований и изучения от запланированного показателя по обеспечению доступности архивных документов для поиска, исследований и изучения - 100 процентов;</w:t>
      </w:r>
    </w:p>
    <w:p w14:paraId="19BC2A2B"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доля мероприятий, проведенных победителем конкурса, направленных на популяризацию документального наследия Республики Татарстан, от запланированного показателя по проведению мероприятий, направленных на популяризацию документального наследия Республики Татарстан, - 100 процентов;</w:t>
      </w:r>
    </w:p>
    <w:p w14:paraId="62AA75B5"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количество приобретенного оборудования, указанного в соглашении о предоставлении денежного поощрения, заключенного согласно типовой форме, утвержденной Министерством финансов Республики Татарстан (далее - соглашение), - 100 процентов.</w:t>
      </w:r>
    </w:p>
    <w:p w14:paraId="40728289"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Результатом предоставления денежного поощрения по номинации «Лучший архив органа местного самоуправления сельского поселения - источника комплектования муниципального архива Республики Татарстан» является достижение следующих показателей, достигнутых до 1 февраля года, следующего за годом предоставления денежного поощрения:</w:t>
      </w:r>
    </w:p>
    <w:p w14:paraId="04069D30"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обеспечение мероприятий по приведению в соответствие помещения архива победителя конкурса нормативным требованиям в рамках заявленного проекта - 100 процентов;</w:t>
      </w:r>
    </w:p>
    <w:p w14:paraId="0CC8DEA2"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количество приобретенного оборудования, указанного в соглашении о предоставлении иных межбюджетных трансфертов, - 100 процентов.</w:t>
      </w:r>
    </w:p>
    <w:p w14:paraId="11119611" w14:textId="298CFA31" w:rsidR="00293EBD" w:rsidRPr="00293EBD" w:rsidRDefault="00153180" w:rsidP="00A27249">
      <w:pPr>
        <w:ind w:firstLine="927"/>
        <w:jc w:val="both"/>
        <w:rPr>
          <w:rFonts w:ascii="Times New Roman" w:hAnsi="Times New Roman" w:cs="Times New Roman"/>
          <w:sz w:val="28"/>
          <w:szCs w:val="28"/>
        </w:rPr>
      </w:pPr>
      <w:r>
        <w:rPr>
          <w:rFonts w:ascii="Times New Roman" w:hAnsi="Times New Roman" w:cs="Times New Roman"/>
          <w:sz w:val="28"/>
          <w:szCs w:val="28"/>
        </w:rPr>
        <w:lastRenderedPageBreak/>
        <w:t>1.</w:t>
      </w:r>
      <w:r w:rsidR="00293EBD" w:rsidRPr="00293EBD">
        <w:rPr>
          <w:rFonts w:ascii="Times New Roman" w:hAnsi="Times New Roman" w:cs="Times New Roman"/>
          <w:sz w:val="28"/>
          <w:szCs w:val="28"/>
        </w:rPr>
        <w:t>1</w:t>
      </w:r>
      <w:r w:rsidR="005F56A2">
        <w:rPr>
          <w:rFonts w:ascii="Times New Roman" w:hAnsi="Times New Roman" w:cs="Times New Roman"/>
          <w:sz w:val="28"/>
          <w:szCs w:val="28"/>
        </w:rPr>
        <w:t>0</w:t>
      </w:r>
      <w:r w:rsidR="00293EBD" w:rsidRPr="00293EBD">
        <w:rPr>
          <w:rFonts w:ascii="Times New Roman" w:hAnsi="Times New Roman" w:cs="Times New Roman"/>
          <w:sz w:val="28"/>
          <w:szCs w:val="28"/>
        </w:rPr>
        <w:t xml:space="preserve">. Направлением расходов, источником финансового обеспечения которых является денежное поощрение по номинации «Лучший архив органа местного самоуправления сельского поселения - источника комплектования муниципального архива Республики Татарстан» является обеспечение нормативных условий хранения, указанных в подпункте «а» пункта </w:t>
      </w:r>
      <w:r w:rsidR="007540E4">
        <w:rPr>
          <w:rFonts w:ascii="Times New Roman" w:hAnsi="Times New Roman" w:cs="Times New Roman"/>
          <w:sz w:val="28"/>
          <w:szCs w:val="28"/>
        </w:rPr>
        <w:t>1.</w:t>
      </w:r>
      <w:r w:rsidR="006E566F">
        <w:rPr>
          <w:rFonts w:ascii="Times New Roman" w:hAnsi="Times New Roman" w:cs="Times New Roman"/>
          <w:sz w:val="28"/>
          <w:szCs w:val="28"/>
        </w:rPr>
        <w:t>7</w:t>
      </w:r>
      <w:r w:rsidR="00293EBD" w:rsidRPr="00293EBD">
        <w:rPr>
          <w:rFonts w:ascii="Times New Roman" w:hAnsi="Times New Roman" w:cs="Times New Roman"/>
          <w:sz w:val="28"/>
          <w:szCs w:val="28"/>
        </w:rPr>
        <w:t xml:space="preserve"> настоящего Порядка.</w:t>
      </w:r>
    </w:p>
    <w:p w14:paraId="6AB6B9E7" w14:textId="6BF2B1C8" w:rsidR="00293EBD" w:rsidRPr="00293EBD" w:rsidRDefault="00153180" w:rsidP="00A27249">
      <w:pPr>
        <w:ind w:firstLine="927"/>
        <w:jc w:val="both"/>
        <w:rPr>
          <w:rFonts w:ascii="Times New Roman" w:hAnsi="Times New Roman" w:cs="Times New Roman"/>
          <w:sz w:val="28"/>
          <w:szCs w:val="28"/>
        </w:rPr>
      </w:pPr>
      <w:r>
        <w:rPr>
          <w:rFonts w:ascii="Times New Roman" w:hAnsi="Times New Roman" w:cs="Times New Roman"/>
          <w:sz w:val="28"/>
          <w:szCs w:val="28"/>
        </w:rPr>
        <w:t>1.</w:t>
      </w:r>
      <w:r w:rsidR="00293EBD" w:rsidRPr="00293EBD">
        <w:rPr>
          <w:rFonts w:ascii="Times New Roman" w:hAnsi="Times New Roman" w:cs="Times New Roman"/>
          <w:sz w:val="28"/>
          <w:szCs w:val="28"/>
        </w:rPr>
        <w:t>1</w:t>
      </w:r>
      <w:r w:rsidR="004E137C">
        <w:rPr>
          <w:rFonts w:ascii="Times New Roman" w:hAnsi="Times New Roman" w:cs="Times New Roman"/>
          <w:sz w:val="28"/>
          <w:szCs w:val="28"/>
        </w:rPr>
        <w:t>1</w:t>
      </w:r>
      <w:r w:rsidR="00293EBD" w:rsidRPr="00293EBD">
        <w:rPr>
          <w:rFonts w:ascii="Times New Roman" w:hAnsi="Times New Roman" w:cs="Times New Roman"/>
          <w:sz w:val="28"/>
          <w:szCs w:val="28"/>
        </w:rPr>
        <w:t>. Результатом предоставления денежных поощрений по номинации «Лучший архив республиканского органа исполнительной власти, органа местного самоуправления и некоммерческой организации - источника комплектования государственного (муниципального) архива Республики Татарстан» является достижение следующих показателей, достигнутых до 1 февраля года, следующего за годом предоставления денежного поощрения:</w:t>
      </w:r>
    </w:p>
    <w:p w14:paraId="7F06C7CD"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обеспечение мероприятий по приведению в соответствие помещения архива победителя конкурса нормативным требованиям в рамках заявленного проекта постановления «О республиканских конкурсах «Лучший архив некоммерческой организации и органа публичной власти - источника комплектования государственного (муниципального) архива Республики Татарстан» и «Лучший архив коммерческой организации - источника комплектования государственного (муниципального) архива Республики Татарстан» (далее – проект) - 100 процентов;</w:t>
      </w:r>
    </w:p>
    <w:p w14:paraId="422C1176"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доля оцифрованных архивных документов архива победителя конкурса от запланированного показателя по оцифровке документов - 100 процентов;</w:t>
      </w:r>
    </w:p>
    <w:p w14:paraId="2FA6BDCD"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доля открытого доступа к востребованным архивным документам от запланированного показателя по обеспечению доступа к востребованным архивным документам - 100 процентов;</w:t>
      </w:r>
    </w:p>
    <w:p w14:paraId="2ACC2476"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доля доступности архивных документов для поиска, исследований и изучения от запланированного показателя по обеспечению доступности архивных документов для поиска, исследований и изучения - 100 процентов;</w:t>
      </w:r>
    </w:p>
    <w:p w14:paraId="749F852D"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доля мероприятий, проведенных победителем конкурса, направленных на популяризацию документального наследия Республики Татарстан, от запланированного показателя по проведению мероприятий, направленных на популяризацию документального наследия Республики Татарстан, - 100 процентов;</w:t>
      </w:r>
    </w:p>
    <w:p w14:paraId="26C50609"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количество приобретенного оборудования, указанного в соглашении о предоставлении денежного поощрения, заключенного согласно типовой форме, утвержденной Министерством финансов Республики Татарстан (далее - соглашение), - 100 процентов.</w:t>
      </w:r>
    </w:p>
    <w:p w14:paraId="6F855651"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 xml:space="preserve">Результатом предоставления денежного поощрения по номинации «Лучший архив органа местного самоуправления сельского поселения - источника комплектования муниципального архива Республики Татарстан» является </w:t>
      </w:r>
      <w:r w:rsidRPr="00293EBD">
        <w:rPr>
          <w:rFonts w:ascii="Times New Roman" w:hAnsi="Times New Roman" w:cs="Times New Roman"/>
          <w:sz w:val="28"/>
          <w:szCs w:val="28"/>
        </w:rPr>
        <w:lastRenderedPageBreak/>
        <w:t>достижение следующих показателей, достигнутых до 1 февраля года, следующего за годом предоставления денежного поощрения:</w:t>
      </w:r>
    </w:p>
    <w:p w14:paraId="694D5377"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обеспечение мероприятий по приведению в соответствие помещения архива победителя конкурса нормативным требованиям в рамках заявленного проекта - 100 процентов;</w:t>
      </w:r>
    </w:p>
    <w:p w14:paraId="5687E7C0"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количество приобретенного оборудования, указанного в соглашении о предоставлении иных межбюджетных трансфертов, - 100 процентов.</w:t>
      </w:r>
    </w:p>
    <w:p w14:paraId="36D2A3B1" w14:textId="77777777" w:rsidR="00293EBD" w:rsidRPr="00293EBD" w:rsidRDefault="00293EBD" w:rsidP="00A27249">
      <w:pPr>
        <w:ind w:firstLine="927"/>
        <w:jc w:val="center"/>
        <w:rPr>
          <w:rFonts w:ascii="Times New Roman" w:hAnsi="Times New Roman" w:cs="Times New Roman"/>
          <w:b/>
          <w:sz w:val="28"/>
          <w:szCs w:val="28"/>
        </w:rPr>
      </w:pPr>
      <w:r w:rsidRPr="00293EBD">
        <w:rPr>
          <w:rFonts w:ascii="Times New Roman" w:hAnsi="Times New Roman" w:cs="Times New Roman"/>
          <w:b/>
          <w:sz w:val="28"/>
          <w:szCs w:val="28"/>
          <w:lang w:val="en-US"/>
        </w:rPr>
        <w:t>II</w:t>
      </w:r>
      <w:r w:rsidRPr="00293EBD">
        <w:rPr>
          <w:rFonts w:ascii="Times New Roman" w:hAnsi="Times New Roman" w:cs="Times New Roman"/>
          <w:b/>
          <w:sz w:val="28"/>
          <w:szCs w:val="28"/>
        </w:rPr>
        <w:t>. Требования к участникам отбора</w:t>
      </w:r>
    </w:p>
    <w:p w14:paraId="49DE8934"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2.1. Участники конкурса должны соответствовать следующим требованиям на первое число месяца, предшествующего месяцу, в котором планируется проведение конкурса:</w:t>
      </w:r>
    </w:p>
    <w:p w14:paraId="794269CD"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3E1DC7B"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 xml:space="preserve">у получателя субсидии (участника конкурса) на едином налоговом счете отсутствует или не превышает размер, определенный </w:t>
      </w:r>
      <w:hyperlink r:id="rId10" w:history="1">
        <w:r w:rsidRPr="00A27249">
          <w:rPr>
            <w:rFonts w:ascii="Times New Roman" w:hAnsi="Times New Roman" w:cs="Times New Roman"/>
            <w:sz w:val="28"/>
            <w:szCs w:val="28"/>
          </w:rPr>
          <w:t>пунктом 3 статьи 47</w:t>
        </w:r>
      </w:hyperlink>
      <w:r w:rsidRPr="00293EBD">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0AD409AB"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не имеют просроченной задолженности по возврату в бюджет Республики Татарстан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Республикой Татарстан;</w:t>
      </w:r>
    </w:p>
    <w:p w14:paraId="03839454"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 xml:space="preserve">получатель субсидии (участник отбора) не находится в составляемых в рамках реализации полномочий, предусмотренных </w:t>
      </w:r>
      <w:hyperlink r:id="rId11" w:history="1">
        <w:r w:rsidRPr="00A27249">
          <w:rPr>
            <w:rFonts w:ascii="Times New Roman" w:hAnsi="Times New Roman" w:cs="Times New Roman"/>
            <w:sz w:val="28"/>
            <w:szCs w:val="28"/>
          </w:rPr>
          <w:t>главой VII</w:t>
        </w:r>
      </w:hyperlink>
      <w:r w:rsidRPr="00293EBD">
        <w:rPr>
          <w:rFonts w:ascii="Times New Roman" w:hAnsi="Times New Roman" w:cs="Times New Roman"/>
          <w:sz w:val="28"/>
          <w:szCs w:val="28"/>
        </w:rPr>
        <w:t xml:space="preserve"> Устава ООН, Советом </w:t>
      </w:r>
      <w:r w:rsidRPr="00293EBD">
        <w:rPr>
          <w:rFonts w:ascii="Times New Roman" w:hAnsi="Times New Roman" w:cs="Times New Roman"/>
          <w:sz w:val="28"/>
          <w:szCs w:val="28"/>
        </w:rPr>
        <w:lastRenderedPageBreak/>
        <w:t>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9DE1EA0"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получатель субсидии (участник конкурса),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конкурса), другого юридического лица), ликвидации, в отношении его не введена процедура банкротства, деятельность получателя субсидии (участника конкурса) не приостановлена в порядке, предусмотренном законодательством Российской Федерации, а получатель субсидии (участник конкурса), являющийся индивидуальным предпринимателем, не прекратил деятельность в качестве индивидуального предпринимателя;</w:t>
      </w:r>
    </w:p>
    <w:p w14:paraId="0949BE3D"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конкурса),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конкурса);</w:t>
      </w:r>
    </w:p>
    <w:p w14:paraId="6D13E307"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участники конкурса не должны являться офшорными компаниями,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EF97E94"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получатель субсидии (участник конкурса)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14:paraId="3479B122"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 xml:space="preserve">у получателя субсидии (участника конкурса) на едином налоговом счете отсутствует или не превышает размер, определенный пунктом 3 статьи 47 Налогового </w:t>
      </w:r>
      <w:r w:rsidRPr="00293EBD">
        <w:rPr>
          <w:rFonts w:ascii="Times New Roman" w:hAnsi="Times New Roman" w:cs="Times New Roman"/>
          <w:sz w:val="28"/>
          <w:szCs w:val="28"/>
        </w:rPr>
        <w:lastRenderedPageBreak/>
        <w:t>кодекса Российской Федерации, задолженность по уплате налогов, сборов и страховых взносов в бюджеты бюджетной системы Российской Федерации;</w:t>
      </w:r>
    </w:p>
    <w:p w14:paraId="3B8D3620"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3623C1F" w14:textId="3EC37428" w:rsidR="00293EBD" w:rsidRPr="000F411F"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 xml:space="preserve">не является иностранным агентом в соответствии с Федеральным законом от 14 </w:t>
      </w:r>
      <w:r w:rsidRPr="000F411F">
        <w:rPr>
          <w:rFonts w:ascii="Times New Roman" w:hAnsi="Times New Roman" w:cs="Times New Roman"/>
          <w:sz w:val="28"/>
          <w:szCs w:val="28"/>
        </w:rPr>
        <w:t>июля 2022 года № 255-ФЗ «О контроле за деятельностью лиц, находящихся под иностранным влиянием».</w:t>
      </w:r>
    </w:p>
    <w:p w14:paraId="477E51C9" w14:textId="5F44A75E" w:rsidR="00661253" w:rsidRPr="000F411F" w:rsidRDefault="00661253" w:rsidP="00661253">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sidRPr="000F411F">
        <w:rPr>
          <w:rFonts w:ascii="Times New Roman" w:eastAsiaTheme="minorEastAsia" w:hAnsi="Times New Roman" w:cs="Times New Roman"/>
          <w:sz w:val="28"/>
          <w:szCs w:val="28"/>
          <w:lang w:eastAsia="ru-RU"/>
        </w:rPr>
        <w:t>2.2. Условием для участия в отборе в системе «Электронный бюджет» является выдача заключения экспертной группы республиканского конкурса «Лучший архив некоммерческой организации и органа публичной власти – источника комплектования государственного (муниципального) архива Республики Татарстан» и «Лучший архив коммерческой организации - источника комплектования государственного (муниципального) архива Республики Татарстан» (далее – экспертная группа) по результатам оказания уполномоченным органом услуги по консультированию организаций - источников комплектования государственного (муниципального) архива Республики Татарстан, формирование рейтинга заявок на основе представленной документации и предзащиты проектов.</w:t>
      </w:r>
    </w:p>
    <w:p w14:paraId="6B4BF6AC" w14:textId="0A1AC920" w:rsidR="00661253" w:rsidRDefault="00175392" w:rsidP="00175392">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sidRPr="000F411F">
        <w:rPr>
          <w:rFonts w:ascii="Times New Roman" w:eastAsiaTheme="minorEastAsia" w:hAnsi="Times New Roman" w:cs="Times New Roman"/>
          <w:sz w:val="28"/>
          <w:szCs w:val="28"/>
          <w:lang w:eastAsia="ru-RU"/>
        </w:rPr>
        <w:t>2.3</w:t>
      </w:r>
      <w:r w:rsidR="009F2FC1" w:rsidRPr="000F411F">
        <w:rPr>
          <w:rFonts w:ascii="Times New Roman" w:eastAsiaTheme="minorEastAsia" w:hAnsi="Times New Roman" w:cs="Times New Roman"/>
          <w:sz w:val="28"/>
          <w:szCs w:val="28"/>
          <w:lang w:eastAsia="ru-RU"/>
        </w:rPr>
        <w:t>. Порядок принятия решения экспертной группой и выдача заключения экспертной группы республиканского конкурса «Лучший архив некоммерческой организации и органа публичной власти – источника комплектования государственного (муниципального) архива Республики Татарстан», осуществляется уполномоченным органом в порядке, утверждаемом актом уполномоченног</w:t>
      </w:r>
      <w:r w:rsidRPr="000F411F">
        <w:rPr>
          <w:rFonts w:ascii="Times New Roman" w:eastAsiaTheme="minorEastAsia" w:hAnsi="Times New Roman" w:cs="Times New Roman"/>
          <w:sz w:val="28"/>
          <w:szCs w:val="28"/>
          <w:lang w:eastAsia="ru-RU"/>
        </w:rPr>
        <w:t xml:space="preserve">о органа на основании заявок.  </w:t>
      </w:r>
    </w:p>
    <w:p w14:paraId="463F4974" w14:textId="77777777" w:rsidR="000F411F" w:rsidRDefault="000F411F" w:rsidP="00A27249">
      <w:pPr>
        <w:ind w:firstLine="927"/>
        <w:jc w:val="both"/>
        <w:rPr>
          <w:rFonts w:ascii="Times New Roman" w:eastAsiaTheme="minorEastAsia" w:hAnsi="Times New Roman" w:cs="Times New Roman"/>
          <w:sz w:val="28"/>
          <w:szCs w:val="28"/>
          <w:lang w:eastAsia="ru-RU"/>
        </w:rPr>
      </w:pPr>
    </w:p>
    <w:p w14:paraId="5AA94A93" w14:textId="7ABD2B9E" w:rsidR="00293EBD" w:rsidRPr="000F411F" w:rsidRDefault="00175392" w:rsidP="000F411F">
      <w:pPr>
        <w:ind w:firstLine="709"/>
        <w:jc w:val="both"/>
        <w:rPr>
          <w:rFonts w:ascii="Times New Roman" w:hAnsi="Times New Roman" w:cs="Times New Roman"/>
          <w:sz w:val="28"/>
          <w:szCs w:val="28"/>
        </w:rPr>
      </w:pPr>
      <w:r w:rsidRPr="000F411F">
        <w:rPr>
          <w:rFonts w:ascii="Times New Roman" w:hAnsi="Times New Roman" w:cs="Times New Roman"/>
          <w:sz w:val="28"/>
          <w:szCs w:val="28"/>
        </w:rPr>
        <w:t>2.4</w:t>
      </w:r>
      <w:r w:rsidR="00293EBD" w:rsidRPr="000F411F">
        <w:rPr>
          <w:rFonts w:ascii="Times New Roman" w:hAnsi="Times New Roman" w:cs="Times New Roman"/>
          <w:sz w:val="28"/>
          <w:szCs w:val="28"/>
        </w:rPr>
        <w:t>. Проверка участника отбора на соответствие требованиям, определенным в соответствии с пунктом 2.1 настоящего Порядка, осуществляется автоматически в системе "Электронный бюджет" на основании данных государственных информационных систем, обеспечивающих проведение отбора, в том числе с использованием единой системы межведомственного электронного взаимодействия.</w:t>
      </w:r>
    </w:p>
    <w:p w14:paraId="2B9ED706" w14:textId="3E1130D0" w:rsidR="00293EBD" w:rsidRPr="000F411F" w:rsidRDefault="00293EBD" w:rsidP="00A27249">
      <w:pPr>
        <w:ind w:firstLine="927"/>
        <w:jc w:val="both"/>
        <w:rPr>
          <w:rFonts w:ascii="Times New Roman" w:hAnsi="Times New Roman" w:cs="Times New Roman"/>
          <w:sz w:val="28"/>
          <w:szCs w:val="28"/>
        </w:rPr>
      </w:pPr>
      <w:r w:rsidRPr="000F411F">
        <w:rPr>
          <w:rFonts w:ascii="Times New Roman" w:hAnsi="Times New Roman" w:cs="Times New Roman"/>
          <w:sz w:val="28"/>
          <w:szCs w:val="28"/>
        </w:rPr>
        <w:t>2.</w:t>
      </w:r>
      <w:r w:rsidR="00175392" w:rsidRPr="000F411F">
        <w:rPr>
          <w:rFonts w:ascii="Times New Roman" w:hAnsi="Times New Roman" w:cs="Times New Roman"/>
          <w:sz w:val="28"/>
          <w:szCs w:val="28"/>
        </w:rPr>
        <w:t>5</w:t>
      </w:r>
      <w:r w:rsidRPr="000F411F">
        <w:rPr>
          <w:rFonts w:ascii="Times New Roman" w:hAnsi="Times New Roman" w:cs="Times New Roman"/>
          <w:sz w:val="28"/>
          <w:szCs w:val="28"/>
        </w:rPr>
        <w:t>. Уполномоченный орган не вправе требовать представление документов, подтверждающих соответствие участника отбора требованиям, определенным пунктом 2.1  настоящего Порядка, при наличии соответствующей информации в государственных информационных системах, доступ к которым имеется у уполномоченного органа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уполномоченному органу по собственной инициативе.</w:t>
      </w:r>
    </w:p>
    <w:p w14:paraId="07ABD10F" w14:textId="3CA49AAA" w:rsidR="00293EBD" w:rsidRPr="00293EBD" w:rsidRDefault="00293EBD" w:rsidP="00A27249">
      <w:pPr>
        <w:ind w:firstLine="927"/>
        <w:jc w:val="both"/>
        <w:rPr>
          <w:rFonts w:ascii="Times New Roman" w:hAnsi="Times New Roman" w:cs="Times New Roman"/>
          <w:sz w:val="28"/>
          <w:szCs w:val="28"/>
        </w:rPr>
      </w:pPr>
      <w:r w:rsidRPr="000F411F">
        <w:rPr>
          <w:rFonts w:ascii="Times New Roman" w:hAnsi="Times New Roman" w:cs="Times New Roman"/>
          <w:sz w:val="28"/>
          <w:szCs w:val="28"/>
        </w:rPr>
        <w:lastRenderedPageBreak/>
        <w:t>2.</w:t>
      </w:r>
      <w:r w:rsidR="00175392" w:rsidRPr="000F411F">
        <w:rPr>
          <w:rFonts w:ascii="Times New Roman" w:hAnsi="Times New Roman" w:cs="Times New Roman"/>
          <w:sz w:val="28"/>
          <w:szCs w:val="28"/>
        </w:rPr>
        <w:t>6</w:t>
      </w:r>
      <w:r w:rsidRPr="000F411F">
        <w:rPr>
          <w:rFonts w:ascii="Times New Roman" w:hAnsi="Times New Roman" w:cs="Times New Roman"/>
          <w:sz w:val="28"/>
          <w:szCs w:val="28"/>
        </w:rPr>
        <w:t>. Подтверждение соответствия участника отбора требованиям, определенным в соответствии с пунктом 2.1 настоящего Порядка, в случае отсутствия</w:t>
      </w:r>
      <w:r w:rsidRPr="00293EBD">
        <w:rPr>
          <w:rFonts w:ascii="Times New Roman" w:hAnsi="Times New Roman" w:cs="Times New Roman"/>
          <w:sz w:val="28"/>
          <w:szCs w:val="28"/>
        </w:rPr>
        <w:t xml:space="preserve">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657FD1B0" w14:textId="579AC0AD"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2.</w:t>
      </w:r>
      <w:r w:rsidR="00175392">
        <w:rPr>
          <w:rFonts w:ascii="Times New Roman" w:hAnsi="Times New Roman" w:cs="Times New Roman"/>
          <w:sz w:val="28"/>
          <w:szCs w:val="28"/>
        </w:rPr>
        <w:t>7.</w:t>
      </w:r>
      <w:r w:rsidRPr="00293EBD">
        <w:rPr>
          <w:rFonts w:ascii="Times New Roman" w:hAnsi="Times New Roman" w:cs="Times New Roman"/>
          <w:sz w:val="28"/>
          <w:szCs w:val="28"/>
        </w:rPr>
        <w:t xml:space="preserve">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не позднее 15-го рабочего дня, следующего за днем принятия закона Республики Татарстан о бюджете Республики Татарстан на соответствующий финансовый год и на плановый период (закона Республики Татарстан о внесении изменений в закон Республики Татарстан о бюджете Республики Татарстан на соответствующий финансовый год и на плановый период), в порядке, установленном Министерством финансов Российской Федерации. </w:t>
      </w:r>
    </w:p>
    <w:p w14:paraId="739C3157" w14:textId="77777777" w:rsidR="00293EBD" w:rsidRPr="00293EBD" w:rsidRDefault="00293EBD" w:rsidP="00A27249">
      <w:pPr>
        <w:spacing w:after="0" w:line="288" w:lineRule="atLeast"/>
        <w:ind w:firstLine="927"/>
        <w:jc w:val="both"/>
        <w:rPr>
          <w:rFonts w:ascii="Times New Roman" w:eastAsia="Times New Roman" w:hAnsi="Times New Roman" w:cs="Times New Roman"/>
          <w:sz w:val="28"/>
          <w:szCs w:val="28"/>
          <w:lang w:eastAsia="ru-RU"/>
        </w:rPr>
      </w:pPr>
    </w:p>
    <w:p w14:paraId="07F2CA0E" w14:textId="71735966" w:rsidR="008A7DCF" w:rsidRPr="00293EBD" w:rsidRDefault="008A7DCF" w:rsidP="008A7DCF">
      <w:pPr>
        <w:spacing w:before="168" w:after="0" w:line="240" w:lineRule="auto"/>
        <w:ind w:firstLine="92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en-US" w:eastAsia="ru-RU"/>
        </w:rPr>
        <w:t>III</w:t>
      </w:r>
      <w:r w:rsidRPr="008A7DCF">
        <w:rPr>
          <w:rFonts w:ascii="Times New Roman" w:eastAsia="Times New Roman" w:hAnsi="Times New Roman" w:cs="Times New Roman"/>
          <w:b/>
          <w:bCs/>
          <w:sz w:val="28"/>
          <w:szCs w:val="28"/>
          <w:lang w:eastAsia="ru-RU"/>
        </w:rPr>
        <w:t xml:space="preserve">. </w:t>
      </w:r>
      <w:r w:rsidRPr="00293EBD">
        <w:rPr>
          <w:rFonts w:ascii="Times New Roman" w:eastAsia="Times New Roman" w:hAnsi="Times New Roman" w:cs="Times New Roman"/>
          <w:b/>
          <w:bCs/>
          <w:sz w:val="28"/>
          <w:szCs w:val="28"/>
          <w:lang w:eastAsia="ru-RU"/>
        </w:rPr>
        <w:t>Порядок формирования и размещения объявления</w:t>
      </w:r>
    </w:p>
    <w:p w14:paraId="083E2845" w14:textId="77777777" w:rsidR="008A7DCF" w:rsidRPr="00293EBD" w:rsidRDefault="008A7DCF" w:rsidP="008A7DCF">
      <w:pPr>
        <w:spacing w:after="0" w:line="240" w:lineRule="auto"/>
        <w:ind w:firstLine="927"/>
        <w:jc w:val="center"/>
        <w:rPr>
          <w:rFonts w:ascii="Times New Roman" w:eastAsia="Times New Roman" w:hAnsi="Times New Roman" w:cs="Times New Roman"/>
          <w:sz w:val="28"/>
          <w:szCs w:val="28"/>
          <w:lang w:eastAsia="ru-RU"/>
        </w:rPr>
      </w:pPr>
      <w:r w:rsidRPr="00293EBD">
        <w:rPr>
          <w:rFonts w:ascii="Times New Roman" w:eastAsia="Times New Roman" w:hAnsi="Times New Roman" w:cs="Times New Roman"/>
          <w:b/>
          <w:bCs/>
          <w:sz w:val="28"/>
          <w:szCs w:val="28"/>
          <w:lang w:eastAsia="ru-RU"/>
        </w:rPr>
        <w:t>о подаче заявок</w:t>
      </w:r>
    </w:p>
    <w:p w14:paraId="539BA6D9" w14:textId="77777777" w:rsidR="008A7DCF" w:rsidRPr="00293EBD" w:rsidRDefault="008A7DCF" w:rsidP="008A7DCF">
      <w:pPr>
        <w:ind w:firstLine="927"/>
        <w:rPr>
          <w:rFonts w:ascii="Times New Roman" w:hAnsi="Times New Roman" w:cs="Times New Roman"/>
          <w:sz w:val="28"/>
          <w:szCs w:val="28"/>
        </w:rPr>
      </w:pPr>
    </w:p>
    <w:p w14:paraId="155CAD20" w14:textId="407C298C" w:rsidR="008A7DCF" w:rsidRPr="00293EBD" w:rsidRDefault="008A7DCF" w:rsidP="008A7DCF">
      <w:pPr>
        <w:ind w:firstLine="927"/>
        <w:jc w:val="both"/>
        <w:rPr>
          <w:rFonts w:ascii="Times New Roman" w:hAnsi="Times New Roman" w:cs="Times New Roman"/>
          <w:sz w:val="28"/>
          <w:szCs w:val="28"/>
        </w:rPr>
      </w:pPr>
      <w:r w:rsidRPr="008A7DCF">
        <w:rPr>
          <w:rFonts w:ascii="Times New Roman" w:hAnsi="Times New Roman" w:cs="Times New Roman"/>
          <w:sz w:val="28"/>
          <w:szCs w:val="28"/>
        </w:rPr>
        <w:t>3</w:t>
      </w:r>
      <w:r w:rsidRPr="00293EBD">
        <w:rPr>
          <w:rFonts w:ascii="Times New Roman" w:hAnsi="Times New Roman" w:cs="Times New Roman"/>
          <w:sz w:val="28"/>
          <w:szCs w:val="28"/>
        </w:rPr>
        <w:t xml:space="preserve">.1. Объявление о подаче заявок формируется в электронной форме посредством заполнения уполномоченным органом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уполномоченного органа (уполномоченного им лица), публикуется на едином портале. </w:t>
      </w:r>
    </w:p>
    <w:p w14:paraId="1F6A5362" w14:textId="5E014154" w:rsidR="008A7DCF" w:rsidRPr="00293EBD" w:rsidRDefault="008A7DCF" w:rsidP="008A7DCF">
      <w:pPr>
        <w:ind w:firstLine="927"/>
        <w:jc w:val="both"/>
        <w:rPr>
          <w:rFonts w:ascii="Times New Roman" w:hAnsi="Times New Roman" w:cs="Times New Roman"/>
          <w:sz w:val="28"/>
          <w:szCs w:val="28"/>
        </w:rPr>
      </w:pPr>
      <w:r w:rsidRPr="008A7DCF">
        <w:rPr>
          <w:rFonts w:ascii="Times New Roman" w:hAnsi="Times New Roman" w:cs="Times New Roman"/>
          <w:sz w:val="28"/>
          <w:szCs w:val="28"/>
        </w:rPr>
        <w:t>3</w:t>
      </w:r>
      <w:r w:rsidRPr="00293EBD">
        <w:rPr>
          <w:rFonts w:ascii="Times New Roman" w:hAnsi="Times New Roman" w:cs="Times New Roman"/>
          <w:sz w:val="28"/>
          <w:szCs w:val="28"/>
        </w:rPr>
        <w:t>.2. Объявление о подаче заявок участниками размещается на официальном сайте уполномоченного органа и в системе «Электронный бюджет» не позднее пяти рабочих дней со дня его формирования уполномоченным органом в системе «Электронный бюджет» после подписания усиленной квалифицированной электронной подписью руководителя уполномоченного органа (уполномоченного им лица) и публикации на едином портале информации о денежном поощрении.</w:t>
      </w:r>
    </w:p>
    <w:p w14:paraId="4D0D9744" w14:textId="76D41800" w:rsidR="008A7DCF" w:rsidRPr="00293EBD" w:rsidRDefault="008A7DCF" w:rsidP="008A7DCF">
      <w:pPr>
        <w:ind w:firstLine="927"/>
        <w:jc w:val="both"/>
        <w:rPr>
          <w:rFonts w:ascii="Times New Roman" w:hAnsi="Times New Roman" w:cs="Times New Roman"/>
          <w:sz w:val="28"/>
          <w:szCs w:val="28"/>
        </w:rPr>
      </w:pPr>
      <w:r w:rsidRPr="008A7DCF">
        <w:rPr>
          <w:rFonts w:ascii="Times New Roman" w:hAnsi="Times New Roman" w:cs="Times New Roman"/>
          <w:sz w:val="28"/>
          <w:szCs w:val="28"/>
        </w:rPr>
        <w:t>3</w:t>
      </w:r>
      <w:r w:rsidRPr="00293EBD">
        <w:rPr>
          <w:rFonts w:ascii="Times New Roman" w:hAnsi="Times New Roman" w:cs="Times New Roman"/>
          <w:sz w:val="28"/>
          <w:szCs w:val="28"/>
        </w:rPr>
        <w:t>.3. Объявление о подаче заявок включает в себя следующую информацию:</w:t>
      </w:r>
    </w:p>
    <w:p w14:paraId="1D70DC2E" w14:textId="77777777" w:rsidR="008A7DCF" w:rsidRPr="00293EBD" w:rsidRDefault="008A7DCF" w:rsidP="008A7DCF">
      <w:pPr>
        <w:ind w:firstLine="927"/>
        <w:rPr>
          <w:rFonts w:ascii="Times New Roman" w:hAnsi="Times New Roman" w:cs="Times New Roman"/>
          <w:sz w:val="28"/>
          <w:szCs w:val="28"/>
        </w:rPr>
      </w:pPr>
      <w:r w:rsidRPr="00293EBD">
        <w:rPr>
          <w:rFonts w:ascii="Times New Roman" w:hAnsi="Times New Roman" w:cs="Times New Roman"/>
          <w:sz w:val="28"/>
          <w:szCs w:val="28"/>
        </w:rPr>
        <w:t>сроки подачи заявок;</w:t>
      </w:r>
    </w:p>
    <w:p w14:paraId="0DBB8756" w14:textId="77777777" w:rsidR="008A7DCF" w:rsidRPr="00293EBD" w:rsidRDefault="008A7DCF" w:rsidP="008A7DCF">
      <w:pPr>
        <w:ind w:firstLine="927"/>
        <w:rPr>
          <w:rFonts w:ascii="Times New Roman" w:hAnsi="Times New Roman" w:cs="Times New Roman"/>
          <w:sz w:val="28"/>
          <w:szCs w:val="28"/>
        </w:rPr>
      </w:pPr>
      <w:r w:rsidRPr="00293EBD">
        <w:rPr>
          <w:rFonts w:ascii="Times New Roman" w:hAnsi="Times New Roman" w:cs="Times New Roman"/>
          <w:sz w:val="28"/>
          <w:szCs w:val="28"/>
        </w:rPr>
        <w:t>даты начала подачи и окончания приема заявок;</w:t>
      </w:r>
    </w:p>
    <w:p w14:paraId="6E43B1AD" w14:textId="77777777" w:rsidR="008A7DCF" w:rsidRPr="00293EBD" w:rsidRDefault="008A7DCF" w:rsidP="008A7DCF">
      <w:pPr>
        <w:ind w:firstLine="927"/>
        <w:jc w:val="both"/>
        <w:rPr>
          <w:rFonts w:ascii="Times New Roman" w:hAnsi="Times New Roman" w:cs="Times New Roman"/>
          <w:sz w:val="28"/>
          <w:szCs w:val="28"/>
        </w:rPr>
      </w:pPr>
      <w:r w:rsidRPr="00293EBD">
        <w:rPr>
          <w:rFonts w:ascii="Times New Roman" w:hAnsi="Times New Roman" w:cs="Times New Roman"/>
          <w:sz w:val="28"/>
          <w:szCs w:val="28"/>
        </w:rPr>
        <w:t>наименование, место нахождения, почтовый адрес, адрес электронной почты уполномоченного органа (</w:t>
      </w:r>
      <w:proofErr w:type="spellStart"/>
      <w:r w:rsidRPr="00293EBD">
        <w:rPr>
          <w:rFonts w:ascii="Times New Roman" w:hAnsi="Times New Roman" w:cs="Times New Roman"/>
          <w:sz w:val="28"/>
          <w:szCs w:val="28"/>
        </w:rPr>
        <w:t>Госкомархива</w:t>
      </w:r>
      <w:proofErr w:type="spellEnd"/>
      <w:r w:rsidRPr="00293EBD">
        <w:rPr>
          <w:rFonts w:ascii="Times New Roman" w:hAnsi="Times New Roman" w:cs="Times New Roman"/>
          <w:sz w:val="28"/>
          <w:szCs w:val="28"/>
        </w:rPr>
        <w:t xml:space="preserve"> РТ);</w:t>
      </w:r>
    </w:p>
    <w:p w14:paraId="360425F8" w14:textId="77777777" w:rsidR="008A7DCF" w:rsidRPr="00293EBD" w:rsidRDefault="008A7DCF" w:rsidP="008A7DCF">
      <w:pPr>
        <w:ind w:firstLine="927"/>
        <w:jc w:val="both"/>
        <w:rPr>
          <w:rFonts w:ascii="Times New Roman" w:hAnsi="Times New Roman" w:cs="Times New Roman"/>
          <w:sz w:val="28"/>
          <w:szCs w:val="28"/>
        </w:rPr>
      </w:pPr>
      <w:r w:rsidRPr="00293EBD">
        <w:rPr>
          <w:rFonts w:ascii="Times New Roman" w:hAnsi="Times New Roman" w:cs="Times New Roman"/>
          <w:sz w:val="28"/>
          <w:szCs w:val="28"/>
        </w:rPr>
        <w:t>доменное имя и (или) указатели страниц государственной информационной системы в сети "Интернет";</w:t>
      </w:r>
    </w:p>
    <w:p w14:paraId="58317921" w14:textId="77777777" w:rsidR="008A7DCF" w:rsidRPr="00293EBD" w:rsidRDefault="008A7DCF" w:rsidP="008A7DCF">
      <w:pPr>
        <w:ind w:firstLine="927"/>
        <w:jc w:val="both"/>
        <w:rPr>
          <w:rFonts w:ascii="Times New Roman" w:hAnsi="Times New Roman" w:cs="Times New Roman"/>
          <w:sz w:val="28"/>
          <w:szCs w:val="28"/>
        </w:rPr>
      </w:pPr>
      <w:r w:rsidRPr="00293EBD">
        <w:rPr>
          <w:rFonts w:ascii="Times New Roman" w:hAnsi="Times New Roman" w:cs="Times New Roman"/>
          <w:sz w:val="28"/>
          <w:szCs w:val="28"/>
        </w:rPr>
        <w:lastRenderedPageBreak/>
        <w:t>требования к участникам конкурса, которым должны соответствовать участники конкурса на даты, определенные настоящим Положением, и к перечню документов, представляемых заявителями для подтверждения соответствия указанным требованиям;</w:t>
      </w:r>
    </w:p>
    <w:p w14:paraId="7D00BF40" w14:textId="77777777" w:rsidR="008A7DCF" w:rsidRPr="00293EBD" w:rsidRDefault="008A7DCF" w:rsidP="008A7DCF">
      <w:pPr>
        <w:ind w:firstLine="927"/>
        <w:jc w:val="both"/>
        <w:rPr>
          <w:rFonts w:ascii="Times New Roman" w:hAnsi="Times New Roman" w:cs="Times New Roman"/>
          <w:sz w:val="28"/>
          <w:szCs w:val="28"/>
        </w:rPr>
      </w:pPr>
      <w:r w:rsidRPr="00293EBD">
        <w:rPr>
          <w:rFonts w:ascii="Times New Roman" w:hAnsi="Times New Roman" w:cs="Times New Roman"/>
          <w:sz w:val="28"/>
          <w:szCs w:val="28"/>
        </w:rPr>
        <w:t>категории получателей денежного поощрения и критерии оценки, показатели критериев оценки;</w:t>
      </w:r>
    </w:p>
    <w:p w14:paraId="20B5F968" w14:textId="77777777" w:rsidR="008A7DCF" w:rsidRPr="00293EBD" w:rsidRDefault="008A7DCF" w:rsidP="008A7DCF">
      <w:pPr>
        <w:ind w:firstLine="927"/>
        <w:jc w:val="both"/>
        <w:rPr>
          <w:rFonts w:ascii="Times New Roman" w:hAnsi="Times New Roman" w:cs="Times New Roman"/>
          <w:sz w:val="28"/>
          <w:szCs w:val="28"/>
        </w:rPr>
      </w:pPr>
      <w:r w:rsidRPr="00293EBD">
        <w:rPr>
          <w:rFonts w:ascii="Times New Roman" w:hAnsi="Times New Roman" w:cs="Times New Roman"/>
          <w:sz w:val="28"/>
          <w:szCs w:val="28"/>
        </w:rPr>
        <w:t>порядок подачи заявителями заявок и требования, предъявляемые к форме и содержанию заявок;</w:t>
      </w:r>
    </w:p>
    <w:p w14:paraId="002DC7B4" w14:textId="77777777" w:rsidR="008A7DCF" w:rsidRPr="00293EBD" w:rsidRDefault="008A7DCF" w:rsidP="008A7DCF">
      <w:pPr>
        <w:ind w:firstLine="927"/>
        <w:jc w:val="both"/>
        <w:rPr>
          <w:rFonts w:ascii="Times New Roman" w:hAnsi="Times New Roman" w:cs="Times New Roman"/>
          <w:sz w:val="28"/>
          <w:szCs w:val="28"/>
        </w:rPr>
      </w:pPr>
      <w:r w:rsidRPr="00293EBD">
        <w:rPr>
          <w:rFonts w:ascii="Times New Roman" w:hAnsi="Times New Roman" w:cs="Times New Roman"/>
          <w:sz w:val="28"/>
          <w:szCs w:val="28"/>
        </w:rPr>
        <w:t>порядок отзыва заявок, порядок их возврата, определяющий в том числе основания для возврата заявок, порядок внесения изменений в заявки;</w:t>
      </w:r>
    </w:p>
    <w:p w14:paraId="7752EB5A" w14:textId="77777777" w:rsidR="008A7DCF" w:rsidRPr="00293EBD" w:rsidRDefault="008A7DCF" w:rsidP="008A7DCF">
      <w:pPr>
        <w:ind w:firstLine="927"/>
        <w:jc w:val="both"/>
        <w:rPr>
          <w:rFonts w:ascii="Times New Roman" w:hAnsi="Times New Roman" w:cs="Times New Roman"/>
          <w:sz w:val="28"/>
          <w:szCs w:val="28"/>
        </w:rPr>
      </w:pPr>
      <w:r w:rsidRPr="00293EBD">
        <w:rPr>
          <w:rFonts w:ascii="Times New Roman" w:hAnsi="Times New Roman" w:cs="Times New Roman"/>
          <w:sz w:val="28"/>
          <w:szCs w:val="28"/>
        </w:rPr>
        <w:t>правила рассмотрения и оценки заявок конкурсной комиссией;</w:t>
      </w:r>
    </w:p>
    <w:p w14:paraId="431BC6EB" w14:textId="77777777" w:rsidR="008A7DCF" w:rsidRPr="00293EBD" w:rsidRDefault="008A7DCF" w:rsidP="008A7DCF">
      <w:pPr>
        <w:ind w:firstLine="927"/>
        <w:jc w:val="both"/>
        <w:rPr>
          <w:rFonts w:ascii="Times New Roman" w:hAnsi="Times New Roman" w:cs="Times New Roman"/>
          <w:sz w:val="28"/>
          <w:szCs w:val="28"/>
        </w:rPr>
      </w:pPr>
      <w:r w:rsidRPr="00293EBD">
        <w:rPr>
          <w:rFonts w:ascii="Times New Roman" w:hAnsi="Times New Roman" w:cs="Times New Roman"/>
          <w:sz w:val="28"/>
          <w:szCs w:val="28"/>
        </w:rPr>
        <w:t>порядок возврата заявок на доработку;</w:t>
      </w:r>
    </w:p>
    <w:p w14:paraId="1BAB0AE7" w14:textId="77777777" w:rsidR="008A7DCF" w:rsidRPr="00293EBD" w:rsidRDefault="008A7DCF" w:rsidP="008A7DCF">
      <w:pPr>
        <w:ind w:firstLine="927"/>
        <w:jc w:val="both"/>
        <w:rPr>
          <w:rFonts w:ascii="Times New Roman" w:hAnsi="Times New Roman" w:cs="Times New Roman"/>
          <w:sz w:val="28"/>
          <w:szCs w:val="28"/>
        </w:rPr>
      </w:pPr>
      <w:r w:rsidRPr="00293EBD">
        <w:rPr>
          <w:rFonts w:ascii="Times New Roman" w:hAnsi="Times New Roman" w:cs="Times New Roman"/>
          <w:sz w:val="28"/>
          <w:szCs w:val="28"/>
        </w:rPr>
        <w:t>порядок отклонения заявок, а также информацию об основаниях их отклонения.</w:t>
      </w:r>
    </w:p>
    <w:p w14:paraId="0BCDF81E" w14:textId="26BBF843" w:rsidR="008A7DCF" w:rsidRPr="00293EBD" w:rsidRDefault="008A7DCF" w:rsidP="008A7DCF">
      <w:pPr>
        <w:ind w:firstLine="927"/>
        <w:jc w:val="both"/>
        <w:rPr>
          <w:rFonts w:ascii="Times New Roman" w:hAnsi="Times New Roman" w:cs="Times New Roman"/>
          <w:sz w:val="28"/>
          <w:szCs w:val="28"/>
        </w:rPr>
      </w:pPr>
      <w:r w:rsidRPr="008A7DCF">
        <w:rPr>
          <w:rFonts w:ascii="Times New Roman" w:hAnsi="Times New Roman" w:cs="Times New Roman"/>
          <w:sz w:val="28"/>
          <w:szCs w:val="28"/>
        </w:rPr>
        <w:t>3</w:t>
      </w:r>
      <w:r w:rsidRPr="00293EBD">
        <w:rPr>
          <w:rFonts w:ascii="Times New Roman" w:hAnsi="Times New Roman" w:cs="Times New Roman"/>
          <w:sz w:val="28"/>
          <w:szCs w:val="28"/>
        </w:rPr>
        <w:t xml:space="preserve">.4. </w:t>
      </w:r>
      <w:r w:rsidRPr="00293EBD">
        <w:rPr>
          <w:rFonts w:ascii="Times New Roman" w:hAnsi="Times New Roman" w:cs="Times New Roman"/>
          <w:bCs/>
          <w:sz w:val="28"/>
          <w:szCs w:val="28"/>
        </w:rPr>
        <w:t xml:space="preserve">Заявители </w:t>
      </w:r>
      <w:r w:rsidRPr="00293EBD">
        <w:rPr>
          <w:rFonts w:ascii="Times New Roman" w:hAnsi="Times New Roman" w:cs="Times New Roman"/>
          <w:sz w:val="28"/>
          <w:szCs w:val="28"/>
        </w:rPr>
        <w:t xml:space="preserve">допускаются к участию в отборе, если на 1 число месяца, предшествующего месяцу, в котором размещено объявление о проведении отбора, соответствует следующим требованиям: </w:t>
      </w:r>
    </w:p>
    <w:p w14:paraId="77B45336" w14:textId="77777777" w:rsidR="008A7DCF" w:rsidRPr="00293EBD" w:rsidRDefault="008A7DCF" w:rsidP="008A7DCF">
      <w:pPr>
        <w:ind w:firstLine="927"/>
        <w:jc w:val="both"/>
        <w:rPr>
          <w:rFonts w:ascii="Times New Roman" w:hAnsi="Times New Roman" w:cs="Times New Roman"/>
          <w:sz w:val="28"/>
          <w:szCs w:val="28"/>
        </w:rPr>
      </w:pPr>
      <w:r w:rsidRPr="00293EBD">
        <w:rPr>
          <w:rFonts w:ascii="Times New Roman" w:hAnsi="Times New Roman" w:cs="Times New Roman"/>
          <w:sz w:val="28"/>
          <w:szCs w:val="28"/>
        </w:rPr>
        <w:t>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BE94749" w14:textId="77777777" w:rsidR="008A7DCF" w:rsidRPr="00293EBD" w:rsidRDefault="008A7DCF" w:rsidP="008A7DCF">
      <w:pPr>
        <w:ind w:firstLine="927"/>
        <w:jc w:val="both"/>
        <w:rPr>
          <w:rFonts w:ascii="Times New Roman" w:hAnsi="Times New Roman" w:cs="Times New Roman"/>
          <w:sz w:val="28"/>
          <w:szCs w:val="28"/>
        </w:rPr>
      </w:pPr>
      <w:r w:rsidRPr="00293EBD">
        <w:rPr>
          <w:rFonts w:ascii="Times New Roman" w:hAnsi="Times New Roman" w:cs="Times New Roman"/>
          <w:sz w:val="28"/>
          <w:szCs w:val="28"/>
        </w:rPr>
        <w:t xml:space="preserve">у получателя субсидии (участника конкурса) на едином налоговом счете отсутствует или не превышает размер, определенный </w:t>
      </w:r>
      <w:hyperlink r:id="rId12" w:history="1">
        <w:r w:rsidRPr="00A27249">
          <w:rPr>
            <w:rFonts w:ascii="Times New Roman" w:hAnsi="Times New Roman" w:cs="Times New Roman"/>
            <w:color w:val="0563C1" w:themeColor="hyperlink"/>
            <w:sz w:val="28"/>
            <w:szCs w:val="28"/>
            <w:u w:val="single"/>
          </w:rPr>
          <w:t>пунктом 3 статьи 47</w:t>
        </w:r>
      </w:hyperlink>
      <w:r w:rsidRPr="00293EBD">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1F60A159" w14:textId="77777777" w:rsidR="008A7DCF" w:rsidRPr="00293EBD" w:rsidRDefault="008A7DCF" w:rsidP="008A7DCF">
      <w:pPr>
        <w:ind w:firstLine="927"/>
        <w:jc w:val="both"/>
        <w:rPr>
          <w:rFonts w:ascii="Times New Roman" w:hAnsi="Times New Roman" w:cs="Times New Roman"/>
          <w:sz w:val="28"/>
          <w:szCs w:val="28"/>
        </w:rPr>
      </w:pPr>
      <w:r w:rsidRPr="00293EBD">
        <w:rPr>
          <w:rFonts w:ascii="Times New Roman" w:hAnsi="Times New Roman" w:cs="Times New Roman"/>
          <w:sz w:val="28"/>
          <w:szCs w:val="28"/>
        </w:rPr>
        <w:lastRenderedPageBreak/>
        <w:t>не имеют просроченной задолженности по возврату в бюджет Республики Татарстан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Республикой Татарстан;</w:t>
      </w:r>
    </w:p>
    <w:p w14:paraId="591AA766" w14:textId="77777777" w:rsidR="008A7DCF" w:rsidRPr="00293EBD" w:rsidRDefault="008A7DCF" w:rsidP="008A7DCF">
      <w:pPr>
        <w:ind w:firstLine="927"/>
        <w:jc w:val="both"/>
        <w:rPr>
          <w:rFonts w:ascii="Times New Roman" w:hAnsi="Times New Roman" w:cs="Times New Roman"/>
          <w:sz w:val="28"/>
          <w:szCs w:val="28"/>
        </w:rPr>
      </w:pPr>
      <w:r w:rsidRPr="00293EBD">
        <w:rPr>
          <w:rFonts w:ascii="Times New Roman" w:hAnsi="Times New Roman" w:cs="Times New Roman"/>
          <w:sz w:val="28"/>
          <w:szCs w:val="28"/>
        </w:rPr>
        <w:t xml:space="preserve">получатель субсидии (участник отбора) не находится в составляемых в рамках реализации полномочий, предусмотренных </w:t>
      </w:r>
      <w:hyperlink r:id="rId13" w:history="1">
        <w:r w:rsidRPr="00A27249">
          <w:rPr>
            <w:rFonts w:ascii="Times New Roman" w:hAnsi="Times New Roman" w:cs="Times New Roman"/>
            <w:color w:val="0563C1" w:themeColor="hyperlink"/>
            <w:sz w:val="28"/>
            <w:szCs w:val="28"/>
            <w:u w:val="single"/>
          </w:rPr>
          <w:t>главой VII</w:t>
        </w:r>
      </w:hyperlink>
      <w:r w:rsidRPr="00293EBD">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E94EC9D" w14:textId="77777777" w:rsidR="008A7DCF" w:rsidRPr="00293EBD" w:rsidRDefault="008A7DCF" w:rsidP="008A7DCF">
      <w:pPr>
        <w:ind w:firstLine="927"/>
        <w:jc w:val="both"/>
        <w:rPr>
          <w:rFonts w:ascii="Times New Roman" w:hAnsi="Times New Roman" w:cs="Times New Roman"/>
          <w:sz w:val="28"/>
          <w:szCs w:val="28"/>
        </w:rPr>
      </w:pPr>
      <w:r w:rsidRPr="00293EBD">
        <w:rPr>
          <w:rFonts w:ascii="Times New Roman" w:hAnsi="Times New Roman" w:cs="Times New Roman"/>
          <w:sz w:val="28"/>
          <w:szCs w:val="28"/>
        </w:rPr>
        <w:t>получатель субсидии (участник конкурса),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конкурса), другого юридического лица), ликвидации, в отношении его не введена процедура банкротства, деятельность получателя субсидии (участника конкурса) не приостановлена в порядке, предусмотренном законодательством Российской Федерации, а получатель субсидии (участник конкурса), являющийся индивидуальным предпринимателем, не прекратил деятельность в качестве индивидуального предпринимателя;</w:t>
      </w:r>
    </w:p>
    <w:p w14:paraId="624626D6" w14:textId="77777777" w:rsidR="008A7DCF" w:rsidRPr="00293EBD" w:rsidRDefault="008A7DCF" w:rsidP="008A7DCF">
      <w:pPr>
        <w:ind w:firstLine="927"/>
        <w:jc w:val="both"/>
        <w:rPr>
          <w:rFonts w:ascii="Times New Roman" w:hAnsi="Times New Roman" w:cs="Times New Roman"/>
          <w:sz w:val="28"/>
          <w:szCs w:val="28"/>
        </w:rPr>
      </w:pPr>
      <w:r w:rsidRPr="00293EBD">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конкурса),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конкурса);</w:t>
      </w:r>
    </w:p>
    <w:p w14:paraId="384CDDD9" w14:textId="77777777" w:rsidR="008A7DCF" w:rsidRPr="00293EBD" w:rsidRDefault="008A7DCF" w:rsidP="008A7DCF">
      <w:pPr>
        <w:ind w:firstLine="927"/>
        <w:jc w:val="both"/>
        <w:rPr>
          <w:rFonts w:ascii="Times New Roman" w:hAnsi="Times New Roman" w:cs="Times New Roman"/>
          <w:sz w:val="28"/>
          <w:szCs w:val="28"/>
        </w:rPr>
      </w:pPr>
      <w:r w:rsidRPr="00293EBD">
        <w:rPr>
          <w:rFonts w:ascii="Times New Roman" w:hAnsi="Times New Roman" w:cs="Times New Roman"/>
          <w:sz w:val="28"/>
          <w:szCs w:val="28"/>
        </w:rPr>
        <w:t>участники конкурса не должны являться офшорными компаниями,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7E79C34" w14:textId="77777777" w:rsidR="008A7DCF" w:rsidRPr="00293EBD" w:rsidRDefault="008A7DCF" w:rsidP="008A7DCF">
      <w:pPr>
        <w:ind w:firstLine="927"/>
        <w:jc w:val="both"/>
        <w:rPr>
          <w:rFonts w:ascii="Times New Roman" w:hAnsi="Times New Roman" w:cs="Times New Roman"/>
          <w:sz w:val="28"/>
          <w:szCs w:val="28"/>
        </w:rPr>
      </w:pPr>
      <w:r w:rsidRPr="00293EBD">
        <w:rPr>
          <w:rFonts w:ascii="Times New Roman" w:hAnsi="Times New Roman" w:cs="Times New Roman"/>
          <w:sz w:val="28"/>
          <w:szCs w:val="28"/>
        </w:rPr>
        <w:lastRenderedPageBreak/>
        <w:t>получатель субсидии (участник конкурса)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14:paraId="0B6076F2" w14:textId="77777777" w:rsidR="008A7DCF" w:rsidRPr="00293EBD" w:rsidRDefault="008A7DCF" w:rsidP="008A7DCF">
      <w:pPr>
        <w:ind w:firstLine="927"/>
        <w:jc w:val="both"/>
        <w:rPr>
          <w:rFonts w:ascii="Times New Roman" w:hAnsi="Times New Roman" w:cs="Times New Roman"/>
          <w:sz w:val="28"/>
          <w:szCs w:val="28"/>
        </w:rPr>
      </w:pPr>
      <w:r w:rsidRPr="00293EBD">
        <w:rPr>
          <w:rFonts w:ascii="Times New Roman" w:hAnsi="Times New Roman" w:cs="Times New Roman"/>
          <w:sz w:val="28"/>
          <w:szCs w:val="28"/>
        </w:rPr>
        <w:t>у получателя субсидии (участника конкурса)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0EBFE5BA" w14:textId="77777777" w:rsidR="008A7DCF" w:rsidRPr="00293EBD" w:rsidRDefault="008A7DCF" w:rsidP="008A7DCF">
      <w:pPr>
        <w:ind w:firstLine="927"/>
        <w:jc w:val="both"/>
        <w:rPr>
          <w:rFonts w:ascii="Times New Roman" w:hAnsi="Times New Roman" w:cs="Times New Roman"/>
          <w:sz w:val="28"/>
          <w:szCs w:val="28"/>
        </w:rPr>
      </w:pPr>
      <w:r w:rsidRPr="00293EBD">
        <w:rPr>
          <w:rFonts w:ascii="Times New Roman" w:hAnsi="Times New Roman" w:cs="Times New Roman"/>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2DCD2CE" w14:textId="77777777" w:rsidR="008A7DCF" w:rsidRPr="00293EBD" w:rsidRDefault="008A7DCF" w:rsidP="008A7DCF">
      <w:pPr>
        <w:ind w:firstLine="927"/>
        <w:jc w:val="both"/>
        <w:rPr>
          <w:rFonts w:ascii="Times New Roman" w:hAnsi="Times New Roman" w:cs="Times New Roman"/>
          <w:sz w:val="28"/>
          <w:szCs w:val="28"/>
        </w:rPr>
      </w:pPr>
      <w:r w:rsidRPr="00293EBD">
        <w:rPr>
          <w:rFonts w:ascii="Times New Roman" w:hAnsi="Times New Roman" w:cs="Times New Roman"/>
          <w:sz w:val="28"/>
          <w:szCs w:val="28"/>
        </w:rPr>
        <w:t>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64C9F256" w14:textId="1EBF209D" w:rsidR="008A7DCF" w:rsidRPr="008A7DCF" w:rsidRDefault="008A7DCF" w:rsidP="008A7DCF">
      <w:pPr>
        <w:spacing w:before="168" w:after="0" w:line="240" w:lineRule="auto"/>
        <w:rPr>
          <w:rFonts w:ascii="Times New Roman" w:eastAsia="Times New Roman" w:hAnsi="Times New Roman" w:cs="Times New Roman"/>
          <w:b/>
          <w:bCs/>
          <w:sz w:val="28"/>
          <w:szCs w:val="28"/>
          <w:lang w:eastAsia="ru-RU"/>
        </w:rPr>
      </w:pPr>
    </w:p>
    <w:p w14:paraId="125C6C81" w14:textId="77777777" w:rsidR="008A7DCF" w:rsidRPr="008A7DCF" w:rsidRDefault="008A7DCF" w:rsidP="00186A89">
      <w:pPr>
        <w:pStyle w:val="ac"/>
        <w:spacing w:before="168" w:after="0" w:line="240" w:lineRule="auto"/>
        <w:ind w:left="1080"/>
        <w:jc w:val="center"/>
        <w:rPr>
          <w:rFonts w:ascii="Times New Roman" w:eastAsia="Times New Roman" w:hAnsi="Times New Roman" w:cs="Times New Roman"/>
          <w:b/>
          <w:bCs/>
          <w:sz w:val="28"/>
          <w:szCs w:val="28"/>
          <w:lang w:eastAsia="ru-RU"/>
        </w:rPr>
      </w:pPr>
    </w:p>
    <w:p w14:paraId="4887D72C" w14:textId="50122BFA" w:rsidR="00186A89" w:rsidRPr="007B0BBB" w:rsidRDefault="00186A89" w:rsidP="00BE129E">
      <w:pPr>
        <w:pStyle w:val="ac"/>
        <w:spacing w:before="168" w:after="0" w:line="240" w:lineRule="auto"/>
        <w:ind w:left="567"/>
        <w:jc w:val="center"/>
        <w:rPr>
          <w:rFonts w:ascii="Times New Roman" w:eastAsia="Times New Roman" w:hAnsi="Times New Roman" w:cs="Times New Roman"/>
          <w:b/>
          <w:bCs/>
          <w:sz w:val="28"/>
          <w:szCs w:val="28"/>
          <w:lang w:val="tt-RU" w:eastAsia="ru-RU"/>
        </w:rPr>
      </w:pPr>
      <w:r w:rsidRPr="007B0BBB">
        <w:rPr>
          <w:rFonts w:ascii="Times New Roman" w:eastAsia="Times New Roman" w:hAnsi="Times New Roman" w:cs="Times New Roman"/>
          <w:b/>
          <w:bCs/>
          <w:sz w:val="28"/>
          <w:szCs w:val="28"/>
          <w:lang w:val="en-US" w:eastAsia="ru-RU"/>
        </w:rPr>
        <w:t>I</w:t>
      </w:r>
      <w:r w:rsidR="008A7DCF">
        <w:rPr>
          <w:rFonts w:ascii="Times New Roman" w:eastAsia="Times New Roman" w:hAnsi="Times New Roman" w:cs="Times New Roman"/>
          <w:b/>
          <w:bCs/>
          <w:sz w:val="28"/>
          <w:szCs w:val="28"/>
          <w:lang w:val="en-US" w:eastAsia="ru-RU"/>
        </w:rPr>
        <w:t>V</w:t>
      </w:r>
      <w:r w:rsidRPr="007B0BBB">
        <w:rPr>
          <w:rFonts w:ascii="Times New Roman" w:eastAsia="Times New Roman" w:hAnsi="Times New Roman" w:cs="Times New Roman"/>
          <w:b/>
          <w:bCs/>
          <w:sz w:val="28"/>
          <w:szCs w:val="28"/>
          <w:lang w:eastAsia="ru-RU"/>
        </w:rPr>
        <w:t>.</w:t>
      </w:r>
      <w:r w:rsidR="000975F9" w:rsidRPr="007B0BBB">
        <w:rPr>
          <w:rFonts w:ascii="Times New Roman" w:eastAsia="Times New Roman" w:hAnsi="Times New Roman" w:cs="Times New Roman"/>
          <w:b/>
          <w:bCs/>
          <w:sz w:val="28"/>
          <w:szCs w:val="28"/>
          <w:lang w:eastAsia="ru-RU"/>
        </w:rPr>
        <w:t xml:space="preserve"> </w:t>
      </w:r>
      <w:r w:rsidRPr="007B0BBB">
        <w:rPr>
          <w:rFonts w:ascii="Times New Roman" w:eastAsia="Times New Roman" w:hAnsi="Times New Roman" w:cs="Times New Roman"/>
          <w:b/>
          <w:bCs/>
          <w:sz w:val="28"/>
          <w:szCs w:val="28"/>
          <w:lang w:eastAsia="ru-RU"/>
        </w:rPr>
        <w:t>Порядок проведения конкурсов «Лучший архив некоммерческой организации и органа публичной власти - источника комплектования государственного (муниципального) архива Республики Татарстан» и «Лучший архив коммерческой организации - источника комплектования государственного (муниципального) архива Республики Татарстан»</w:t>
      </w:r>
    </w:p>
    <w:p w14:paraId="79A8D952" w14:textId="1AB34FC7" w:rsidR="00186A89" w:rsidRPr="007B0BBB" w:rsidRDefault="00186A89" w:rsidP="00BE129E">
      <w:pPr>
        <w:spacing w:before="168" w:after="0" w:line="240" w:lineRule="auto"/>
        <w:ind w:left="567" w:firstLine="927"/>
        <w:jc w:val="center"/>
        <w:rPr>
          <w:rFonts w:ascii="Times New Roman" w:eastAsia="Times New Roman" w:hAnsi="Times New Roman" w:cs="Times New Roman"/>
          <w:b/>
          <w:bCs/>
          <w:sz w:val="28"/>
          <w:szCs w:val="28"/>
          <w:lang w:eastAsia="ru-RU"/>
        </w:rPr>
      </w:pPr>
    </w:p>
    <w:p w14:paraId="4A60FE54" w14:textId="77E5F621" w:rsidR="00186A89" w:rsidRPr="007B0BBB" w:rsidRDefault="008A7DCF" w:rsidP="00186A89">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A7DCF">
        <w:rPr>
          <w:rFonts w:ascii="Times New Roman" w:eastAsiaTheme="minorEastAsia" w:hAnsi="Times New Roman" w:cs="Times New Roman"/>
          <w:sz w:val="28"/>
          <w:szCs w:val="28"/>
          <w:lang w:eastAsia="ru-RU"/>
        </w:rPr>
        <w:t>4</w:t>
      </w:r>
      <w:r w:rsidR="00186A89" w:rsidRPr="007B0BBB">
        <w:rPr>
          <w:rFonts w:ascii="Times New Roman" w:eastAsiaTheme="minorEastAsia" w:hAnsi="Times New Roman" w:cs="Times New Roman"/>
          <w:sz w:val="28"/>
          <w:szCs w:val="28"/>
          <w:lang w:eastAsia="ru-RU"/>
        </w:rPr>
        <w:t>.1. Заявки принимаются от участников конкурса, осуществляющих комплектование, хранение, учет и использование документов Архивного фонда Республики Татарстан и других архивных документов.</w:t>
      </w:r>
    </w:p>
    <w:p w14:paraId="0609C977" w14:textId="7EDBDC1D" w:rsidR="00186A89" w:rsidRPr="007B0BBB" w:rsidRDefault="008A7DCF" w:rsidP="00186A89">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sidRPr="008A7DCF">
        <w:rPr>
          <w:rFonts w:ascii="Times New Roman" w:eastAsiaTheme="minorEastAsia" w:hAnsi="Times New Roman" w:cs="Times New Roman"/>
          <w:sz w:val="28"/>
          <w:szCs w:val="28"/>
          <w:lang w:eastAsia="ru-RU"/>
        </w:rPr>
        <w:t>4</w:t>
      </w:r>
      <w:r w:rsidR="00186A89" w:rsidRPr="007B0BBB">
        <w:rPr>
          <w:rFonts w:ascii="Times New Roman" w:eastAsiaTheme="minorEastAsia" w:hAnsi="Times New Roman" w:cs="Times New Roman"/>
          <w:sz w:val="28"/>
          <w:szCs w:val="28"/>
          <w:lang w:eastAsia="ru-RU"/>
        </w:rPr>
        <w:t xml:space="preserve">.2. Конкурс проводится в два этапа: </w:t>
      </w:r>
    </w:p>
    <w:p w14:paraId="408291C1" w14:textId="77777777" w:rsidR="00186A89" w:rsidRPr="007B0BBB" w:rsidRDefault="00186A89" w:rsidP="00186A89">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первый этап – подача заявок участниками, допущенными к конкурсу,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14:paraId="6C1E6371" w14:textId="738F5D97" w:rsidR="00186A89" w:rsidRPr="007B0BBB" w:rsidRDefault="00186A89" w:rsidP="00186A89">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 xml:space="preserve">второй этап </w:t>
      </w:r>
      <w:r w:rsidR="00193DC0" w:rsidRPr="00946288">
        <w:rPr>
          <w:rFonts w:ascii="Times New Roman" w:eastAsiaTheme="minorEastAsia" w:hAnsi="Times New Roman" w:cs="Times New Roman"/>
          <w:sz w:val="28"/>
          <w:szCs w:val="28"/>
          <w:highlight w:val="yellow"/>
          <w:lang w:eastAsia="ru-RU"/>
        </w:rPr>
        <w:t>–</w:t>
      </w:r>
      <w:r w:rsidR="00946288" w:rsidRPr="00946288">
        <w:rPr>
          <w:rFonts w:ascii="Times New Roman" w:eastAsiaTheme="minorEastAsia" w:hAnsi="Times New Roman" w:cs="Times New Roman"/>
          <w:sz w:val="28"/>
          <w:szCs w:val="28"/>
          <w:highlight w:val="yellow"/>
          <w:lang w:eastAsia="ru-RU"/>
        </w:rPr>
        <w:t xml:space="preserve"> </w:t>
      </w:r>
      <w:r w:rsidRPr="00946288">
        <w:rPr>
          <w:rFonts w:ascii="Times New Roman" w:eastAsiaTheme="minorEastAsia" w:hAnsi="Times New Roman" w:cs="Times New Roman"/>
          <w:sz w:val="28"/>
          <w:szCs w:val="28"/>
          <w:highlight w:val="yellow"/>
          <w:lang w:eastAsia="ru-RU"/>
        </w:rPr>
        <w:t xml:space="preserve">защита проектов </w:t>
      </w:r>
      <w:r w:rsidR="00FA3D0D" w:rsidRPr="00946288">
        <w:rPr>
          <w:rFonts w:ascii="Times New Roman" w:eastAsiaTheme="minorEastAsia" w:hAnsi="Times New Roman" w:cs="Times New Roman"/>
          <w:sz w:val="28"/>
          <w:szCs w:val="28"/>
          <w:highlight w:val="yellow"/>
          <w:lang w:eastAsia="ru-RU"/>
        </w:rPr>
        <w:t>участника</w:t>
      </w:r>
      <w:r w:rsidR="00946288" w:rsidRPr="00946288">
        <w:rPr>
          <w:rFonts w:ascii="Times New Roman" w:eastAsiaTheme="minorEastAsia" w:hAnsi="Times New Roman" w:cs="Times New Roman"/>
          <w:sz w:val="28"/>
          <w:szCs w:val="28"/>
          <w:highlight w:val="yellow"/>
          <w:lang w:eastAsia="ru-RU"/>
        </w:rPr>
        <w:t>ми, допущенными ко второму этапу конкурса</w:t>
      </w:r>
      <w:r w:rsidR="00FA3D0D">
        <w:rPr>
          <w:rFonts w:ascii="Times New Roman" w:eastAsiaTheme="minorEastAsia" w:hAnsi="Times New Roman" w:cs="Times New Roman"/>
          <w:sz w:val="28"/>
          <w:szCs w:val="28"/>
          <w:lang w:eastAsia="ru-RU"/>
        </w:rPr>
        <w:t xml:space="preserve"> </w:t>
      </w:r>
      <w:r w:rsidRPr="007B0BBB">
        <w:rPr>
          <w:rFonts w:ascii="Times New Roman" w:eastAsiaTheme="minorEastAsia" w:hAnsi="Times New Roman" w:cs="Times New Roman"/>
          <w:sz w:val="28"/>
          <w:szCs w:val="28"/>
          <w:lang w:eastAsia="ru-RU"/>
        </w:rPr>
        <w:t>и определение победителей конкурса в системе «Электронный бюджет».</w:t>
      </w:r>
    </w:p>
    <w:p w14:paraId="11B7532A" w14:textId="13163DE5" w:rsidR="00186A89" w:rsidRPr="007B0BBB" w:rsidRDefault="008A7DCF" w:rsidP="00186A89">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sidRPr="008A7DCF">
        <w:rPr>
          <w:rFonts w:ascii="Times New Roman" w:eastAsiaTheme="minorEastAsia" w:hAnsi="Times New Roman" w:cs="Times New Roman"/>
          <w:sz w:val="28"/>
          <w:szCs w:val="28"/>
          <w:lang w:eastAsia="ru-RU"/>
        </w:rPr>
        <w:t>4</w:t>
      </w:r>
      <w:r w:rsidR="00186A89" w:rsidRPr="007B0BBB">
        <w:rPr>
          <w:rFonts w:ascii="Times New Roman" w:eastAsiaTheme="minorEastAsia" w:hAnsi="Times New Roman" w:cs="Times New Roman"/>
          <w:sz w:val="28"/>
          <w:szCs w:val="28"/>
          <w:lang w:eastAsia="ru-RU"/>
        </w:rPr>
        <w:t>.3. Прием заявок в системе «Электронный бюджет» осуществляется в течение 30 календарных дней, следующих за днем размещения объявления о проведении отбора на официальном сайте уполномоченного органа.</w:t>
      </w:r>
    </w:p>
    <w:p w14:paraId="40FE2044" w14:textId="4B97A1B0" w:rsidR="00186A89" w:rsidRPr="007B0BBB" w:rsidRDefault="00186A89" w:rsidP="00186A89">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 xml:space="preserve">Условием для участия в отборе в системе «Электронный бюджет» является </w:t>
      </w:r>
      <w:r w:rsidRPr="007B0BBB">
        <w:rPr>
          <w:rFonts w:ascii="Times New Roman" w:eastAsiaTheme="minorEastAsia" w:hAnsi="Times New Roman" w:cs="Times New Roman"/>
          <w:sz w:val="28"/>
          <w:szCs w:val="28"/>
          <w:lang w:eastAsia="ru-RU"/>
        </w:rPr>
        <w:lastRenderedPageBreak/>
        <w:t>выдача заключения экспертной группы республиканского конкурса «Лучший архив некоммерческой организации и органа публичной власти – источника комплектования государственного (муниципального) архива Республики Татарстан» и «Лучший архив коммерческой организации - источника комплектования государственного (муниципального) архива Республики Татарстан» (далее – экспертная группа) по результатам оказания уполномоченным органом услуги по консультированию организаций - источников комплектования государственного (муниципального) архива Республики Татарстан, формирование рейтинга заявок на основе представленной документации и предзащиты проектов.</w:t>
      </w:r>
    </w:p>
    <w:p w14:paraId="70289868" w14:textId="63CFC292" w:rsidR="00186A89" w:rsidRPr="007B0BBB" w:rsidRDefault="008A7DCF" w:rsidP="00186A89">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sidRPr="008A7DCF">
        <w:rPr>
          <w:rFonts w:ascii="Times New Roman" w:eastAsiaTheme="minorEastAsia" w:hAnsi="Times New Roman" w:cs="Times New Roman"/>
          <w:sz w:val="28"/>
          <w:szCs w:val="28"/>
          <w:lang w:eastAsia="ru-RU"/>
        </w:rPr>
        <w:t>4</w:t>
      </w:r>
      <w:r w:rsidR="00186A89" w:rsidRPr="007B0BBB">
        <w:rPr>
          <w:rFonts w:ascii="Times New Roman" w:eastAsiaTheme="minorEastAsia" w:hAnsi="Times New Roman" w:cs="Times New Roman"/>
          <w:sz w:val="28"/>
          <w:szCs w:val="28"/>
          <w:lang w:eastAsia="ru-RU"/>
        </w:rPr>
        <w:t>.4. Уполномоченный орган в четырехдневный срок, исчисляемый в рабочих днях, со дня издания приказа о проведении конкурса размещает на едином портале и на своем официальном сайте в информационно-телекоммуникационной сети «Интернет» (http://arhiv.tatarstan.ru/) (далее - официальный сайт) следующую информацию:</w:t>
      </w:r>
    </w:p>
    <w:p w14:paraId="606BC777" w14:textId="77777777" w:rsidR="00186A89" w:rsidRPr="007B0BBB" w:rsidRDefault="00186A89" w:rsidP="00186A89">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сроки проведения конкурса, а также информация о проведении этапов конкурса с указанием сроков и порядка их проведения;</w:t>
      </w:r>
    </w:p>
    <w:p w14:paraId="21CFF979" w14:textId="77777777" w:rsidR="00186A89" w:rsidRPr="007B0BBB" w:rsidRDefault="00186A89" w:rsidP="00186A89">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дата начала подачи или окончания приема заявок, которая не может быть ранее 30-го календарного дня, следующего за днем размещения объявления о проведении конкурса (срок окончания приема заявок может быть сокращен до 10 календарных дней, следующих за днем размещения объявления о проведении конкурса);</w:t>
      </w:r>
    </w:p>
    <w:p w14:paraId="42A2573F" w14:textId="77777777" w:rsidR="00186A89" w:rsidRPr="007B0BBB" w:rsidRDefault="00186A89" w:rsidP="00186A89">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наименование, место нахождения, почтовый адрес, адрес электронной почты уполномоченного органа;</w:t>
      </w:r>
    </w:p>
    <w:p w14:paraId="68F9DFE1" w14:textId="1942018D" w:rsidR="00186A89" w:rsidRPr="007B0BBB" w:rsidRDefault="00186A89" w:rsidP="00186A89">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 xml:space="preserve">результаты предоставления денежного поощрения в соответствии с </w:t>
      </w:r>
      <w:hyperlink w:anchor="Par130" w:tooltip="2.6. Результатом предоставления денежных поощрений по номинации &quot;Лучший архив республиканского органа исполнительной власти, органа местного самоуправления и некоммерческой организации - источника комплектования государственного (муниципального) архива Республ" w:history="1">
        <w:r w:rsidRPr="007B0BBB">
          <w:rPr>
            <w:rFonts w:ascii="Times New Roman" w:eastAsiaTheme="minorEastAsia" w:hAnsi="Times New Roman" w:cs="Times New Roman"/>
            <w:sz w:val="28"/>
            <w:szCs w:val="28"/>
            <w:lang w:eastAsia="ru-RU"/>
          </w:rPr>
          <w:t xml:space="preserve">пунктом </w:t>
        </w:r>
        <w:r w:rsidR="00D04706" w:rsidRPr="007B0BBB">
          <w:rPr>
            <w:rFonts w:ascii="Times New Roman" w:eastAsiaTheme="minorEastAsia" w:hAnsi="Times New Roman" w:cs="Times New Roman"/>
            <w:sz w:val="28"/>
            <w:szCs w:val="28"/>
            <w:lang w:eastAsia="ru-RU"/>
          </w:rPr>
          <w:t>1.12</w:t>
        </w:r>
      </w:hyperlink>
      <w:r w:rsidRPr="007B0BBB">
        <w:rPr>
          <w:rFonts w:ascii="Times New Roman" w:eastAsiaTheme="minorEastAsia" w:hAnsi="Times New Roman" w:cs="Times New Roman"/>
          <w:sz w:val="28"/>
          <w:szCs w:val="28"/>
          <w:lang w:eastAsia="ru-RU"/>
        </w:rPr>
        <w:t xml:space="preserve"> настоящего П</w:t>
      </w:r>
      <w:r w:rsidR="00153180" w:rsidRPr="007B0BBB">
        <w:rPr>
          <w:rFonts w:ascii="Times New Roman" w:eastAsiaTheme="minorEastAsia" w:hAnsi="Times New Roman" w:cs="Times New Roman"/>
          <w:sz w:val="28"/>
          <w:szCs w:val="28"/>
          <w:lang w:eastAsia="ru-RU"/>
        </w:rPr>
        <w:t>орядка</w:t>
      </w:r>
      <w:r w:rsidRPr="007B0BBB">
        <w:rPr>
          <w:rFonts w:ascii="Times New Roman" w:eastAsiaTheme="minorEastAsia" w:hAnsi="Times New Roman" w:cs="Times New Roman"/>
          <w:sz w:val="28"/>
          <w:szCs w:val="28"/>
          <w:lang w:eastAsia="ru-RU"/>
        </w:rPr>
        <w:t>;</w:t>
      </w:r>
    </w:p>
    <w:p w14:paraId="550EAC54" w14:textId="77777777" w:rsidR="00186A89" w:rsidRPr="007B0BBB" w:rsidRDefault="00186A89" w:rsidP="00186A89">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7B0BBB">
        <w:rPr>
          <w:rStyle w:val="a7"/>
          <w:rFonts w:ascii="Times New Roman" w:hAnsi="Times New Roman" w:cs="Times New Roman"/>
          <w:sz w:val="28"/>
          <w:szCs w:val="28"/>
        </w:rPr>
        <w:t>сроки размещения объявления о проведении отбора в системе «Электронный бюджет»;</w:t>
      </w:r>
    </w:p>
    <w:p w14:paraId="2EF5FA71" w14:textId="42390C1A" w:rsidR="00186A89" w:rsidRPr="007B0BBB" w:rsidRDefault="00186A89" w:rsidP="00186A89">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 xml:space="preserve">порядок подачи заявок и требования, предъявляемые к форме и содержанию заявок, </w:t>
      </w:r>
    </w:p>
    <w:p w14:paraId="2D95986B" w14:textId="77777777" w:rsidR="00186A89" w:rsidRPr="007B0BBB" w:rsidRDefault="00186A89" w:rsidP="00186A89">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порядок отзыва заявок, порядок возврата заявок, определяющий в том числе основания для возврата заявок, порядок внесения изменений в заявки;</w:t>
      </w:r>
    </w:p>
    <w:p w14:paraId="5F0512C4" w14:textId="76562C2E" w:rsidR="00186A89" w:rsidRPr="007B0BBB" w:rsidRDefault="00186A89" w:rsidP="00186A89">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правила рассмотрения и оценки заявок;</w:t>
      </w:r>
    </w:p>
    <w:p w14:paraId="60ADD77F" w14:textId="62E9D453" w:rsidR="00186A89" w:rsidRPr="007B0BBB" w:rsidRDefault="00186A89" w:rsidP="00186A89">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порядок предоставления участникам</w:t>
      </w:r>
      <w:r w:rsidR="00E34852" w:rsidRPr="007B0BBB">
        <w:rPr>
          <w:rFonts w:ascii="Times New Roman" w:eastAsiaTheme="minorEastAsia" w:hAnsi="Times New Roman" w:cs="Times New Roman"/>
          <w:sz w:val="28"/>
          <w:szCs w:val="28"/>
          <w:lang w:eastAsia="ru-RU"/>
        </w:rPr>
        <w:t>и</w:t>
      </w:r>
      <w:r w:rsidRPr="007B0BBB">
        <w:rPr>
          <w:rFonts w:ascii="Times New Roman" w:eastAsiaTheme="minorEastAsia" w:hAnsi="Times New Roman" w:cs="Times New Roman"/>
          <w:sz w:val="28"/>
          <w:szCs w:val="28"/>
          <w:lang w:eastAsia="ru-RU"/>
        </w:rPr>
        <w:t xml:space="preserve"> конкурса разъяснений положений объявления о проведении конкурса, дата начала и окончания срока такого предоставления;</w:t>
      </w:r>
    </w:p>
    <w:p w14:paraId="08310B5E" w14:textId="77777777" w:rsidR="00186A89" w:rsidRPr="007B0BBB" w:rsidRDefault="00186A89" w:rsidP="00186A89">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срок, в течение которого победитель (победители) конкурса должен (должны) подписать соглашение о предоставлении гранта в форме субсидии, в случае если победителем является орган местного самоуправления или муниципальное учреждение - соглашение о предоставлении иного межбюджетного трансферта;</w:t>
      </w:r>
    </w:p>
    <w:p w14:paraId="5C8DBBA9" w14:textId="77777777" w:rsidR="00186A89" w:rsidRPr="007B0BBB" w:rsidRDefault="00186A89" w:rsidP="00186A89">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lastRenderedPageBreak/>
        <w:t>условия признания победителя (победителей) конкурса уклонившимся (уклонившимися) от заключения соглашения (соглашения о предоставлении иного межбюджетного трансферта);</w:t>
      </w:r>
    </w:p>
    <w:p w14:paraId="44652A2C" w14:textId="77777777" w:rsidR="00186A89" w:rsidRPr="007B0BBB" w:rsidRDefault="00186A89" w:rsidP="00186A89">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дата размещения результатов конкурса на едином портале и на официальном сайте не позднее 14 календарного дня, следующего за днем определения победителей конкурса;</w:t>
      </w:r>
    </w:p>
    <w:p w14:paraId="780FA369" w14:textId="77777777" w:rsidR="00186A89" w:rsidRPr="007B0BBB" w:rsidRDefault="00186A89" w:rsidP="00186A89">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категории получателей денежного поощрения, критерии оценки, показатели критериев оценки;</w:t>
      </w:r>
    </w:p>
    <w:p w14:paraId="0AFCF3A6" w14:textId="77777777" w:rsidR="00186A89" w:rsidRPr="007B0BBB" w:rsidRDefault="00186A89" w:rsidP="00186A89">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объем денежного поощрения в рамках конкурса;</w:t>
      </w:r>
    </w:p>
    <w:p w14:paraId="251BEE90" w14:textId="77777777" w:rsidR="00186A89" w:rsidRPr="007B0BBB" w:rsidRDefault="00186A89" w:rsidP="00186A89">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порядок оценки заявок, информацию об основаниях отклонения заявок;</w:t>
      </w:r>
    </w:p>
    <w:p w14:paraId="3B9BDA30" w14:textId="77777777" w:rsidR="00186A89" w:rsidRPr="007B0BBB" w:rsidRDefault="00186A89" w:rsidP="00186A89">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порядок возврата заявок на доработку.</w:t>
      </w:r>
    </w:p>
    <w:p w14:paraId="650E2F0A" w14:textId="20172701" w:rsidR="00186A89" w:rsidRPr="007B0BBB" w:rsidRDefault="008A7DCF" w:rsidP="00186A89">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sidRPr="008A7DCF">
        <w:rPr>
          <w:rFonts w:ascii="Times New Roman" w:eastAsiaTheme="minorEastAsia" w:hAnsi="Times New Roman" w:cs="Times New Roman"/>
          <w:sz w:val="28"/>
          <w:szCs w:val="28"/>
          <w:lang w:eastAsia="ru-RU"/>
        </w:rPr>
        <w:t>4</w:t>
      </w:r>
      <w:r w:rsidR="00186A89" w:rsidRPr="007B0BBB">
        <w:rPr>
          <w:rFonts w:ascii="Times New Roman" w:eastAsiaTheme="minorEastAsia" w:hAnsi="Times New Roman" w:cs="Times New Roman"/>
          <w:sz w:val="28"/>
          <w:szCs w:val="28"/>
          <w:lang w:eastAsia="ru-RU"/>
        </w:rPr>
        <w:t xml:space="preserve">.5. Порядок принятия решения экспертной группой и выдача заключения экспертной группы республиканского конкурса «Лучший архив некоммерческой организации и органа публичной власти – источника комплектования государственного (муниципального) архива Республики Татарстан», осуществляется уполномоченным органом в порядке, утверждаемом актом уполномоченного органа на основании заявок.  </w:t>
      </w:r>
    </w:p>
    <w:p w14:paraId="6C2F7709" w14:textId="3A821838" w:rsidR="00186A89" w:rsidRPr="007B0BBB" w:rsidRDefault="008A7DCF" w:rsidP="00186A89">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sidRPr="008A7DCF">
        <w:rPr>
          <w:rFonts w:ascii="Times New Roman" w:eastAsiaTheme="minorEastAsia" w:hAnsi="Times New Roman" w:cs="Times New Roman"/>
          <w:sz w:val="28"/>
          <w:szCs w:val="28"/>
          <w:lang w:eastAsia="ru-RU"/>
        </w:rPr>
        <w:t>4</w:t>
      </w:r>
      <w:r w:rsidR="00186A89" w:rsidRPr="007B0BBB">
        <w:rPr>
          <w:rFonts w:ascii="Times New Roman" w:eastAsiaTheme="minorEastAsia" w:hAnsi="Times New Roman" w:cs="Times New Roman"/>
          <w:sz w:val="28"/>
          <w:szCs w:val="28"/>
          <w:lang w:eastAsia="ru-RU"/>
        </w:rPr>
        <w:t>.6. Участник конкурса вправе изменить или отозвать заявку до истечения срока подачи заявок. Изменение заявки не предполагает отзыв участником конкурса заявки. Изменение заявки - это дополнение или уточнение сведений в поданных документах.</w:t>
      </w:r>
    </w:p>
    <w:p w14:paraId="73F67D64" w14:textId="77777777" w:rsidR="00186A89" w:rsidRPr="007B0BBB" w:rsidRDefault="00186A89" w:rsidP="00186A89">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Участник конкурса, отозвавший свою заявку, вправе заявиться на конкурс вновь до истечения срока подачи заявок.</w:t>
      </w:r>
    </w:p>
    <w:p w14:paraId="52355F89" w14:textId="77777777" w:rsidR="00186A89" w:rsidRPr="007B0BBB" w:rsidRDefault="00186A89" w:rsidP="00186A89">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Возврат заявки осуществляется только участникам конкурса, отозвавшим свою заявку, в день приема заявления об отзыве.</w:t>
      </w:r>
    </w:p>
    <w:p w14:paraId="649EEE7F" w14:textId="793BC484" w:rsidR="00186A89" w:rsidRPr="007B0BBB" w:rsidRDefault="008A7DCF" w:rsidP="00186A89">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sidRPr="008A7DCF">
        <w:rPr>
          <w:rFonts w:ascii="Times New Roman" w:eastAsiaTheme="minorEastAsia" w:hAnsi="Times New Roman" w:cs="Times New Roman"/>
          <w:sz w:val="28"/>
          <w:szCs w:val="28"/>
          <w:lang w:eastAsia="ru-RU"/>
        </w:rPr>
        <w:t>4</w:t>
      </w:r>
      <w:r w:rsidR="00186A89" w:rsidRPr="007B0BBB">
        <w:rPr>
          <w:rFonts w:ascii="Times New Roman" w:eastAsiaTheme="minorEastAsia" w:hAnsi="Times New Roman" w:cs="Times New Roman"/>
          <w:sz w:val="28"/>
          <w:szCs w:val="28"/>
          <w:lang w:eastAsia="ru-RU"/>
        </w:rPr>
        <w:t>.7. Для участия в отборе в системе «Электронный бюджет» участником конкурса представляется следующий комплект документов:</w:t>
      </w:r>
    </w:p>
    <w:p w14:paraId="40307546" w14:textId="77777777" w:rsidR="00186A89" w:rsidRPr="007B0BBB" w:rsidRDefault="00186A89" w:rsidP="00186A89">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сопроводительное письмо, подписанное руководителем участника конкурса;</w:t>
      </w:r>
    </w:p>
    <w:p w14:paraId="1E0FD0EE" w14:textId="77777777" w:rsidR="00186A89" w:rsidRPr="007B0BBB" w:rsidRDefault="00186A89" w:rsidP="00186A89">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заявка по форме, утвержденной уполномоченным органом, с приложением следующих документов:</w:t>
      </w:r>
    </w:p>
    <w:p w14:paraId="5FCEED69" w14:textId="77777777" w:rsidR="00186A89" w:rsidRPr="007B0BBB" w:rsidRDefault="00186A89" w:rsidP="00186A89">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анкета по форме, утвержденной уполномоченным органом;</w:t>
      </w:r>
    </w:p>
    <w:p w14:paraId="2076C2C4" w14:textId="77777777" w:rsidR="00186A89" w:rsidRPr="007B0BBB" w:rsidRDefault="00186A89" w:rsidP="00186A89">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 xml:space="preserve">паспорта архива участника конкурса согласно </w:t>
      </w:r>
      <w:hyperlink r:id="rId14" w:history="1">
        <w:r w:rsidRPr="007B0BBB">
          <w:rPr>
            <w:rFonts w:ascii="Times New Roman" w:eastAsiaTheme="minorEastAsia" w:hAnsi="Times New Roman" w:cs="Times New Roman"/>
            <w:sz w:val="28"/>
            <w:szCs w:val="28"/>
            <w:lang w:eastAsia="ru-RU"/>
          </w:rPr>
          <w:t>приложениям №4</w:t>
        </w:r>
      </w:hyperlink>
      <w:r w:rsidRPr="007B0BBB">
        <w:rPr>
          <w:rFonts w:ascii="Times New Roman" w:eastAsiaTheme="minorEastAsia" w:hAnsi="Times New Roman" w:cs="Times New Roman"/>
          <w:sz w:val="28"/>
          <w:szCs w:val="28"/>
          <w:lang w:eastAsia="ru-RU"/>
        </w:rPr>
        <w:t xml:space="preserve">, </w:t>
      </w:r>
      <w:hyperlink r:id="rId15" w:history="1">
        <w:r w:rsidRPr="007B0BBB">
          <w:rPr>
            <w:rFonts w:ascii="Times New Roman" w:eastAsiaTheme="minorEastAsia" w:hAnsi="Times New Roman" w:cs="Times New Roman"/>
            <w:sz w:val="28"/>
            <w:szCs w:val="28"/>
            <w:lang w:eastAsia="ru-RU"/>
          </w:rPr>
          <w:t>№4</w:t>
        </w:r>
      </w:hyperlink>
      <w:r w:rsidRPr="007B0BBB">
        <w:rPr>
          <w:rFonts w:ascii="Times New Roman" w:eastAsiaTheme="minorEastAsia" w:hAnsi="Times New Roman" w:cs="Times New Roman"/>
          <w:sz w:val="28"/>
          <w:szCs w:val="28"/>
          <w:lang w:eastAsia="ru-RU"/>
        </w:rPr>
        <w:t>а и №</w:t>
      </w:r>
      <w:hyperlink r:id="rId16" w:history="1">
        <w:r w:rsidRPr="007B0BBB">
          <w:rPr>
            <w:rFonts w:ascii="Times New Roman" w:eastAsiaTheme="minorEastAsia" w:hAnsi="Times New Roman" w:cs="Times New Roman"/>
            <w:sz w:val="28"/>
            <w:szCs w:val="28"/>
            <w:lang w:eastAsia="ru-RU"/>
          </w:rPr>
          <w:t>4б</w:t>
        </w:r>
      </w:hyperlink>
      <w:r w:rsidRPr="007B0BBB">
        <w:rPr>
          <w:rFonts w:ascii="Times New Roman" w:eastAsiaTheme="minorEastAsia" w:hAnsi="Times New Roman" w:cs="Times New Roman"/>
          <w:sz w:val="28"/>
          <w:szCs w:val="28"/>
          <w:lang w:eastAsia="ru-RU"/>
        </w:rPr>
        <w:t xml:space="preserve"> к Регламенту государственного учета документов Архивного фонда Российской Федерации, утвержденному приказом Государственной архивной службы России от 11 марта 1997 г. № 11</w:t>
      </w:r>
      <w:r w:rsidRPr="007B0BBB">
        <w:t xml:space="preserve"> </w:t>
      </w:r>
      <w:r w:rsidRPr="007B0BBB">
        <w:rPr>
          <w:rFonts w:ascii="Times New Roman" w:eastAsiaTheme="minorEastAsia" w:hAnsi="Times New Roman" w:cs="Times New Roman"/>
          <w:sz w:val="28"/>
          <w:szCs w:val="28"/>
          <w:lang w:eastAsia="ru-RU"/>
        </w:rPr>
        <w:t xml:space="preserve">«Об утверждении Регламента государственного учета </w:t>
      </w:r>
      <w:r w:rsidRPr="007B0BBB">
        <w:rPr>
          <w:rFonts w:ascii="Times New Roman" w:eastAsiaTheme="minorEastAsia" w:hAnsi="Times New Roman" w:cs="Times New Roman"/>
          <w:sz w:val="28"/>
          <w:szCs w:val="28"/>
          <w:lang w:eastAsia="ru-RU"/>
        </w:rPr>
        <w:lastRenderedPageBreak/>
        <w:t>документов Архивного фонда Российской Федерации»;</w:t>
      </w:r>
    </w:p>
    <w:p w14:paraId="071AA915" w14:textId="77777777" w:rsidR="00186A89" w:rsidRPr="007B0BBB" w:rsidRDefault="00186A89" w:rsidP="00186A89">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фотоматериалы и (или) видеоматериалы о деятельности архива участника конкурса;</w:t>
      </w:r>
    </w:p>
    <w:p w14:paraId="24D52FDF" w14:textId="77777777" w:rsidR="00186A89" w:rsidRPr="007B0BBB" w:rsidRDefault="00186A89" w:rsidP="00186A89">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копия выписки из единого государственного реестра юридических лиц;</w:t>
      </w:r>
    </w:p>
    <w:p w14:paraId="219A3C0E" w14:textId="77777777" w:rsidR="00186A89" w:rsidRPr="007B0BBB" w:rsidRDefault="00186A89" w:rsidP="00186A89">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копия свидетельства о присвоении идентификационного номера налогоплательщика;</w:t>
      </w:r>
    </w:p>
    <w:p w14:paraId="34FEA7D9" w14:textId="77777777" w:rsidR="00186A89" w:rsidRPr="007B0BBB" w:rsidRDefault="00186A89" w:rsidP="00186A89">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копия действующей редакции устава (положения);</w:t>
      </w:r>
    </w:p>
    <w:p w14:paraId="287A039B" w14:textId="77777777" w:rsidR="00186A89" w:rsidRPr="007B0BBB" w:rsidRDefault="00186A89" w:rsidP="00186A89">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копия документа, подтверждающего полномочия руководителя участника конкурса;</w:t>
      </w:r>
    </w:p>
    <w:p w14:paraId="6BE907A1" w14:textId="77777777" w:rsidR="00186A89" w:rsidRPr="007B0BBB" w:rsidRDefault="00186A89" w:rsidP="00186A89">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документ об отсутствии просроченной задолженности по возврату в бюджет Республики Татарстан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Республикой Татарстан;</w:t>
      </w:r>
    </w:p>
    <w:p w14:paraId="65D69FC6" w14:textId="77777777" w:rsidR="00186A89" w:rsidRPr="007B0BBB" w:rsidRDefault="00186A89" w:rsidP="00186A89">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документ о не нахождении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их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w:t>
      </w:r>
    </w:p>
    <w:p w14:paraId="75BC6B88" w14:textId="77777777" w:rsidR="00186A89" w:rsidRPr="007B0BBB" w:rsidRDefault="00186A89" w:rsidP="00186A89">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документ об отсутствии сведений в реестре дисквалифицированных лиц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конкурса;</w:t>
      </w:r>
    </w:p>
    <w:p w14:paraId="5876433B" w14:textId="77777777" w:rsidR="00186A89" w:rsidRPr="007B0BBB" w:rsidRDefault="00186A89" w:rsidP="00186A89">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документ, подтверждающий, что участник конкурса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14:paraId="4BFE0DF7" w14:textId="77777777" w:rsidR="00186A89" w:rsidRPr="007B0BBB" w:rsidRDefault="00186A89" w:rsidP="00186A89">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конкурсом;</w:t>
      </w:r>
    </w:p>
    <w:p w14:paraId="6C6AAD45" w14:textId="77777777" w:rsidR="00186A89" w:rsidRPr="007B0BBB" w:rsidRDefault="00186A89" w:rsidP="00186A89">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документ из территориального органа Федеральной налоговой службы, подтверждающий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3862986" w14:textId="77777777" w:rsidR="00186A89" w:rsidRPr="007B0BBB" w:rsidRDefault="00186A89" w:rsidP="00186A89">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lastRenderedPageBreak/>
        <w:t>для государственных и муниципальных учреждений - согласие на участие в конкурсе и получение денежного поощрения органа, осуществляющего функции и полномочия учредителя, оформленное на бланке учредителя;</w:t>
      </w:r>
    </w:p>
    <w:p w14:paraId="5CF3E473" w14:textId="77777777" w:rsidR="00186A89" w:rsidRPr="007B0BBB" w:rsidRDefault="00186A89" w:rsidP="00186A89">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описание проекта по форме, утвержденной уполномоченным органом;</w:t>
      </w:r>
    </w:p>
    <w:p w14:paraId="139009C3" w14:textId="77777777" w:rsidR="00186A89" w:rsidRPr="007B0BBB" w:rsidRDefault="00186A89" w:rsidP="00186A89">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опись представленных документов;</w:t>
      </w:r>
    </w:p>
    <w:p w14:paraId="17D34C98" w14:textId="77777777" w:rsidR="00186A89" w:rsidRPr="007B0BBB" w:rsidRDefault="00186A89" w:rsidP="00186A89">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заключение экспертной группы, выдаваемое в соответствии с Порядком предоставления заключения</w:t>
      </w:r>
      <w:r w:rsidRPr="007B0BBB">
        <w:rPr>
          <w:rFonts w:ascii="Times New Roman" w:hAnsi="Times New Roman" w:cs="Times New Roman"/>
          <w:sz w:val="28"/>
          <w:szCs w:val="28"/>
        </w:rPr>
        <w:t xml:space="preserve"> </w:t>
      </w:r>
      <w:r w:rsidRPr="007B0BBB">
        <w:rPr>
          <w:rFonts w:ascii="Times New Roman" w:eastAsiaTheme="minorEastAsia" w:hAnsi="Times New Roman" w:cs="Times New Roman"/>
          <w:sz w:val="28"/>
          <w:szCs w:val="28"/>
          <w:lang w:eastAsia="ru-RU"/>
        </w:rPr>
        <w:t xml:space="preserve">экспертной группы, утвержденным приказом уполномоченного органа по результатам оказания услуги по консультированию организаций - источников комплектования Государственного бюджетного учреждения «Государственный архив Республики Татарстан» и муниципальных архивов Республики Татарстан.  </w:t>
      </w:r>
    </w:p>
    <w:p w14:paraId="202E1306" w14:textId="77777777" w:rsidR="00186A89" w:rsidRPr="007B0BBB" w:rsidRDefault="00186A89" w:rsidP="00186A89">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 xml:space="preserve">В случае непредставления участником конкурса документов, указанных в </w:t>
      </w:r>
      <w:hyperlink w:anchor="Par173" w:tooltip="копия выписки из единого государственного реестра юридических лиц;" w:history="1">
        <w:r w:rsidRPr="007B0BBB">
          <w:rPr>
            <w:rFonts w:ascii="Times New Roman" w:eastAsiaTheme="minorEastAsia" w:hAnsi="Times New Roman" w:cs="Times New Roman"/>
            <w:sz w:val="28"/>
            <w:szCs w:val="28"/>
            <w:lang w:eastAsia="ru-RU"/>
          </w:rPr>
          <w:t>абзацах седьмом</w:t>
        </w:r>
      </w:hyperlink>
      <w:r w:rsidRPr="007B0BBB">
        <w:rPr>
          <w:rFonts w:ascii="Times New Roman" w:eastAsiaTheme="minorEastAsia" w:hAnsi="Times New Roman" w:cs="Times New Roman"/>
          <w:sz w:val="28"/>
          <w:szCs w:val="28"/>
          <w:lang w:eastAsia="ru-RU"/>
        </w:rPr>
        <w:t xml:space="preserve">, </w:t>
      </w:r>
      <w:hyperlink w:anchor="Par174" w:tooltip="копия свидетельства о присвоении идентификационного номера налогоплательщика;" w:history="1">
        <w:r w:rsidRPr="007B0BBB">
          <w:rPr>
            <w:rFonts w:ascii="Times New Roman" w:eastAsiaTheme="minorEastAsia" w:hAnsi="Times New Roman" w:cs="Times New Roman"/>
            <w:sz w:val="28"/>
            <w:szCs w:val="28"/>
            <w:lang w:eastAsia="ru-RU"/>
          </w:rPr>
          <w:t>восьмом</w:t>
        </w:r>
      </w:hyperlink>
      <w:r w:rsidRPr="007B0BBB">
        <w:rPr>
          <w:rFonts w:ascii="Times New Roman" w:eastAsiaTheme="minorEastAsia" w:hAnsi="Times New Roman" w:cs="Times New Roman"/>
          <w:sz w:val="28"/>
          <w:szCs w:val="28"/>
          <w:lang w:eastAsia="ru-RU"/>
        </w:rPr>
        <w:t xml:space="preserve">, </w:t>
      </w:r>
      <w:hyperlink w:anchor="Par177" w:tooltip="документ об отсутствии просроченной задолженности по возврату в бюджет Республики Татарстан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 w:history="1">
        <w:r w:rsidRPr="007B0BBB">
          <w:rPr>
            <w:rFonts w:ascii="Times New Roman" w:eastAsiaTheme="minorEastAsia" w:hAnsi="Times New Roman" w:cs="Times New Roman"/>
            <w:sz w:val="28"/>
            <w:szCs w:val="28"/>
            <w:lang w:eastAsia="ru-RU"/>
          </w:rPr>
          <w:t>одиннадцатом</w:t>
        </w:r>
      </w:hyperlink>
      <w:r w:rsidRPr="007B0BBB">
        <w:rPr>
          <w:rFonts w:ascii="Times New Roman" w:eastAsiaTheme="minorEastAsia" w:hAnsi="Times New Roman" w:cs="Times New Roman"/>
          <w:sz w:val="28"/>
          <w:szCs w:val="28"/>
          <w:lang w:eastAsia="ru-RU"/>
        </w:rPr>
        <w:t xml:space="preserve"> настоящего пункта, уполномоченный орган запрашивает указанные документы в порядке межведомственного информационного взаимодействия.</w:t>
      </w:r>
    </w:p>
    <w:p w14:paraId="229CA2AD" w14:textId="77777777" w:rsidR="00186A89" w:rsidRPr="007B0BBB" w:rsidRDefault="00186A89" w:rsidP="00186A89">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Уполномоченный орган вправе запросить разъяснения и пояснения у участника конкурса по представленным документам.</w:t>
      </w:r>
    </w:p>
    <w:p w14:paraId="6E1983FD" w14:textId="5D7D912C" w:rsidR="00186A89" w:rsidRPr="007B0BBB" w:rsidRDefault="008A7DCF" w:rsidP="00186A89">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sidRPr="008A7DCF">
        <w:rPr>
          <w:rFonts w:ascii="Times New Roman" w:eastAsiaTheme="minorEastAsia" w:hAnsi="Times New Roman" w:cs="Times New Roman"/>
          <w:sz w:val="28"/>
          <w:szCs w:val="28"/>
          <w:lang w:eastAsia="ru-RU"/>
        </w:rPr>
        <w:t>4</w:t>
      </w:r>
      <w:r w:rsidR="00186A89" w:rsidRPr="007B0BBB">
        <w:rPr>
          <w:rFonts w:ascii="Times New Roman" w:eastAsiaTheme="minorEastAsia" w:hAnsi="Times New Roman" w:cs="Times New Roman"/>
          <w:sz w:val="28"/>
          <w:szCs w:val="28"/>
          <w:lang w:eastAsia="ru-RU"/>
        </w:rPr>
        <w:t>.8. Прием и регистрация заявки осуществляются уполномоченным органом в день ее поступления в системе «Электронный бюджет».</w:t>
      </w:r>
    </w:p>
    <w:p w14:paraId="63E96324" w14:textId="77777777" w:rsidR="00186A89" w:rsidRPr="007B0BBB" w:rsidRDefault="00186A89" w:rsidP="00186A89">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Участник конкурса вправе направить запрос о даче разъяснений положений объявления о проведении конкурса, датах начала и окончания срока приема, регистрации заявки. Запросы, поступившие позднее чем за пять рабочих дней до окончания подачи заявок, не рассматриваются.</w:t>
      </w:r>
    </w:p>
    <w:p w14:paraId="0B8D3B04" w14:textId="77777777" w:rsidR="00186A89" w:rsidRPr="007B0BBB" w:rsidRDefault="00186A89" w:rsidP="00186A89">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В течение двух рабочих дней со дня поступления указанного запроса уполномоченный орган направляет в письменной или электронной форме разъяснения положений объявления о проведении конкурса.</w:t>
      </w:r>
    </w:p>
    <w:p w14:paraId="441DC140" w14:textId="225DCB85" w:rsidR="00186A89" w:rsidRPr="007B0BBB" w:rsidRDefault="008A7DCF" w:rsidP="00186A89">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sidRPr="008A7DCF">
        <w:rPr>
          <w:rFonts w:ascii="Times New Roman" w:eastAsiaTheme="minorEastAsia" w:hAnsi="Times New Roman" w:cs="Times New Roman"/>
          <w:sz w:val="28"/>
          <w:szCs w:val="28"/>
          <w:lang w:eastAsia="ru-RU"/>
        </w:rPr>
        <w:t>4</w:t>
      </w:r>
      <w:r w:rsidR="00186A89" w:rsidRPr="007B0BBB">
        <w:rPr>
          <w:rFonts w:ascii="Times New Roman" w:eastAsiaTheme="minorEastAsia" w:hAnsi="Times New Roman" w:cs="Times New Roman"/>
          <w:sz w:val="28"/>
          <w:szCs w:val="28"/>
          <w:lang w:eastAsia="ru-RU"/>
        </w:rPr>
        <w:t>.9. Заявка, поступившая в уполномоченный орган после окончания срока приема заявок, не рассматривается.</w:t>
      </w:r>
    </w:p>
    <w:p w14:paraId="22D5EDB0" w14:textId="7FEA60D5" w:rsidR="00C17D9C" w:rsidRPr="007B0BBB" w:rsidRDefault="008A7DCF" w:rsidP="00C17D9C">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sidRPr="00764DA9">
        <w:rPr>
          <w:rFonts w:ascii="Times New Roman" w:eastAsiaTheme="minorEastAsia" w:hAnsi="Times New Roman" w:cs="Times New Roman"/>
          <w:sz w:val="28"/>
          <w:szCs w:val="28"/>
          <w:lang w:eastAsia="ru-RU"/>
        </w:rPr>
        <w:t>4</w:t>
      </w:r>
      <w:r w:rsidR="00186A89" w:rsidRPr="007B0BBB">
        <w:rPr>
          <w:rFonts w:ascii="Times New Roman" w:eastAsiaTheme="minorEastAsia" w:hAnsi="Times New Roman" w:cs="Times New Roman"/>
          <w:sz w:val="28"/>
          <w:szCs w:val="28"/>
          <w:lang w:eastAsia="ru-RU"/>
        </w:rPr>
        <w:t>.10. Один участник конкурса вправе представить не более одной заявки, при этом по результатам конкурса одному участнику конкурса может быть предоставлено денежное поощрение на осуществление только одного проекта, за исключением органов местного самоуправления муниципального образования г. Казани и муниципального образования г. Набережные Челны, которые вправе подать заявки по количеству админист</w:t>
      </w:r>
      <w:r w:rsidR="00C17D9C" w:rsidRPr="007B0BBB">
        <w:rPr>
          <w:rFonts w:ascii="Times New Roman" w:eastAsiaTheme="minorEastAsia" w:hAnsi="Times New Roman" w:cs="Times New Roman"/>
          <w:sz w:val="28"/>
          <w:szCs w:val="28"/>
          <w:lang w:eastAsia="ru-RU"/>
        </w:rPr>
        <w:t>ративно-территориальных единиц.</w:t>
      </w:r>
    </w:p>
    <w:p w14:paraId="04DB422A" w14:textId="3EA90B74" w:rsidR="00186A89" w:rsidRPr="007B0BBB" w:rsidRDefault="008A7DCF" w:rsidP="00186A89">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sidRPr="00764DA9">
        <w:rPr>
          <w:rFonts w:ascii="Times New Roman" w:eastAsiaTheme="minorEastAsia" w:hAnsi="Times New Roman" w:cs="Times New Roman"/>
          <w:sz w:val="28"/>
          <w:szCs w:val="28"/>
          <w:lang w:eastAsia="ru-RU"/>
        </w:rPr>
        <w:t>4</w:t>
      </w:r>
      <w:r w:rsidR="00186A89" w:rsidRPr="007B0BBB">
        <w:rPr>
          <w:rFonts w:ascii="Times New Roman" w:eastAsiaTheme="minorEastAsia" w:hAnsi="Times New Roman" w:cs="Times New Roman"/>
          <w:sz w:val="28"/>
          <w:szCs w:val="28"/>
          <w:lang w:eastAsia="ru-RU"/>
        </w:rPr>
        <w:t>.1</w:t>
      </w:r>
      <w:r w:rsidR="000F411F" w:rsidRPr="007B0BBB">
        <w:rPr>
          <w:rFonts w:ascii="Times New Roman" w:eastAsiaTheme="minorEastAsia" w:hAnsi="Times New Roman" w:cs="Times New Roman"/>
          <w:sz w:val="28"/>
          <w:szCs w:val="28"/>
          <w:lang w:eastAsia="ru-RU"/>
        </w:rPr>
        <w:t>1</w:t>
      </w:r>
      <w:r w:rsidR="00186A89" w:rsidRPr="007B0BBB">
        <w:rPr>
          <w:rFonts w:ascii="Times New Roman" w:eastAsiaTheme="minorEastAsia" w:hAnsi="Times New Roman" w:cs="Times New Roman"/>
          <w:sz w:val="28"/>
          <w:szCs w:val="28"/>
          <w:lang w:eastAsia="ru-RU"/>
        </w:rPr>
        <w:t xml:space="preserve">. В целях получения заключения экспертной группы, для анализа, оценки и сопоставления допущенных на конкурс заявок в соответствии с критериями, установленными </w:t>
      </w:r>
      <w:hyperlink w:anchor="Par214" w:tooltip="3.14. Определение участников конкурса, допущенных ко второму этапу конкурса, осуществляется экспертной группой путем:" w:history="1">
        <w:r w:rsidR="00186A89" w:rsidRPr="007B0BBB">
          <w:rPr>
            <w:rFonts w:ascii="Times New Roman" w:eastAsiaTheme="minorEastAsia" w:hAnsi="Times New Roman" w:cs="Times New Roman"/>
            <w:sz w:val="28"/>
            <w:szCs w:val="28"/>
            <w:lang w:eastAsia="ru-RU"/>
          </w:rPr>
          <w:t>пунктом</w:t>
        </w:r>
      </w:hyperlink>
      <w:r w:rsidR="00186A89" w:rsidRPr="007B0BBB">
        <w:rPr>
          <w:rFonts w:ascii="Times New Roman" w:eastAsiaTheme="minorEastAsia" w:hAnsi="Times New Roman" w:cs="Times New Roman"/>
          <w:sz w:val="28"/>
          <w:szCs w:val="28"/>
          <w:lang w:eastAsia="ru-RU"/>
        </w:rPr>
        <w:t xml:space="preserve"> 3.1</w:t>
      </w:r>
      <w:r w:rsidR="000F411F" w:rsidRPr="007B0BBB">
        <w:rPr>
          <w:rFonts w:ascii="Times New Roman" w:eastAsiaTheme="minorEastAsia" w:hAnsi="Times New Roman" w:cs="Times New Roman"/>
          <w:sz w:val="28"/>
          <w:szCs w:val="28"/>
          <w:lang w:eastAsia="ru-RU"/>
        </w:rPr>
        <w:t>2</w:t>
      </w:r>
      <w:r w:rsidR="00186A89" w:rsidRPr="007B0BBB">
        <w:rPr>
          <w:rFonts w:ascii="Times New Roman" w:eastAsiaTheme="minorEastAsia" w:hAnsi="Times New Roman" w:cs="Times New Roman"/>
          <w:sz w:val="28"/>
          <w:szCs w:val="28"/>
          <w:lang w:eastAsia="ru-RU"/>
        </w:rPr>
        <w:t xml:space="preserve"> настоящего По</w:t>
      </w:r>
      <w:r w:rsidR="00C17D9C" w:rsidRPr="007B0BBB">
        <w:rPr>
          <w:rFonts w:ascii="Times New Roman" w:eastAsiaTheme="minorEastAsia" w:hAnsi="Times New Roman" w:cs="Times New Roman"/>
          <w:sz w:val="28"/>
          <w:szCs w:val="28"/>
          <w:lang w:eastAsia="ru-RU"/>
        </w:rPr>
        <w:t>рядка</w:t>
      </w:r>
      <w:r w:rsidR="00186A89" w:rsidRPr="007B0BBB">
        <w:rPr>
          <w:rFonts w:ascii="Times New Roman" w:eastAsiaTheme="minorEastAsia" w:hAnsi="Times New Roman" w:cs="Times New Roman"/>
          <w:sz w:val="28"/>
          <w:szCs w:val="28"/>
          <w:lang w:eastAsia="ru-RU"/>
        </w:rPr>
        <w:t xml:space="preserve">, формируется и утверждается </w:t>
      </w:r>
      <w:r w:rsidR="00186A89" w:rsidRPr="007B0BBB">
        <w:rPr>
          <w:rFonts w:ascii="Times New Roman" w:eastAsiaTheme="minorEastAsia" w:hAnsi="Times New Roman" w:cs="Times New Roman"/>
          <w:sz w:val="28"/>
          <w:szCs w:val="28"/>
          <w:lang w:eastAsia="ru-RU"/>
        </w:rPr>
        <w:lastRenderedPageBreak/>
        <w:t xml:space="preserve">приказом уполномоченного органа состав экспертной группы, в которую входят специалисты архивного дела, представители общественности (далее - экспертная группа). Экспертная группа состоит из 13 членов. </w:t>
      </w:r>
    </w:p>
    <w:p w14:paraId="6A86034C" w14:textId="2874CD96" w:rsidR="00186A89" w:rsidRPr="007B0BBB" w:rsidRDefault="008A7DCF" w:rsidP="00186A89">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sidRPr="00764DA9">
        <w:rPr>
          <w:rFonts w:ascii="Times New Roman" w:eastAsiaTheme="minorEastAsia" w:hAnsi="Times New Roman" w:cs="Times New Roman"/>
          <w:sz w:val="28"/>
          <w:szCs w:val="28"/>
          <w:lang w:eastAsia="ru-RU"/>
        </w:rPr>
        <w:t>4</w:t>
      </w:r>
      <w:r w:rsidR="00186A89" w:rsidRPr="007B0BBB">
        <w:rPr>
          <w:rFonts w:ascii="Times New Roman" w:eastAsiaTheme="minorEastAsia" w:hAnsi="Times New Roman" w:cs="Times New Roman"/>
          <w:sz w:val="28"/>
          <w:szCs w:val="28"/>
          <w:lang w:eastAsia="ru-RU"/>
        </w:rPr>
        <w:t>.1</w:t>
      </w:r>
      <w:r w:rsidR="000F411F" w:rsidRPr="007B0BBB">
        <w:rPr>
          <w:rFonts w:ascii="Times New Roman" w:eastAsiaTheme="minorEastAsia" w:hAnsi="Times New Roman" w:cs="Times New Roman"/>
          <w:sz w:val="28"/>
          <w:szCs w:val="28"/>
          <w:lang w:eastAsia="ru-RU"/>
        </w:rPr>
        <w:t>2</w:t>
      </w:r>
      <w:r w:rsidR="00186A89" w:rsidRPr="007B0BBB">
        <w:rPr>
          <w:rFonts w:ascii="Times New Roman" w:eastAsiaTheme="minorEastAsia" w:hAnsi="Times New Roman" w:cs="Times New Roman"/>
          <w:sz w:val="28"/>
          <w:szCs w:val="28"/>
          <w:lang w:eastAsia="ru-RU"/>
        </w:rPr>
        <w:t>. Определение участников конкурса, допущенных к</w:t>
      </w:r>
      <w:r w:rsidR="00186A89" w:rsidRPr="007B0BBB">
        <w:rPr>
          <w:rFonts w:ascii="Times New Roman" w:eastAsiaTheme="minorEastAsia" w:hAnsi="Times New Roman" w:cs="Times New Roman"/>
          <w:color w:val="FF0000"/>
          <w:sz w:val="28"/>
          <w:szCs w:val="28"/>
          <w:lang w:eastAsia="ru-RU"/>
        </w:rPr>
        <w:t xml:space="preserve"> </w:t>
      </w:r>
      <w:r w:rsidR="00186A89" w:rsidRPr="007B0BBB">
        <w:rPr>
          <w:rFonts w:ascii="Times New Roman" w:eastAsiaTheme="minorEastAsia" w:hAnsi="Times New Roman" w:cs="Times New Roman"/>
          <w:sz w:val="28"/>
          <w:szCs w:val="28"/>
          <w:lang w:eastAsia="ru-RU"/>
        </w:rPr>
        <w:t>конкурсу, осуществляется экспертной группой путем:</w:t>
      </w:r>
    </w:p>
    <w:p w14:paraId="323963BC" w14:textId="77777777" w:rsidR="00186A89" w:rsidRPr="007B0BBB" w:rsidRDefault="00186A89" w:rsidP="00186A89">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 xml:space="preserve">а) оценки представленных документов, указанных в </w:t>
      </w:r>
      <w:hyperlink w:anchor="Par167" w:tooltip="3.6. Для участия в конкурсе в уполномоченный орган представляется следующий комплект документов:" w:history="1">
        <w:r w:rsidRPr="007B0BBB">
          <w:rPr>
            <w:rFonts w:ascii="Times New Roman" w:eastAsiaTheme="minorEastAsia" w:hAnsi="Times New Roman" w:cs="Times New Roman"/>
            <w:sz w:val="28"/>
            <w:szCs w:val="28"/>
            <w:lang w:eastAsia="ru-RU"/>
          </w:rPr>
          <w:t>пункте 3.7</w:t>
        </w:r>
      </w:hyperlink>
      <w:r w:rsidRPr="007B0BBB">
        <w:rPr>
          <w:rFonts w:ascii="Times New Roman" w:eastAsiaTheme="minorEastAsia" w:hAnsi="Times New Roman" w:cs="Times New Roman"/>
          <w:sz w:val="28"/>
          <w:szCs w:val="28"/>
          <w:lang w:eastAsia="ru-RU"/>
        </w:rPr>
        <w:t xml:space="preserve"> настоящего Положения, и архивов участников конкурса по 5-балльной системе с занесением результатов оценки от 0 до 5 баллов в табель оценки в соответствии со следующими критериями:</w:t>
      </w:r>
    </w:p>
    <w:p w14:paraId="5EB3F711" w14:textId="77777777" w:rsidR="00186A89" w:rsidRPr="007B0BBB" w:rsidRDefault="00186A89" w:rsidP="00186A89">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показатели нормативной и структурной организации деятельности архива участника конкурса, оснащенности архива участника конкурса;</w:t>
      </w:r>
    </w:p>
    <w:p w14:paraId="391A23DD" w14:textId="77777777" w:rsidR="00186A89" w:rsidRPr="007B0BBB" w:rsidRDefault="00186A89" w:rsidP="00186A89">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показатели комплектования архива документальным фондом;</w:t>
      </w:r>
    </w:p>
    <w:p w14:paraId="3ADEA336" w14:textId="77777777" w:rsidR="00186A89" w:rsidRPr="007B0BBB" w:rsidRDefault="00186A89" w:rsidP="00186A89">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показатели учета и обеспечения сохранности документов;</w:t>
      </w:r>
    </w:p>
    <w:p w14:paraId="0A2824DD" w14:textId="77777777" w:rsidR="00186A89" w:rsidRPr="007B0BBB" w:rsidRDefault="00186A89" w:rsidP="00186A89">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показатели использования хранящихся в архиве документов;</w:t>
      </w:r>
    </w:p>
    <w:p w14:paraId="411AE862" w14:textId="77777777" w:rsidR="00186A89" w:rsidRPr="007B0BBB" w:rsidRDefault="00186A89" w:rsidP="00186A89">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показатели подготовки и передачи документов, относящихся к Архивному фонду Республики Татарстан, на постоянное хранение в соответствии со сроками и требованиями, установленными законодательством об архивном деле.</w:t>
      </w:r>
    </w:p>
    <w:p w14:paraId="4051D6FC" w14:textId="77777777" w:rsidR="00186A89" w:rsidRPr="007B0BBB" w:rsidRDefault="00186A89" w:rsidP="00186A89">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Значения показателей критериев для участия в конкурсе устанавливаются приказом уполномоченного органа;</w:t>
      </w:r>
    </w:p>
    <w:p w14:paraId="1EB16428" w14:textId="77777777" w:rsidR="00186A89" w:rsidRPr="007B0BBB" w:rsidRDefault="00186A89" w:rsidP="00186A89">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б) оценки представленных проектов (предзащита проектов) по 5-балльной системе с занесением результатов оценки от 0 до 5 баллов в табель оценки в соответствии со следующими критериями:</w:t>
      </w:r>
    </w:p>
    <w:p w14:paraId="165C0782" w14:textId="77777777" w:rsidR="00186A89" w:rsidRPr="007B0BBB" w:rsidRDefault="00186A89" w:rsidP="00186A89">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соответствие проекта целям и задачам проведения конкурса;</w:t>
      </w:r>
    </w:p>
    <w:p w14:paraId="6398C9CF" w14:textId="77777777" w:rsidR="00186A89" w:rsidRPr="007B0BBB" w:rsidRDefault="00186A89" w:rsidP="00186A89">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актуальность задач, на решение которых направлен проект;</w:t>
      </w:r>
    </w:p>
    <w:p w14:paraId="77830441" w14:textId="77777777" w:rsidR="00186A89" w:rsidRPr="007B0BBB" w:rsidRDefault="00186A89" w:rsidP="00186A89">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наличие мероприятий, предложенных участником конкурса для реализации целей и задач конкурса.</w:t>
      </w:r>
    </w:p>
    <w:p w14:paraId="78472DB1" w14:textId="77777777" w:rsidR="00186A89" w:rsidRPr="007B0BBB" w:rsidRDefault="00186A89" w:rsidP="00186A89">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 xml:space="preserve">в) выведения итогового рейтинга, рассчитываемого путем сложения баллов по каждому критерию оценки, указанному в </w:t>
      </w:r>
      <w:hyperlink w:anchor="Par215" w:tooltip="а) оценки представленных документов, указанных в пункте 3.6 настоящего Положения, и архивов участников конкурса с выездом на место по 5-балльной системе с занесением результатов оценки от 0 до 5 баллов в табель оценки в соответствии со следующими критериями:" w:history="1">
        <w:r w:rsidRPr="007B0BBB">
          <w:rPr>
            <w:rFonts w:ascii="Times New Roman" w:eastAsiaTheme="minorEastAsia" w:hAnsi="Times New Roman" w:cs="Times New Roman"/>
            <w:sz w:val="28"/>
            <w:szCs w:val="28"/>
            <w:lang w:eastAsia="ru-RU"/>
          </w:rPr>
          <w:t>подпунктах «а»</w:t>
        </w:r>
      </w:hyperlink>
      <w:r w:rsidRPr="007B0BBB">
        <w:rPr>
          <w:rFonts w:ascii="Times New Roman" w:eastAsiaTheme="minorEastAsia" w:hAnsi="Times New Roman" w:cs="Times New Roman"/>
          <w:sz w:val="28"/>
          <w:szCs w:val="28"/>
          <w:lang w:eastAsia="ru-RU"/>
        </w:rPr>
        <w:t xml:space="preserve"> и </w:t>
      </w:r>
      <w:hyperlink w:anchor="Par222" w:tooltip="б) оценки представленных проектов (предзащита проектов) по 5-балльной системе с занесением результатов оценки от 0 до 5 баллов в табель оценки в соответствии со следующими критериями:" w:history="1">
        <w:r w:rsidRPr="007B0BBB">
          <w:rPr>
            <w:rFonts w:ascii="Times New Roman" w:eastAsiaTheme="minorEastAsia" w:hAnsi="Times New Roman" w:cs="Times New Roman"/>
            <w:sz w:val="28"/>
            <w:szCs w:val="28"/>
            <w:lang w:eastAsia="ru-RU"/>
          </w:rPr>
          <w:t>«б»</w:t>
        </w:r>
      </w:hyperlink>
      <w:r w:rsidRPr="007B0BBB">
        <w:rPr>
          <w:rFonts w:ascii="Times New Roman" w:eastAsiaTheme="minorEastAsia" w:hAnsi="Times New Roman" w:cs="Times New Roman"/>
          <w:sz w:val="28"/>
          <w:szCs w:val="28"/>
          <w:lang w:eastAsia="ru-RU"/>
        </w:rPr>
        <w:t xml:space="preserve"> настоящего пункта.</w:t>
      </w:r>
    </w:p>
    <w:p w14:paraId="5DB0D7B6" w14:textId="77777777" w:rsidR="00186A89" w:rsidRPr="007B0BBB" w:rsidRDefault="00186A89" w:rsidP="00186A89">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По указанным критериям члены экспертной группы формируют перечень рассмотренных заявок с присвоением порядковых номеров, ранжированных по мере убывания количества набранных баллов, с указанием заявок, прошедших первый этап конкурса.</w:t>
      </w:r>
    </w:p>
    <w:p w14:paraId="6450370F" w14:textId="275E0896" w:rsidR="00186A89" w:rsidRPr="007B0BBB" w:rsidRDefault="008A7DCF" w:rsidP="00186A89">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sidRPr="00764DA9">
        <w:rPr>
          <w:rFonts w:ascii="Times New Roman" w:eastAsiaTheme="minorEastAsia" w:hAnsi="Times New Roman" w:cs="Times New Roman"/>
          <w:sz w:val="28"/>
          <w:szCs w:val="28"/>
          <w:lang w:eastAsia="ru-RU"/>
        </w:rPr>
        <w:t>4</w:t>
      </w:r>
      <w:r w:rsidR="00186A89" w:rsidRPr="007B0BBB">
        <w:rPr>
          <w:rFonts w:ascii="Times New Roman" w:eastAsiaTheme="minorEastAsia" w:hAnsi="Times New Roman" w:cs="Times New Roman"/>
          <w:sz w:val="28"/>
          <w:szCs w:val="28"/>
          <w:lang w:eastAsia="ru-RU"/>
        </w:rPr>
        <w:t>.1</w:t>
      </w:r>
      <w:r w:rsidR="009351FD" w:rsidRPr="007B0BBB">
        <w:rPr>
          <w:rFonts w:ascii="Times New Roman" w:eastAsiaTheme="minorEastAsia" w:hAnsi="Times New Roman" w:cs="Times New Roman"/>
          <w:sz w:val="28"/>
          <w:szCs w:val="28"/>
          <w:lang w:eastAsia="ru-RU"/>
        </w:rPr>
        <w:t>3</w:t>
      </w:r>
      <w:r w:rsidR="00186A89" w:rsidRPr="007B0BBB">
        <w:rPr>
          <w:rFonts w:ascii="Times New Roman" w:eastAsiaTheme="minorEastAsia" w:hAnsi="Times New Roman" w:cs="Times New Roman"/>
          <w:sz w:val="28"/>
          <w:szCs w:val="28"/>
          <w:lang w:eastAsia="ru-RU"/>
        </w:rPr>
        <w:t xml:space="preserve">. Допущенные на конкурс заявки рассматриваются экспертной группой на заседании в 14-дневный срок, исчисляемый в рабочих днях, со дня принятия </w:t>
      </w:r>
      <w:r w:rsidR="00186A89" w:rsidRPr="007B0BBB">
        <w:rPr>
          <w:rFonts w:ascii="Times New Roman" w:eastAsiaTheme="minorEastAsia" w:hAnsi="Times New Roman" w:cs="Times New Roman"/>
          <w:sz w:val="28"/>
          <w:szCs w:val="28"/>
          <w:lang w:eastAsia="ru-RU"/>
        </w:rPr>
        <w:lastRenderedPageBreak/>
        <w:t>уполномоченным органом решения о допуске участников конкурса к участию в конкурсе.</w:t>
      </w:r>
    </w:p>
    <w:p w14:paraId="745D2166" w14:textId="77777777" w:rsidR="00186A89" w:rsidRPr="007B0BBB" w:rsidRDefault="00186A89" w:rsidP="00186A89">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Заседания экспертной группы считаются правомочными, если на них присутствуют не менее половины от общего количества их членов.</w:t>
      </w:r>
    </w:p>
    <w:p w14:paraId="33D735EC" w14:textId="014324A4" w:rsidR="00186A89" w:rsidRPr="007B0BBB" w:rsidRDefault="008A7DCF" w:rsidP="00186A89">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sidRPr="00764DA9">
        <w:rPr>
          <w:rFonts w:ascii="Times New Roman" w:eastAsiaTheme="minorEastAsia" w:hAnsi="Times New Roman" w:cs="Times New Roman"/>
          <w:sz w:val="28"/>
          <w:szCs w:val="28"/>
          <w:lang w:eastAsia="ru-RU"/>
        </w:rPr>
        <w:t>4</w:t>
      </w:r>
      <w:r w:rsidR="00186A89" w:rsidRPr="007B0BBB">
        <w:rPr>
          <w:rFonts w:ascii="Times New Roman" w:eastAsiaTheme="minorEastAsia" w:hAnsi="Times New Roman" w:cs="Times New Roman"/>
          <w:sz w:val="28"/>
          <w:szCs w:val="28"/>
          <w:lang w:eastAsia="ru-RU"/>
        </w:rPr>
        <w:t>.1</w:t>
      </w:r>
      <w:r w:rsidR="009351FD" w:rsidRPr="007B0BBB">
        <w:rPr>
          <w:rFonts w:ascii="Times New Roman" w:eastAsiaTheme="minorEastAsia" w:hAnsi="Times New Roman" w:cs="Times New Roman"/>
          <w:sz w:val="28"/>
          <w:szCs w:val="28"/>
          <w:lang w:eastAsia="ru-RU"/>
        </w:rPr>
        <w:t>4</w:t>
      </w:r>
      <w:r w:rsidR="00186A89" w:rsidRPr="007B0BBB">
        <w:rPr>
          <w:rFonts w:ascii="Times New Roman" w:eastAsiaTheme="minorEastAsia" w:hAnsi="Times New Roman" w:cs="Times New Roman"/>
          <w:sz w:val="28"/>
          <w:szCs w:val="28"/>
          <w:lang w:eastAsia="ru-RU"/>
        </w:rPr>
        <w:t>. По итогам заседания экспертной группы оформляется заключение о допуске к участию в конкурсе, которое подписывается всеми членами экспертной группы, принимавшими участие в заседании, и утверждается председателем экспертной группы в четырехдневный срок, исчисляемый в рабочих днях, со дня окончания срока рассмотрения поданных заявок.</w:t>
      </w:r>
    </w:p>
    <w:p w14:paraId="623C7FEA" w14:textId="6D8B6171" w:rsidR="00186A89" w:rsidRPr="007B0BBB" w:rsidRDefault="008A7DCF" w:rsidP="00186A89">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sidRPr="00764DA9">
        <w:rPr>
          <w:rFonts w:ascii="Times New Roman" w:eastAsiaTheme="minorEastAsia" w:hAnsi="Times New Roman" w:cs="Times New Roman"/>
          <w:sz w:val="28"/>
          <w:szCs w:val="28"/>
          <w:lang w:eastAsia="ru-RU"/>
        </w:rPr>
        <w:t>4</w:t>
      </w:r>
      <w:r w:rsidR="00186A89" w:rsidRPr="007B0BBB">
        <w:rPr>
          <w:rFonts w:ascii="Times New Roman" w:eastAsiaTheme="minorEastAsia" w:hAnsi="Times New Roman" w:cs="Times New Roman"/>
          <w:sz w:val="28"/>
          <w:szCs w:val="28"/>
          <w:lang w:eastAsia="ru-RU"/>
        </w:rPr>
        <w:t>.1</w:t>
      </w:r>
      <w:r w:rsidR="00225798">
        <w:rPr>
          <w:rFonts w:ascii="Times New Roman" w:eastAsiaTheme="minorEastAsia" w:hAnsi="Times New Roman" w:cs="Times New Roman"/>
          <w:sz w:val="28"/>
          <w:szCs w:val="28"/>
          <w:lang w:eastAsia="ru-RU"/>
        </w:rPr>
        <w:t>5</w:t>
      </w:r>
      <w:r w:rsidR="00186A89" w:rsidRPr="007B0BBB">
        <w:rPr>
          <w:rFonts w:ascii="Times New Roman" w:eastAsiaTheme="minorEastAsia" w:hAnsi="Times New Roman" w:cs="Times New Roman"/>
          <w:sz w:val="28"/>
          <w:szCs w:val="28"/>
          <w:lang w:eastAsia="ru-RU"/>
        </w:rPr>
        <w:t>. Для участия в конкурсе допускаются участники конкурса, занявшие места с 1 по 10 по суммарному показателю результатов оценки.</w:t>
      </w:r>
    </w:p>
    <w:p w14:paraId="46042466" w14:textId="2F051542" w:rsidR="00186A89" w:rsidRPr="007B0BBB" w:rsidRDefault="008A7DCF" w:rsidP="00186A89">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sidRPr="00764DA9">
        <w:rPr>
          <w:rFonts w:ascii="Times New Roman" w:eastAsiaTheme="minorEastAsia" w:hAnsi="Times New Roman" w:cs="Times New Roman"/>
          <w:sz w:val="28"/>
          <w:szCs w:val="28"/>
          <w:lang w:eastAsia="ru-RU"/>
        </w:rPr>
        <w:t>4</w:t>
      </w:r>
      <w:r w:rsidR="00186A89" w:rsidRPr="007B0BBB">
        <w:rPr>
          <w:rFonts w:ascii="Times New Roman" w:eastAsiaTheme="minorEastAsia" w:hAnsi="Times New Roman" w:cs="Times New Roman"/>
          <w:sz w:val="28"/>
          <w:szCs w:val="28"/>
          <w:lang w:eastAsia="ru-RU"/>
        </w:rPr>
        <w:t>.1</w:t>
      </w:r>
      <w:r w:rsidR="009351FD" w:rsidRPr="007B0BBB">
        <w:rPr>
          <w:rFonts w:ascii="Times New Roman" w:eastAsiaTheme="minorEastAsia" w:hAnsi="Times New Roman" w:cs="Times New Roman"/>
          <w:sz w:val="28"/>
          <w:szCs w:val="28"/>
          <w:lang w:eastAsia="ru-RU"/>
        </w:rPr>
        <w:t>6</w:t>
      </w:r>
      <w:r w:rsidR="00186A89" w:rsidRPr="007B0BBB">
        <w:rPr>
          <w:rFonts w:ascii="Times New Roman" w:eastAsiaTheme="minorEastAsia" w:hAnsi="Times New Roman" w:cs="Times New Roman"/>
          <w:sz w:val="28"/>
          <w:szCs w:val="28"/>
          <w:lang w:eastAsia="ru-RU"/>
        </w:rPr>
        <w:t>. Заключение экспертной группы должно содержать следующую информацию:</w:t>
      </w:r>
    </w:p>
    <w:p w14:paraId="27F54894" w14:textId="77777777" w:rsidR="00186A89" w:rsidRPr="007B0BBB" w:rsidRDefault="00186A89" w:rsidP="00186A89">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результаты анализа и оценки заявок, допущенных к участию во втором этапе конкурса, с указанием рейтинга;</w:t>
      </w:r>
    </w:p>
    <w:p w14:paraId="07EE2259" w14:textId="77777777" w:rsidR="00186A89" w:rsidRPr="007B0BBB" w:rsidRDefault="00186A89" w:rsidP="00186A89">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список участников конкурса, заявки которых допускаются к участию во втором этапе конкурса.</w:t>
      </w:r>
    </w:p>
    <w:p w14:paraId="55A855DF" w14:textId="24246157" w:rsidR="00186A89" w:rsidRPr="007B0BBB" w:rsidRDefault="008A7DCF" w:rsidP="00186A89">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sidRPr="00764DA9">
        <w:rPr>
          <w:rFonts w:ascii="Times New Roman" w:eastAsiaTheme="minorEastAsia" w:hAnsi="Times New Roman" w:cs="Times New Roman"/>
          <w:sz w:val="28"/>
          <w:szCs w:val="28"/>
          <w:lang w:eastAsia="ru-RU"/>
        </w:rPr>
        <w:t>4</w:t>
      </w:r>
      <w:r w:rsidR="00186A89" w:rsidRPr="007B0BBB">
        <w:rPr>
          <w:rFonts w:ascii="Times New Roman" w:eastAsiaTheme="minorEastAsia" w:hAnsi="Times New Roman" w:cs="Times New Roman"/>
          <w:sz w:val="28"/>
          <w:szCs w:val="28"/>
          <w:lang w:eastAsia="ru-RU"/>
        </w:rPr>
        <w:t>.1</w:t>
      </w:r>
      <w:r w:rsidR="009351FD" w:rsidRPr="007B0BBB">
        <w:rPr>
          <w:rFonts w:ascii="Times New Roman" w:eastAsiaTheme="minorEastAsia" w:hAnsi="Times New Roman" w:cs="Times New Roman"/>
          <w:sz w:val="28"/>
          <w:szCs w:val="28"/>
          <w:lang w:eastAsia="ru-RU"/>
        </w:rPr>
        <w:t>7</w:t>
      </w:r>
      <w:r w:rsidR="00186A89" w:rsidRPr="007B0BBB">
        <w:rPr>
          <w:rFonts w:ascii="Times New Roman" w:eastAsiaTheme="minorEastAsia" w:hAnsi="Times New Roman" w:cs="Times New Roman"/>
          <w:sz w:val="28"/>
          <w:szCs w:val="28"/>
          <w:lang w:eastAsia="ru-RU"/>
        </w:rPr>
        <w:t>. Заключение экспертной группы представляется в конкурсную комиссию республиканских конкурсов «Лучший архив некоммерческой организации и органа публичной власти - источника комплектования государственного (муниципального) архива Республики Татарстан» и «Лучший архив коммерческой организации - источника комплектования государственного (муниципального) архива Республики Татарстан», состав которой утверждается постановлением Кабинета Министров Республики Татарстан (далее - конкурсная комиссия). Заключение экспертной группы публикуется на официальном сайте в день его утверждения.</w:t>
      </w:r>
    </w:p>
    <w:p w14:paraId="35F325ED" w14:textId="624E3629" w:rsidR="00186A89" w:rsidRPr="007B0BBB" w:rsidRDefault="008A7DCF" w:rsidP="00186A89">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sidRPr="00764DA9">
        <w:rPr>
          <w:rFonts w:ascii="Times New Roman" w:eastAsiaTheme="minorEastAsia" w:hAnsi="Times New Roman" w:cs="Times New Roman"/>
          <w:sz w:val="28"/>
          <w:szCs w:val="28"/>
          <w:lang w:eastAsia="ru-RU"/>
        </w:rPr>
        <w:t>4</w:t>
      </w:r>
      <w:r w:rsidR="00186A89" w:rsidRPr="007B0BBB">
        <w:rPr>
          <w:rFonts w:ascii="Times New Roman" w:eastAsiaTheme="minorEastAsia" w:hAnsi="Times New Roman" w:cs="Times New Roman"/>
          <w:sz w:val="28"/>
          <w:szCs w:val="28"/>
          <w:lang w:eastAsia="ru-RU"/>
        </w:rPr>
        <w:t>.</w:t>
      </w:r>
      <w:r w:rsidR="009351FD" w:rsidRPr="007B0BBB">
        <w:rPr>
          <w:rFonts w:ascii="Times New Roman" w:eastAsiaTheme="minorEastAsia" w:hAnsi="Times New Roman" w:cs="Times New Roman"/>
          <w:sz w:val="28"/>
          <w:szCs w:val="28"/>
          <w:lang w:eastAsia="ru-RU"/>
        </w:rPr>
        <w:t>18</w:t>
      </w:r>
      <w:r w:rsidR="00186A89" w:rsidRPr="007B0BBB">
        <w:rPr>
          <w:rFonts w:ascii="Times New Roman" w:eastAsiaTheme="minorEastAsia" w:hAnsi="Times New Roman" w:cs="Times New Roman"/>
          <w:sz w:val="28"/>
          <w:szCs w:val="28"/>
          <w:lang w:eastAsia="ru-RU"/>
        </w:rPr>
        <w:t>. Информирование участников конкурса, не допущенных к участию в конкурсе, осуществляется уполномоченным органом путем направления уведомления в электронной форме по адресу электронной почты, указанному в заявке, в четырехдневный срок, исчисляемый в рабочих днях, со дня утверждения заключения экспертной группы.</w:t>
      </w:r>
    </w:p>
    <w:p w14:paraId="5D050CE5" w14:textId="23D14B75" w:rsidR="00293EBD" w:rsidRDefault="00186A89" w:rsidP="00BE129E">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r w:rsidRPr="007B0BBB">
        <w:rPr>
          <w:rFonts w:ascii="Times New Roman" w:eastAsiaTheme="minorEastAsia" w:hAnsi="Times New Roman" w:cs="Times New Roman"/>
          <w:sz w:val="28"/>
          <w:szCs w:val="28"/>
          <w:lang w:eastAsia="ru-RU"/>
        </w:rPr>
        <w:t>Информирование участников конкурса, допущенных к участию в конкурсе, осуществляется путем размещения заключения экспертной группы на официальном сайте в день его утверждения.</w:t>
      </w:r>
    </w:p>
    <w:p w14:paraId="2F4895CE" w14:textId="77777777" w:rsidR="00BE129E" w:rsidRPr="00BE129E" w:rsidRDefault="00BE129E" w:rsidP="00BE129E">
      <w:pPr>
        <w:widowControl w:val="0"/>
        <w:autoSpaceDE w:val="0"/>
        <w:autoSpaceDN w:val="0"/>
        <w:adjustRightInd w:val="0"/>
        <w:spacing w:before="240" w:after="0" w:line="240" w:lineRule="auto"/>
        <w:ind w:firstLine="708"/>
        <w:jc w:val="both"/>
        <w:rPr>
          <w:rFonts w:ascii="Times New Roman" w:eastAsiaTheme="minorEastAsia" w:hAnsi="Times New Roman" w:cs="Times New Roman"/>
          <w:sz w:val="28"/>
          <w:szCs w:val="28"/>
          <w:lang w:eastAsia="ru-RU"/>
        </w:rPr>
      </w:pPr>
    </w:p>
    <w:p w14:paraId="25CCA501" w14:textId="3A9F8444" w:rsidR="00293EBD" w:rsidRPr="00293EBD" w:rsidRDefault="00293EBD" w:rsidP="00A27249">
      <w:pPr>
        <w:ind w:firstLine="927"/>
        <w:jc w:val="center"/>
        <w:rPr>
          <w:rFonts w:ascii="Times New Roman" w:hAnsi="Times New Roman" w:cs="Times New Roman"/>
          <w:b/>
          <w:sz w:val="28"/>
          <w:szCs w:val="28"/>
        </w:rPr>
      </w:pPr>
      <w:r w:rsidRPr="00293EBD">
        <w:rPr>
          <w:rFonts w:ascii="Times New Roman" w:hAnsi="Times New Roman" w:cs="Times New Roman"/>
          <w:b/>
          <w:sz w:val="28"/>
          <w:szCs w:val="28"/>
        </w:rPr>
        <w:t>V. Порядок отмены проведения отбора</w:t>
      </w:r>
    </w:p>
    <w:p w14:paraId="36E2DBD9" w14:textId="2513CA28" w:rsidR="00293EBD" w:rsidRPr="00293EBD" w:rsidRDefault="00CD0BCD" w:rsidP="00A27249">
      <w:pPr>
        <w:ind w:firstLine="927"/>
        <w:jc w:val="both"/>
        <w:rPr>
          <w:rFonts w:ascii="Times New Roman" w:hAnsi="Times New Roman" w:cs="Times New Roman"/>
          <w:sz w:val="28"/>
          <w:szCs w:val="28"/>
        </w:rPr>
      </w:pPr>
      <w:r w:rsidRPr="00CD0BCD">
        <w:rPr>
          <w:rFonts w:ascii="Times New Roman" w:hAnsi="Times New Roman" w:cs="Times New Roman"/>
          <w:sz w:val="28"/>
          <w:szCs w:val="28"/>
        </w:rPr>
        <w:lastRenderedPageBreak/>
        <w:t>5</w:t>
      </w:r>
      <w:r w:rsidR="00293EBD" w:rsidRPr="00293EBD">
        <w:rPr>
          <w:rFonts w:ascii="Times New Roman" w:hAnsi="Times New Roman" w:cs="Times New Roman"/>
          <w:sz w:val="28"/>
          <w:szCs w:val="28"/>
        </w:rPr>
        <w:t>.1. Размещение уполномоченным органом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w:t>
      </w:r>
    </w:p>
    <w:p w14:paraId="3818EE6C" w14:textId="291CDDCD" w:rsidR="00293EBD" w:rsidRPr="00293EBD" w:rsidRDefault="00CD0BCD" w:rsidP="00A27249">
      <w:pPr>
        <w:ind w:firstLine="927"/>
        <w:jc w:val="both"/>
        <w:rPr>
          <w:rFonts w:ascii="Times New Roman" w:hAnsi="Times New Roman" w:cs="Times New Roman"/>
          <w:sz w:val="28"/>
          <w:szCs w:val="28"/>
        </w:rPr>
      </w:pPr>
      <w:r w:rsidRPr="00CD0BCD">
        <w:rPr>
          <w:rFonts w:ascii="Times New Roman" w:hAnsi="Times New Roman" w:cs="Times New Roman"/>
          <w:sz w:val="28"/>
          <w:szCs w:val="28"/>
        </w:rPr>
        <w:t>5</w:t>
      </w:r>
      <w:r w:rsidR="00293EBD" w:rsidRPr="00293EBD">
        <w:rPr>
          <w:rFonts w:ascii="Times New Roman" w:hAnsi="Times New Roman" w:cs="Times New Roman"/>
          <w:sz w:val="28"/>
          <w:szCs w:val="28"/>
        </w:rPr>
        <w:t>.2.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уполномоченного органа (уполномоченного им лица), размещается на едином портале и содержит информацию о причинах отмены отбора.</w:t>
      </w:r>
    </w:p>
    <w:p w14:paraId="2F7F6FDD"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Случаем отмены отбора является отзыв лимитов бюджетных обязательств, доведенных на цели, указанные в пункте 1 настоящего Порядка.</w:t>
      </w:r>
    </w:p>
    <w:p w14:paraId="46F347D4" w14:textId="690CF006" w:rsidR="00293EBD" w:rsidRPr="00293EBD" w:rsidRDefault="00CD0BCD" w:rsidP="00A27249">
      <w:pPr>
        <w:ind w:firstLine="927"/>
        <w:jc w:val="both"/>
        <w:rPr>
          <w:rFonts w:ascii="Times New Roman" w:hAnsi="Times New Roman" w:cs="Times New Roman"/>
          <w:sz w:val="28"/>
          <w:szCs w:val="28"/>
        </w:rPr>
      </w:pPr>
      <w:r w:rsidRPr="00CD0BCD">
        <w:rPr>
          <w:rFonts w:ascii="Times New Roman" w:hAnsi="Times New Roman" w:cs="Times New Roman"/>
          <w:sz w:val="28"/>
          <w:szCs w:val="28"/>
        </w:rPr>
        <w:t>5</w:t>
      </w:r>
      <w:r w:rsidR="00293EBD" w:rsidRPr="00293EBD">
        <w:rPr>
          <w:rFonts w:ascii="Times New Roman" w:hAnsi="Times New Roman" w:cs="Times New Roman"/>
          <w:sz w:val="28"/>
          <w:szCs w:val="28"/>
        </w:rPr>
        <w:t>.3. Участники отбора, подавшие заявки, информируются об отмене проведения отбора в системе "Электронный бюджет".</w:t>
      </w:r>
    </w:p>
    <w:p w14:paraId="7E1761FC" w14:textId="144BE5D1" w:rsidR="00293EBD" w:rsidRPr="00293EBD" w:rsidRDefault="00CD0BCD" w:rsidP="00A27249">
      <w:pPr>
        <w:ind w:firstLine="927"/>
        <w:jc w:val="both"/>
        <w:rPr>
          <w:rFonts w:ascii="Times New Roman" w:hAnsi="Times New Roman" w:cs="Times New Roman"/>
          <w:sz w:val="28"/>
          <w:szCs w:val="28"/>
        </w:rPr>
      </w:pPr>
      <w:r w:rsidRPr="00CD0BCD">
        <w:rPr>
          <w:rFonts w:ascii="Times New Roman" w:hAnsi="Times New Roman" w:cs="Times New Roman"/>
          <w:sz w:val="28"/>
          <w:szCs w:val="28"/>
        </w:rPr>
        <w:t>5</w:t>
      </w:r>
      <w:r w:rsidR="00293EBD" w:rsidRPr="00293EBD">
        <w:rPr>
          <w:rFonts w:ascii="Times New Roman" w:hAnsi="Times New Roman" w:cs="Times New Roman"/>
          <w:sz w:val="28"/>
          <w:szCs w:val="28"/>
        </w:rPr>
        <w:t>.4. Отбор считается отмененным со дня размещения объявления о его отмене на едином портале.</w:t>
      </w:r>
    </w:p>
    <w:p w14:paraId="6216F5CF" w14:textId="259E4EBF" w:rsidR="00293EBD" w:rsidRPr="00C0377E" w:rsidRDefault="00CD0BCD" w:rsidP="00A27249">
      <w:pPr>
        <w:ind w:firstLine="927"/>
        <w:jc w:val="both"/>
        <w:rPr>
          <w:rFonts w:ascii="Times New Roman" w:hAnsi="Times New Roman" w:cs="Times New Roman"/>
          <w:sz w:val="28"/>
          <w:szCs w:val="28"/>
        </w:rPr>
      </w:pPr>
      <w:r>
        <w:rPr>
          <w:rFonts w:ascii="Times New Roman" w:hAnsi="Times New Roman" w:cs="Times New Roman"/>
          <w:sz w:val="28"/>
          <w:szCs w:val="28"/>
        </w:rPr>
        <w:t>5</w:t>
      </w:r>
      <w:r w:rsidR="00293EBD" w:rsidRPr="00293EBD">
        <w:rPr>
          <w:rFonts w:ascii="Times New Roman" w:hAnsi="Times New Roman" w:cs="Times New Roman"/>
          <w:sz w:val="28"/>
          <w:szCs w:val="28"/>
        </w:rPr>
        <w:t xml:space="preserve">.5. После окончания срока отмены проведения отбора в соответствии с пунктом 20 настоящего Порядка и до заключения соглашения с победителем (победителями) отбора, уполномоченный орган может отменить отбор только в случае возникновения обстоятельств непреодолимой силы в соответствии с пунктом 3 статьи 401 </w:t>
      </w:r>
      <w:r w:rsidR="00293EBD" w:rsidRPr="00C0377E">
        <w:rPr>
          <w:rFonts w:ascii="Times New Roman" w:hAnsi="Times New Roman" w:cs="Times New Roman"/>
          <w:sz w:val="28"/>
          <w:szCs w:val="28"/>
        </w:rPr>
        <w:t>Гражданского кодекса Российской Федерации.</w:t>
      </w:r>
    </w:p>
    <w:p w14:paraId="25E0EA61" w14:textId="77777777" w:rsidR="00293EBD" w:rsidRPr="00C0377E" w:rsidRDefault="00293EBD" w:rsidP="00A27249">
      <w:pPr>
        <w:ind w:firstLine="927"/>
        <w:jc w:val="both"/>
        <w:rPr>
          <w:rFonts w:ascii="Times New Roman" w:hAnsi="Times New Roman" w:cs="Times New Roman"/>
          <w:sz w:val="28"/>
          <w:szCs w:val="28"/>
        </w:rPr>
      </w:pPr>
    </w:p>
    <w:p w14:paraId="63EDCA54" w14:textId="57457FCE" w:rsidR="00661253" w:rsidRPr="00C0377E" w:rsidRDefault="00293EBD" w:rsidP="00A27249">
      <w:pPr>
        <w:ind w:firstLine="927"/>
        <w:jc w:val="center"/>
        <w:rPr>
          <w:rFonts w:ascii="Times New Roman" w:hAnsi="Times New Roman" w:cs="Times New Roman"/>
          <w:b/>
          <w:strike/>
          <w:sz w:val="28"/>
          <w:szCs w:val="28"/>
        </w:rPr>
      </w:pPr>
      <w:r w:rsidRPr="00C0377E">
        <w:rPr>
          <w:rFonts w:ascii="Times New Roman" w:hAnsi="Times New Roman" w:cs="Times New Roman"/>
          <w:b/>
          <w:sz w:val="28"/>
          <w:szCs w:val="28"/>
        </w:rPr>
        <w:t>V</w:t>
      </w:r>
      <w:r w:rsidR="00CD0BCD" w:rsidRPr="00C0377E">
        <w:rPr>
          <w:rFonts w:ascii="Times New Roman" w:hAnsi="Times New Roman" w:cs="Times New Roman"/>
          <w:b/>
          <w:sz w:val="28"/>
          <w:szCs w:val="28"/>
          <w:lang w:val="en-US"/>
        </w:rPr>
        <w:t>I</w:t>
      </w:r>
      <w:r w:rsidRPr="00C0377E">
        <w:rPr>
          <w:rFonts w:ascii="Times New Roman" w:hAnsi="Times New Roman" w:cs="Times New Roman"/>
          <w:b/>
          <w:sz w:val="28"/>
          <w:szCs w:val="28"/>
        </w:rPr>
        <w:t xml:space="preserve">. Порядок </w:t>
      </w:r>
      <w:r w:rsidR="00661253" w:rsidRPr="00C0377E">
        <w:rPr>
          <w:rFonts w:ascii="Times New Roman" w:hAnsi="Times New Roman" w:cs="Times New Roman"/>
          <w:b/>
          <w:sz w:val="28"/>
          <w:szCs w:val="28"/>
        </w:rPr>
        <w:t xml:space="preserve">проведения конкурса </w:t>
      </w:r>
    </w:p>
    <w:p w14:paraId="408C5F75" w14:textId="36011E22" w:rsidR="00293EBD" w:rsidRPr="00C0377E" w:rsidRDefault="00293EBD" w:rsidP="00A27249">
      <w:pPr>
        <w:ind w:firstLine="927"/>
        <w:jc w:val="center"/>
        <w:rPr>
          <w:rFonts w:ascii="Times New Roman" w:hAnsi="Times New Roman" w:cs="Times New Roman"/>
          <w:b/>
          <w:sz w:val="28"/>
          <w:szCs w:val="28"/>
        </w:rPr>
      </w:pPr>
      <w:r w:rsidRPr="00C0377E">
        <w:rPr>
          <w:rFonts w:ascii="Times New Roman" w:hAnsi="Times New Roman" w:cs="Times New Roman"/>
          <w:b/>
          <w:sz w:val="28"/>
          <w:szCs w:val="28"/>
        </w:rPr>
        <w:t>и подачи участниками</w:t>
      </w:r>
    </w:p>
    <w:p w14:paraId="6436EBA3" w14:textId="5F0A60CC" w:rsidR="00293EBD" w:rsidRPr="00C0377E" w:rsidRDefault="00293EBD" w:rsidP="00A27249">
      <w:pPr>
        <w:ind w:firstLine="927"/>
        <w:jc w:val="center"/>
        <w:rPr>
          <w:rFonts w:ascii="Times New Roman" w:hAnsi="Times New Roman" w:cs="Times New Roman"/>
          <w:b/>
          <w:sz w:val="28"/>
          <w:szCs w:val="28"/>
        </w:rPr>
      </w:pPr>
      <w:r w:rsidRPr="00C0377E">
        <w:rPr>
          <w:rFonts w:ascii="Times New Roman" w:hAnsi="Times New Roman" w:cs="Times New Roman"/>
          <w:b/>
          <w:sz w:val="28"/>
          <w:szCs w:val="28"/>
        </w:rPr>
        <w:t>отбора заявок</w:t>
      </w:r>
      <w:r w:rsidR="00661253" w:rsidRPr="00C0377E">
        <w:rPr>
          <w:rFonts w:ascii="Times New Roman" w:hAnsi="Times New Roman" w:cs="Times New Roman"/>
          <w:b/>
          <w:sz w:val="28"/>
          <w:szCs w:val="28"/>
        </w:rPr>
        <w:t xml:space="preserve"> </w:t>
      </w:r>
    </w:p>
    <w:p w14:paraId="724C3286" w14:textId="2DA16016" w:rsidR="009F2FC1" w:rsidRPr="00C0377E" w:rsidRDefault="00CD0BCD" w:rsidP="009F2FC1">
      <w:pPr>
        <w:ind w:firstLine="927"/>
        <w:jc w:val="both"/>
        <w:rPr>
          <w:rFonts w:ascii="Times New Roman" w:hAnsi="Times New Roman" w:cs="Times New Roman"/>
          <w:sz w:val="28"/>
          <w:szCs w:val="28"/>
        </w:rPr>
      </w:pPr>
      <w:r w:rsidRPr="00C0377E">
        <w:rPr>
          <w:rFonts w:ascii="Times New Roman" w:hAnsi="Times New Roman" w:cs="Times New Roman"/>
          <w:sz w:val="28"/>
          <w:szCs w:val="28"/>
        </w:rPr>
        <w:t>6</w:t>
      </w:r>
      <w:r w:rsidR="00C17D9C" w:rsidRPr="00C0377E">
        <w:rPr>
          <w:rFonts w:ascii="Times New Roman" w:hAnsi="Times New Roman" w:cs="Times New Roman"/>
          <w:sz w:val="28"/>
          <w:szCs w:val="28"/>
        </w:rPr>
        <w:t>.4</w:t>
      </w:r>
      <w:r w:rsidR="00661253" w:rsidRPr="00C0377E">
        <w:rPr>
          <w:rFonts w:ascii="Times New Roman" w:hAnsi="Times New Roman" w:cs="Times New Roman"/>
          <w:sz w:val="28"/>
          <w:szCs w:val="28"/>
        </w:rPr>
        <w:t>. Прием заявок в системе «Электронный бюджет» осуществляется в течение 30 календарных дней, следующих за днем размещения объявления о проведении отбора на официальном сайте уполномоченного органа.</w:t>
      </w:r>
    </w:p>
    <w:p w14:paraId="4789BD35" w14:textId="683A264E" w:rsidR="00042A7D" w:rsidRPr="00CD0BCD" w:rsidRDefault="00CD0BCD" w:rsidP="00042A7D">
      <w:pPr>
        <w:ind w:firstLine="927"/>
        <w:jc w:val="both"/>
        <w:rPr>
          <w:rFonts w:ascii="Times New Roman" w:hAnsi="Times New Roman" w:cs="Times New Roman"/>
          <w:sz w:val="28"/>
          <w:szCs w:val="28"/>
        </w:rPr>
      </w:pPr>
      <w:r w:rsidRPr="00C0377E">
        <w:rPr>
          <w:rFonts w:ascii="Times New Roman" w:hAnsi="Times New Roman" w:cs="Times New Roman"/>
          <w:sz w:val="28"/>
          <w:szCs w:val="28"/>
        </w:rPr>
        <w:t>6</w:t>
      </w:r>
      <w:r w:rsidR="00C17D9C" w:rsidRPr="00C0377E">
        <w:rPr>
          <w:rFonts w:ascii="Times New Roman" w:hAnsi="Times New Roman" w:cs="Times New Roman"/>
          <w:sz w:val="28"/>
          <w:szCs w:val="28"/>
        </w:rPr>
        <w:t>.5</w:t>
      </w:r>
      <w:r w:rsidR="00042A7D" w:rsidRPr="00C0377E">
        <w:rPr>
          <w:rFonts w:ascii="Times New Roman" w:hAnsi="Times New Roman" w:cs="Times New Roman"/>
          <w:sz w:val="28"/>
          <w:szCs w:val="28"/>
        </w:rPr>
        <w:t>. Регистрация заявки осуществляются уполномоченным органом в день ее поступления в системе «Электронный бюджет».</w:t>
      </w:r>
    </w:p>
    <w:p w14:paraId="0A2C7359" w14:textId="77777777" w:rsidR="00042A7D" w:rsidRPr="00CD0BCD" w:rsidRDefault="00042A7D" w:rsidP="00042A7D">
      <w:pPr>
        <w:ind w:firstLine="927"/>
        <w:jc w:val="both"/>
        <w:rPr>
          <w:rFonts w:ascii="Times New Roman" w:hAnsi="Times New Roman" w:cs="Times New Roman"/>
          <w:sz w:val="28"/>
          <w:szCs w:val="28"/>
        </w:rPr>
      </w:pPr>
      <w:r w:rsidRPr="00CD0BCD">
        <w:rPr>
          <w:rFonts w:ascii="Times New Roman" w:hAnsi="Times New Roman" w:cs="Times New Roman"/>
          <w:sz w:val="28"/>
          <w:szCs w:val="28"/>
        </w:rPr>
        <w:t>Участник конкурса вправе направить запрос о даче разъяснений положений объявления о проведении конкурса, датах начала и окончания срока приема, регистрации заявки. Запросы, поступившие позднее чем за пять рабочих дней до окончания подачи заявок, не рассматриваются.</w:t>
      </w:r>
    </w:p>
    <w:p w14:paraId="29E3A6D0" w14:textId="4BEAA995" w:rsidR="00042A7D" w:rsidRPr="00CD0BCD" w:rsidRDefault="00042A7D" w:rsidP="00042A7D">
      <w:pPr>
        <w:ind w:firstLine="927"/>
        <w:jc w:val="both"/>
        <w:rPr>
          <w:rFonts w:ascii="Times New Roman" w:hAnsi="Times New Roman" w:cs="Times New Roman"/>
          <w:sz w:val="28"/>
          <w:szCs w:val="28"/>
        </w:rPr>
      </w:pPr>
      <w:r w:rsidRPr="00CD0BCD">
        <w:rPr>
          <w:rFonts w:ascii="Times New Roman" w:hAnsi="Times New Roman" w:cs="Times New Roman"/>
          <w:sz w:val="28"/>
          <w:szCs w:val="28"/>
        </w:rPr>
        <w:t>В течение двух рабочих дней со дня поступления указанного запроса уполномоченный орган направляет в письменной или электронной форме разъяснения положений объявления о проведении конкурса.</w:t>
      </w:r>
    </w:p>
    <w:p w14:paraId="04788E40" w14:textId="394E788F" w:rsidR="00AA399E" w:rsidRPr="00CD0BCD" w:rsidRDefault="00CD0BCD" w:rsidP="00042A7D">
      <w:pPr>
        <w:ind w:firstLine="927"/>
        <w:jc w:val="both"/>
        <w:rPr>
          <w:rFonts w:ascii="Times New Roman" w:hAnsi="Times New Roman" w:cs="Times New Roman"/>
          <w:sz w:val="28"/>
          <w:szCs w:val="28"/>
        </w:rPr>
      </w:pPr>
      <w:r w:rsidRPr="00CD0BCD">
        <w:rPr>
          <w:rFonts w:ascii="Times New Roman" w:hAnsi="Times New Roman" w:cs="Times New Roman"/>
          <w:sz w:val="28"/>
          <w:szCs w:val="28"/>
        </w:rPr>
        <w:lastRenderedPageBreak/>
        <w:t>6</w:t>
      </w:r>
      <w:r w:rsidR="00C17D9C" w:rsidRPr="00CD0BCD">
        <w:rPr>
          <w:rFonts w:ascii="Times New Roman" w:hAnsi="Times New Roman" w:cs="Times New Roman"/>
          <w:sz w:val="28"/>
          <w:szCs w:val="28"/>
        </w:rPr>
        <w:t>.6.</w:t>
      </w:r>
      <w:r w:rsidR="00AA399E" w:rsidRPr="00CD0BCD">
        <w:rPr>
          <w:rFonts w:ascii="Times New Roman" w:hAnsi="Times New Roman" w:cs="Times New Roman"/>
          <w:sz w:val="28"/>
          <w:szCs w:val="28"/>
        </w:rPr>
        <w:t xml:space="preserve"> Заявка, поступившая в уполномоченный орган после окончания срока приема заявок, не рассматривается.</w:t>
      </w:r>
    </w:p>
    <w:p w14:paraId="6B9DEA9B" w14:textId="7FDC16E4" w:rsidR="00293EBD" w:rsidRPr="00CD0BCD" w:rsidRDefault="00CD0BCD" w:rsidP="00A27249">
      <w:pPr>
        <w:ind w:firstLine="927"/>
        <w:jc w:val="both"/>
        <w:rPr>
          <w:rFonts w:ascii="Times New Roman" w:hAnsi="Times New Roman" w:cs="Times New Roman"/>
          <w:sz w:val="28"/>
          <w:szCs w:val="28"/>
        </w:rPr>
      </w:pPr>
      <w:r w:rsidRPr="00CD0BCD">
        <w:rPr>
          <w:rFonts w:ascii="Times New Roman" w:hAnsi="Times New Roman" w:cs="Times New Roman"/>
          <w:sz w:val="28"/>
          <w:szCs w:val="28"/>
        </w:rPr>
        <w:t>6</w:t>
      </w:r>
      <w:r w:rsidR="00293EBD" w:rsidRPr="00CD0BCD">
        <w:rPr>
          <w:rFonts w:ascii="Times New Roman" w:hAnsi="Times New Roman" w:cs="Times New Roman"/>
          <w:sz w:val="28"/>
          <w:szCs w:val="28"/>
        </w:rPr>
        <w:t>.</w:t>
      </w:r>
      <w:r w:rsidR="00C17D9C" w:rsidRPr="00CD0BCD">
        <w:rPr>
          <w:rFonts w:ascii="Times New Roman" w:hAnsi="Times New Roman" w:cs="Times New Roman"/>
          <w:sz w:val="28"/>
          <w:szCs w:val="28"/>
        </w:rPr>
        <w:t>7</w:t>
      </w:r>
      <w:r w:rsidR="00293EBD" w:rsidRPr="00CD0BCD">
        <w:rPr>
          <w:rFonts w:ascii="Times New Roman" w:hAnsi="Times New Roman" w:cs="Times New Roman"/>
          <w:sz w:val="28"/>
          <w:szCs w:val="28"/>
        </w:rPr>
        <w:t>. Заявка подписывается усиленной квалифицированной электронной подписью руководителя заявителя или уполномоченного им лица.</w:t>
      </w:r>
    </w:p>
    <w:p w14:paraId="0093B861" w14:textId="454A8D7A" w:rsidR="00AA399E" w:rsidRPr="00CD0BCD" w:rsidRDefault="00CD0BCD" w:rsidP="00AA399E">
      <w:pPr>
        <w:ind w:firstLine="927"/>
        <w:jc w:val="both"/>
        <w:rPr>
          <w:rFonts w:ascii="Times New Roman" w:hAnsi="Times New Roman" w:cs="Times New Roman"/>
          <w:sz w:val="28"/>
          <w:szCs w:val="28"/>
        </w:rPr>
      </w:pPr>
      <w:r w:rsidRPr="00CD0BCD">
        <w:rPr>
          <w:rFonts w:ascii="Times New Roman" w:hAnsi="Times New Roman" w:cs="Times New Roman"/>
          <w:sz w:val="28"/>
          <w:szCs w:val="28"/>
        </w:rPr>
        <w:t>6</w:t>
      </w:r>
      <w:r w:rsidR="00293EBD" w:rsidRPr="00CD0BCD">
        <w:rPr>
          <w:rFonts w:ascii="Times New Roman" w:hAnsi="Times New Roman" w:cs="Times New Roman"/>
          <w:sz w:val="28"/>
          <w:szCs w:val="28"/>
        </w:rPr>
        <w:t>.</w:t>
      </w:r>
      <w:r w:rsidR="00C17D9C" w:rsidRPr="00CD0BCD">
        <w:rPr>
          <w:rFonts w:ascii="Times New Roman" w:hAnsi="Times New Roman" w:cs="Times New Roman"/>
          <w:sz w:val="28"/>
          <w:szCs w:val="28"/>
        </w:rPr>
        <w:t>8</w:t>
      </w:r>
      <w:r w:rsidR="00293EBD" w:rsidRPr="00CD0BCD">
        <w:rPr>
          <w:rFonts w:ascii="Times New Roman" w:hAnsi="Times New Roman" w:cs="Times New Roman"/>
          <w:sz w:val="28"/>
          <w:szCs w:val="28"/>
        </w:rPr>
        <w:t>. Датой представления участником отбора заявки считается день подписания заявки с присвоением ей регистрационного номера в системе "Электронный бюджет".</w:t>
      </w:r>
    </w:p>
    <w:p w14:paraId="7EBBEC57" w14:textId="3BBF06A8" w:rsidR="00293EBD" w:rsidRPr="00CD0BCD" w:rsidRDefault="00CD0BCD" w:rsidP="00A27249">
      <w:pPr>
        <w:ind w:firstLine="927"/>
        <w:jc w:val="both"/>
        <w:rPr>
          <w:rFonts w:ascii="Times New Roman" w:hAnsi="Times New Roman" w:cs="Times New Roman"/>
          <w:sz w:val="28"/>
          <w:szCs w:val="28"/>
        </w:rPr>
      </w:pPr>
      <w:r w:rsidRPr="00CD0BCD">
        <w:rPr>
          <w:rFonts w:ascii="Times New Roman" w:hAnsi="Times New Roman" w:cs="Times New Roman"/>
          <w:sz w:val="28"/>
          <w:szCs w:val="28"/>
        </w:rPr>
        <w:t>6</w:t>
      </w:r>
      <w:r w:rsidR="00293EBD" w:rsidRPr="00CD0BCD">
        <w:rPr>
          <w:rFonts w:ascii="Times New Roman" w:hAnsi="Times New Roman" w:cs="Times New Roman"/>
          <w:sz w:val="28"/>
          <w:szCs w:val="28"/>
        </w:rPr>
        <w:t>.</w:t>
      </w:r>
      <w:r w:rsidR="00C17D9C" w:rsidRPr="00CD0BCD">
        <w:rPr>
          <w:rFonts w:ascii="Times New Roman" w:hAnsi="Times New Roman" w:cs="Times New Roman"/>
          <w:sz w:val="28"/>
          <w:szCs w:val="28"/>
        </w:rPr>
        <w:t>9</w:t>
      </w:r>
      <w:r w:rsidR="00293EBD" w:rsidRPr="00CD0BCD">
        <w:rPr>
          <w:rFonts w:ascii="Times New Roman" w:hAnsi="Times New Roman" w:cs="Times New Roman"/>
          <w:sz w:val="28"/>
          <w:szCs w:val="28"/>
        </w:rPr>
        <w:t>. Участник отбора вправе отозвать заявку в любое время до даты окончания проведения отбора. При необходимости участник отбора вправе подать заявку повторно в срок, определенный для подачи заявок.</w:t>
      </w:r>
    </w:p>
    <w:p w14:paraId="0A66B4A7" w14:textId="558FA398" w:rsidR="00293EBD" w:rsidRPr="00CD0BCD" w:rsidRDefault="00C0377E" w:rsidP="00A27249">
      <w:pPr>
        <w:ind w:firstLine="927"/>
        <w:jc w:val="both"/>
        <w:rPr>
          <w:rFonts w:ascii="Times New Roman" w:hAnsi="Times New Roman" w:cs="Times New Roman"/>
          <w:sz w:val="28"/>
          <w:szCs w:val="28"/>
        </w:rPr>
      </w:pPr>
      <w:r>
        <w:rPr>
          <w:rFonts w:ascii="Times New Roman" w:hAnsi="Times New Roman" w:cs="Times New Roman"/>
          <w:sz w:val="28"/>
          <w:szCs w:val="28"/>
        </w:rPr>
        <w:t>6</w:t>
      </w:r>
      <w:r w:rsidR="00293EBD" w:rsidRPr="00CD0BCD">
        <w:rPr>
          <w:rFonts w:ascii="Times New Roman" w:hAnsi="Times New Roman" w:cs="Times New Roman"/>
          <w:sz w:val="28"/>
          <w:szCs w:val="28"/>
        </w:rPr>
        <w:t>.</w:t>
      </w:r>
      <w:r w:rsidR="00C17D9C" w:rsidRPr="00CD0BCD">
        <w:rPr>
          <w:rFonts w:ascii="Times New Roman" w:hAnsi="Times New Roman" w:cs="Times New Roman"/>
          <w:sz w:val="28"/>
          <w:szCs w:val="28"/>
        </w:rPr>
        <w:t>10</w:t>
      </w:r>
      <w:r w:rsidR="00293EBD" w:rsidRPr="00CD0BCD">
        <w:rPr>
          <w:rFonts w:ascii="Times New Roman" w:hAnsi="Times New Roman" w:cs="Times New Roman"/>
          <w:sz w:val="28"/>
          <w:szCs w:val="28"/>
        </w:rPr>
        <w:t>. Внесение изменений в заявку или отзыв заявки осуществляется участником отбора в порядке, аналогичном порядку формирования заявки участником отбора.</w:t>
      </w:r>
    </w:p>
    <w:p w14:paraId="67706D90" w14:textId="091AEBDE" w:rsidR="009F2FC1" w:rsidRPr="00CD0BCD" w:rsidRDefault="00CD0BCD" w:rsidP="009F2FC1">
      <w:pPr>
        <w:ind w:firstLine="927"/>
        <w:jc w:val="both"/>
        <w:rPr>
          <w:rFonts w:ascii="Times New Roman" w:hAnsi="Times New Roman" w:cs="Times New Roman"/>
          <w:sz w:val="28"/>
          <w:szCs w:val="28"/>
        </w:rPr>
      </w:pPr>
      <w:r w:rsidRPr="00764DA9">
        <w:rPr>
          <w:rFonts w:ascii="Times New Roman" w:hAnsi="Times New Roman" w:cs="Times New Roman"/>
          <w:sz w:val="28"/>
          <w:szCs w:val="28"/>
        </w:rPr>
        <w:t>6</w:t>
      </w:r>
      <w:r w:rsidR="00C17D9C" w:rsidRPr="00CD0BCD">
        <w:rPr>
          <w:rFonts w:ascii="Times New Roman" w:hAnsi="Times New Roman" w:cs="Times New Roman"/>
          <w:sz w:val="28"/>
          <w:szCs w:val="28"/>
        </w:rPr>
        <w:t>.11</w:t>
      </w:r>
      <w:r w:rsidR="009F2FC1" w:rsidRPr="00CD0BCD">
        <w:rPr>
          <w:rFonts w:ascii="Times New Roman" w:hAnsi="Times New Roman" w:cs="Times New Roman"/>
          <w:sz w:val="28"/>
          <w:szCs w:val="28"/>
        </w:rPr>
        <w:t>.</w:t>
      </w:r>
      <w:r w:rsidR="009F2FC1" w:rsidRPr="00CD0BCD">
        <w:t xml:space="preserve"> </w:t>
      </w:r>
      <w:r w:rsidR="009F2FC1" w:rsidRPr="00CD0BCD">
        <w:rPr>
          <w:rFonts w:ascii="Times New Roman" w:hAnsi="Times New Roman" w:cs="Times New Roman"/>
          <w:sz w:val="28"/>
          <w:szCs w:val="28"/>
        </w:rPr>
        <w:t>Участник конкурса вправе изменить или отозвать заявку до истечения срока подачи заявок. Изменение заявки не предполагает отзыв участником конкурса заявки. Изменение заявки - это дополнение или уточнение сведений в поданных документах.</w:t>
      </w:r>
    </w:p>
    <w:p w14:paraId="5F281948" w14:textId="77777777" w:rsidR="009F2FC1" w:rsidRPr="00CD0BCD" w:rsidRDefault="009F2FC1" w:rsidP="009F2FC1">
      <w:pPr>
        <w:ind w:firstLine="927"/>
        <w:jc w:val="both"/>
        <w:rPr>
          <w:rFonts w:ascii="Times New Roman" w:hAnsi="Times New Roman" w:cs="Times New Roman"/>
          <w:sz w:val="28"/>
          <w:szCs w:val="28"/>
        </w:rPr>
      </w:pPr>
      <w:r w:rsidRPr="00CD0BCD">
        <w:rPr>
          <w:rFonts w:ascii="Times New Roman" w:hAnsi="Times New Roman" w:cs="Times New Roman"/>
          <w:sz w:val="28"/>
          <w:szCs w:val="28"/>
        </w:rPr>
        <w:t>Участник конкурса, отозвавший свою заявку, вправе заявиться на конкурс вновь до истечения срока подачи заявок.</w:t>
      </w:r>
    </w:p>
    <w:p w14:paraId="0B391B9D" w14:textId="031ADBAB" w:rsidR="009F2FC1" w:rsidRPr="00CD0BCD" w:rsidRDefault="009F2FC1" w:rsidP="009F2FC1">
      <w:pPr>
        <w:ind w:firstLine="927"/>
        <w:jc w:val="both"/>
        <w:rPr>
          <w:rFonts w:ascii="Times New Roman" w:hAnsi="Times New Roman" w:cs="Times New Roman"/>
          <w:sz w:val="28"/>
          <w:szCs w:val="28"/>
        </w:rPr>
      </w:pPr>
      <w:r w:rsidRPr="00CD0BCD">
        <w:rPr>
          <w:rFonts w:ascii="Times New Roman" w:hAnsi="Times New Roman" w:cs="Times New Roman"/>
          <w:sz w:val="28"/>
          <w:szCs w:val="28"/>
        </w:rPr>
        <w:t>Возврат заявки осуществляется только участникам конкурса, отозвавшим свою заявку, в день приема заявления об отзыве.</w:t>
      </w:r>
    </w:p>
    <w:p w14:paraId="3869E346" w14:textId="167A8F55" w:rsidR="00AA399E" w:rsidRPr="00CD0BCD" w:rsidRDefault="00CD0BCD" w:rsidP="009F2FC1">
      <w:pPr>
        <w:ind w:firstLine="927"/>
        <w:jc w:val="both"/>
        <w:rPr>
          <w:rFonts w:ascii="Times New Roman" w:hAnsi="Times New Roman" w:cs="Times New Roman"/>
          <w:sz w:val="28"/>
          <w:szCs w:val="28"/>
        </w:rPr>
      </w:pPr>
      <w:r w:rsidRPr="00764DA9">
        <w:rPr>
          <w:rFonts w:ascii="Times New Roman" w:hAnsi="Times New Roman" w:cs="Times New Roman"/>
          <w:sz w:val="28"/>
          <w:szCs w:val="28"/>
        </w:rPr>
        <w:t>6.1</w:t>
      </w:r>
      <w:r w:rsidR="00C0377E">
        <w:rPr>
          <w:rFonts w:ascii="Times New Roman" w:hAnsi="Times New Roman" w:cs="Times New Roman"/>
          <w:sz w:val="28"/>
          <w:szCs w:val="28"/>
        </w:rPr>
        <w:t>2</w:t>
      </w:r>
      <w:r w:rsidR="00AA399E" w:rsidRPr="00CD0BCD">
        <w:rPr>
          <w:rFonts w:ascii="Times New Roman" w:hAnsi="Times New Roman" w:cs="Times New Roman"/>
          <w:sz w:val="28"/>
          <w:szCs w:val="28"/>
        </w:rPr>
        <w:t>. Один участник конкурса вправе представить не более одной заявки, при этом по результатам конкурса одному участнику конкурса может быть предоставлено денежное поощрение на осуществление только одного проекта, за исключением органов местного самоуправления муниципального образования г. Казани и муниципального образования г. Набережные Челны, которые вправе подать заявки по количеству административно-территориальных единиц.</w:t>
      </w:r>
    </w:p>
    <w:p w14:paraId="212D25A4" w14:textId="0D9A392B" w:rsidR="00293EBD" w:rsidRPr="00293EBD" w:rsidRDefault="00CD0BCD" w:rsidP="00A27249">
      <w:pPr>
        <w:ind w:firstLine="927"/>
        <w:jc w:val="both"/>
        <w:rPr>
          <w:rFonts w:ascii="Times New Roman" w:hAnsi="Times New Roman" w:cs="Times New Roman"/>
          <w:sz w:val="28"/>
          <w:szCs w:val="28"/>
        </w:rPr>
      </w:pPr>
      <w:r w:rsidRPr="00764DA9">
        <w:rPr>
          <w:rFonts w:ascii="Times New Roman" w:hAnsi="Times New Roman" w:cs="Times New Roman"/>
          <w:sz w:val="28"/>
          <w:szCs w:val="28"/>
        </w:rPr>
        <w:t>6.1</w:t>
      </w:r>
      <w:r w:rsidR="00C0377E">
        <w:rPr>
          <w:rFonts w:ascii="Times New Roman" w:hAnsi="Times New Roman" w:cs="Times New Roman"/>
          <w:sz w:val="28"/>
          <w:szCs w:val="28"/>
        </w:rPr>
        <w:t>3</w:t>
      </w:r>
      <w:r w:rsidR="00293EBD" w:rsidRPr="00CD0BCD">
        <w:rPr>
          <w:rFonts w:ascii="Times New Roman" w:hAnsi="Times New Roman" w:cs="Times New Roman"/>
          <w:sz w:val="28"/>
          <w:szCs w:val="28"/>
        </w:rPr>
        <w:t>. Ответственность за полноту и достоверность информации и документов, содержащихся в заявке, а также за своевременность их представления несет участник конкурса в соответствии с законодательством Российской Федерации.</w:t>
      </w:r>
    </w:p>
    <w:p w14:paraId="5C09B62E" w14:textId="77777777" w:rsidR="00293EBD" w:rsidRPr="00293EBD" w:rsidRDefault="00293EBD" w:rsidP="00A27249">
      <w:pPr>
        <w:ind w:firstLine="927"/>
        <w:jc w:val="center"/>
        <w:rPr>
          <w:rFonts w:ascii="Times New Roman" w:hAnsi="Times New Roman" w:cs="Times New Roman"/>
          <w:sz w:val="28"/>
          <w:szCs w:val="28"/>
        </w:rPr>
      </w:pPr>
    </w:p>
    <w:p w14:paraId="7B9EE5FD" w14:textId="0CF0E297" w:rsidR="00293EBD" w:rsidRPr="00293EBD" w:rsidRDefault="00293EBD" w:rsidP="00A27249">
      <w:pPr>
        <w:ind w:firstLine="927"/>
        <w:jc w:val="center"/>
        <w:rPr>
          <w:rFonts w:ascii="Times New Roman" w:hAnsi="Times New Roman" w:cs="Times New Roman"/>
          <w:b/>
          <w:sz w:val="28"/>
          <w:szCs w:val="28"/>
        </w:rPr>
      </w:pPr>
      <w:r w:rsidRPr="00293EBD">
        <w:rPr>
          <w:rFonts w:ascii="Times New Roman" w:hAnsi="Times New Roman" w:cs="Times New Roman"/>
          <w:b/>
          <w:sz w:val="28"/>
          <w:szCs w:val="28"/>
          <w:lang w:val="en-US"/>
        </w:rPr>
        <w:t>VI</w:t>
      </w:r>
      <w:r w:rsidR="00C0377E">
        <w:rPr>
          <w:rFonts w:ascii="Times New Roman" w:hAnsi="Times New Roman" w:cs="Times New Roman"/>
          <w:b/>
          <w:sz w:val="28"/>
          <w:szCs w:val="28"/>
          <w:lang w:val="en-US"/>
        </w:rPr>
        <w:t>I</w:t>
      </w:r>
      <w:r w:rsidRPr="00293EBD">
        <w:rPr>
          <w:rFonts w:ascii="Times New Roman" w:hAnsi="Times New Roman" w:cs="Times New Roman"/>
          <w:b/>
          <w:sz w:val="28"/>
          <w:szCs w:val="28"/>
        </w:rPr>
        <w:t>. Порядок рассмотрения и оценки заявок, а также</w:t>
      </w:r>
    </w:p>
    <w:p w14:paraId="19EA0E9A" w14:textId="77777777" w:rsidR="00293EBD" w:rsidRPr="00293EBD" w:rsidRDefault="00293EBD" w:rsidP="00A27249">
      <w:pPr>
        <w:ind w:firstLine="927"/>
        <w:jc w:val="center"/>
        <w:rPr>
          <w:rFonts w:ascii="Times New Roman" w:hAnsi="Times New Roman" w:cs="Times New Roman"/>
          <w:b/>
          <w:sz w:val="28"/>
          <w:szCs w:val="28"/>
        </w:rPr>
      </w:pPr>
      <w:r w:rsidRPr="00293EBD">
        <w:rPr>
          <w:rFonts w:ascii="Times New Roman" w:hAnsi="Times New Roman" w:cs="Times New Roman"/>
          <w:b/>
          <w:sz w:val="28"/>
          <w:szCs w:val="28"/>
        </w:rPr>
        <w:t>определения победителей отбора</w:t>
      </w:r>
    </w:p>
    <w:p w14:paraId="433EEECE" w14:textId="77777777" w:rsidR="00293EBD" w:rsidRPr="00293EBD" w:rsidRDefault="00293EBD" w:rsidP="00A27249">
      <w:pPr>
        <w:ind w:firstLine="927"/>
        <w:jc w:val="both"/>
        <w:rPr>
          <w:rFonts w:ascii="Times New Roman" w:hAnsi="Times New Roman" w:cs="Times New Roman"/>
          <w:b/>
          <w:sz w:val="28"/>
          <w:szCs w:val="28"/>
        </w:rPr>
      </w:pPr>
    </w:p>
    <w:p w14:paraId="605C2BE7" w14:textId="53DE1EFD" w:rsidR="00293EBD" w:rsidRDefault="00C0377E" w:rsidP="00A27249">
      <w:pPr>
        <w:widowControl w:val="0"/>
        <w:autoSpaceDE w:val="0"/>
        <w:autoSpaceDN w:val="0"/>
        <w:adjustRightInd w:val="0"/>
        <w:spacing w:before="240" w:after="0" w:line="240" w:lineRule="auto"/>
        <w:ind w:firstLine="927"/>
        <w:jc w:val="both"/>
        <w:rPr>
          <w:rFonts w:ascii="Times New Roman" w:eastAsiaTheme="minorEastAsia" w:hAnsi="Times New Roman" w:cs="Times New Roman"/>
          <w:sz w:val="28"/>
          <w:szCs w:val="28"/>
          <w:lang w:eastAsia="ru-RU"/>
        </w:rPr>
      </w:pPr>
      <w:r w:rsidRPr="00C0377E">
        <w:rPr>
          <w:rFonts w:ascii="Times New Roman" w:eastAsiaTheme="minorEastAsia" w:hAnsi="Times New Roman" w:cs="Times New Roman"/>
          <w:sz w:val="28"/>
          <w:szCs w:val="28"/>
          <w:lang w:eastAsia="ru-RU"/>
        </w:rPr>
        <w:t>7</w:t>
      </w:r>
      <w:r w:rsidR="00293EBD" w:rsidRPr="00293EBD">
        <w:rPr>
          <w:rFonts w:ascii="Times New Roman" w:eastAsiaTheme="minorEastAsia" w:hAnsi="Times New Roman" w:cs="Times New Roman"/>
          <w:sz w:val="28"/>
          <w:szCs w:val="28"/>
          <w:lang w:eastAsia="ru-RU"/>
        </w:rPr>
        <w:t xml:space="preserve">.1. Не позднее одного рабочего дня, следующего за днем окончания срока </w:t>
      </w:r>
      <w:r w:rsidR="00293EBD" w:rsidRPr="00293EBD">
        <w:rPr>
          <w:rFonts w:ascii="Times New Roman" w:eastAsiaTheme="minorEastAsia" w:hAnsi="Times New Roman" w:cs="Times New Roman"/>
          <w:sz w:val="28"/>
          <w:szCs w:val="28"/>
          <w:lang w:eastAsia="ru-RU"/>
        </w:rPr>
        <w:lastRenderedPageBreak/>
        <w:t>подачи заявок, установленного в объявлении о проведении конкурса, в системе «Электронный бюджет» открывается доступ уполномоченному органу, а также конкурсной комиссии к поданным участниками конкурса заявкам для их рассмотрения и оценки.</w:t>
      </w:r>
    </w:p>
    <w:p w14:paraId="0D5302EA" w14:textId="10607931" w:rsidR="006527F1" w:rsidRPr="00C0377E" w:rsidRDefault="00C0377E" w:rsidP="00A27249">
      <w:pPr>
        <w:widowControl w:val="0"/>
        <w:autoSpaceDE w:val="0"/>
        <w:autoSpaceDN w:val="0"/>
        <w:adjustRightInd w:val="0"/>
        <w:spacing w:before="240" w:after="0" w:line="240" w:lineRule="auto"/>
        <w:ind w:firstLine="927"/>
        <w:jc w:val="both"/>
        <w:rPr>
          <w:rFonts w:ascii="Times New Roman" w:eastAsiaTheme="minorEastAsia" w:hAnsi="Times New Roman" w:cs="Times New Roman"/>
          <w:sz w:val="28"/>
          <w:szCs w:val="28"/>
          <w:lang w:eastAsia="ru-RU"/>
        </w:rPr>
      </w:pPr>
      <w:r w:rsidRPr="00C0377E">
        <w:rPr>
          <w:rFonts w:ascii="Times New Roman" w:eastAsiaTheme="minorEastAsia" w:hAnsi="Times New Roman" w:cs="Times New Roman"/>
          <w:sz w:val="28"/>
          <w:szCs w:val="28"/>
          <w:lang w:eastAsia="ru-RU"/>
        </w:rPr>
        <w:t>7.2</w:t>
      </w:r>
      <w:r w:rsidR="006527F1" w:rsidRPr="00C0377E">
        <w:rPr>
          <w:rFonts w:ascii="Times New Roman" w:eastAsiaTheme="minorEastAsia" w:hAnsi="Times New Roman" w:cs="Times New Roman"/>
          <w:sz w:val="28"/>
          <w:szCs w:val="28"/>
          <w:lang w:eastAsia="ru-RU"/>
        </w:rPr>
        <w:t xml:space="preserve"> Уполномоченный орган в течение семи рабочих дней со дня окончания приема заявок принимает решение о допуске либо об отклонении заявки, которое подписывается руководителем уполномоченного органа.</w:t>
      </w:r>
    </w:p>
    <w:p w14:paraId="46445AAC" w14:textId="2E017E7F" w:rsidR="00C72844" w:rsidRPr="00C0377E" w:rsidRDefault="00C72844" w:rsidP="00A27249">
      <w:pPr>
        <w:widowControl w:val="0"/>
        <w:autoSpaceDE w:val="0"/>
        <w:autoSpaceDN w:val="0"/>
        <w:adjustRightInd w:val="0"/>
        <w:spacing w:before="240" w:after="0" w:line="240" w:lineRule="auto"/>
        <w:ind w:firstLine="927"/>
        <w:jc w:val="both"/>
        <w:rPr>
          <w:rFonts w:ascii="Times New Roman" w:eastAsiaTheme="minorEastAsia" w:hAnsi="Times New Roman" w:cs="Times New Roman"/>
          <w:sz w:val="28"/>
          <w:szCs w:val="28"/>
          <w:lang w:eastAsia="ru-RU"/>
        </w:rPr>
      </w:pPr>
      <w:r w:rsidRPr="00C0377E">
        <w:rPr>
          <w:rFonts w:ascii="Times New Roman" w:eastAsiaTheme="minorEastAsia" w:hAnsi="Times New Roman" w:cs="Times New Roman"/>
          <w:sz w:val="28"/>
          <w:szCs w:val="28"/>
          <w:lang w:eastAsia="ru-RU"/>
        </w:rPr>
        <w:t>Информирование участника конкурса о допуске или об отклонении заявки осуществляется уполномоченным органом в течение четырех рабочих дней со дня принятия соответствующего решения путем размещения решения уполномоченного органа на официальном сайте. При отклонении заявки указывается причина отклонения.</w:t>
      </w:r>
    </w:p>
    <w:p w14:paraId="4B0D194E" w14:textId="34A1E0C0" w:rsidR="00293EBD" w:rsidRPr="00293EBD" w:rsidRDefault="00C0377E" w:rsidP="00C72844">
      <w:pPr>
        <w:widowControl w:val="0"/>
        <w:autoSpaceDE w:val="0"/>
        <w:autoSpaceDN w:val="0"/>
        <w:adjustRightInd w:val="0"/>
        <w:spacing w:before="240" w:after="0" w:line="240" w:lineRule="auto"/>
        <w:ind w:firstLine="927"/>
        <w:jc w:val="both"/>
        <w:rPr>
          <w:rFonts w:ascii="Times New Roman" w:eastAsiaTheme="minorEastAsia" w:hAnsi="Times New Roman" w:cs="Times New Roman"/>
          <w:sz w:val="28"/>
          <w:szCs w:val="28"/>
          <w:lang w:eastAsia="ru-RU"/>
        </w:rPr>
      </w:pPr>
      <w:r w:rsidRPr="00C0377E">
        <w:rPr>
          <w:rFonts w:ascii="Times New Roman" w:eastAsiaTheme="minorEastAsia" w:hAnsi="Times New Roman" w:cs="Times New Roman"/>
          <w:sz w:val="28"/>
          <w:szCs w:val="28"/>
          <w:lang w:eastAsia="ru-RU"/>
        </w:rPr>
        <w:t>7</w:t>
      </w:r>
      <w:r w:rsidR="00293EBD" w:rsidRPr="00C0377E">
        <w:rPr>
          <w:rFonts w:ascii="Times New Roman" w:eastAsiaTheme="minorEastAsia" w:hAnsi="Times New Roman" w:cs="Times New Roman"/>
          <w:sz w:val="28"/>
          <w:szCs w:val="28"/>
          <w:lang w:eastAsia="ru-RU"/>
        </w:rPr>
        <w:t>.</w:t>
      </w:r>
      <w:r w:rsidRPr="00C0377E">
        <w:rPr>
          <w:rFonts w:ascii="Times New Roman" w:eastAsiaTheme="minorEastAsia" w:hAnsi="Times New Roman" w:cs="Times New Roman"/>
          <w:sz w:val="28"/>
          <w:szCs w:val="28"/>
          <w:lang w:eastAsia="ru-RU"/>
        </w:rPr>
        <w:t>3</w:t>
      </w:r>
      <w:r w:rsidR="00293EBD" w:rsidRPr="00C0377E">
        <w:rPr>
          <w:rFonts w:ascii="Times New Roman" w:eastAsiaTheme="minorEastAsia" w:hAnsi="Times New Roman" w:cs="Times New Roman"/>
          <w:sz w:val="28"/>
          <w:szCs w:val="28"/>
          <w:lang w:eastAsia="ru-RU"/>
        </w:rPr>
        <w:t>. Состав</w:t>
      </w:r>
      <w:r w:rsidR="00293EBD" w:rsidRPr="00293EBD">
        <w:rPr>
          <w:rFonts w:ascii="Times New Roman" w:eastAsiaTheme="minorEastAsia" w:hAnsi="Times New Roman" w:cs="Times New Roman"/>
          <w:sz w:val="28"/>
          <w:szCs w:val="28"/>
          <w:lang w:eastAsia="ru-RU"/>
        </w:rPr>
        <w:t xml:space="preserve"> конкурсной комиссии утверждается Кабинетом Министров Республики Татарстан. Конкурсная комиссия формируется из председателя конкурсной комиссии, заместителя председателя конкурсной комиссии, секретаря конкурсной комиссии, членов конкурсной комиссии. В состав конкурсной комиссии включаются в том числе члены общественного совета уполномоченного органа.</w:t>
      </w:r>
    </w:p>
    <w:p w14:paraId="50909DC0" w14:textId="09E149C6" w:rsidR="00293EBD" w:rsidRPr="00293EBD" w:rsidRDefault="00C0377E" w:rsidP="00A27249">
      <w:pPr>
        <w:widowControl w:val="0"/>
        <w:autoSpaceDE w:val="0"/>
        <w:autoSpaceDN w:val="0"/>
        <w:adjustRightInd w:val="0"/>
        <w:spacing w:before="240" w:after="0" w:line="240" w:lineRule="auto"/>
        <w:ind w:firstLine="927"/>
        <w:jc w:val="both"/>
        <w:rPr>
          <w:rFonts w:ascii="Times New Roman" w:eastAsiaTheme="minorEastAsia" w:hAnsi="Times New Roman" w:cs="Times New Roman"/>
          <w:sz w:val="28"/>
          <w:szCs w:val="28"/>
          <w:lang w:eastAsia="ru-RU"/>
        </w:rPr>
      </w:pPr>
      <w:r w:rsidRPr="00C0377E">
        <w:rPr>
          <w:rFonts w:ascii="Times New Roman" w:eastAsiaTheme="minorEastAsia" w:hAnsi="Times New Roman" w:cs="Times New Roman"/>
          <w:sz w:val="28"/>
          <w:szCs w:val="28"/>
          <w:lang w:eastAsia="ru-RU"/>
        </w:rPr>
        <w:t>7</w:t>
      </w:r>
      <w:r w:rsidR="00293EBD" w:rsidRPr="00293EBD">
        <w:rPr>
          <w:rFonts w:ascii="Times New Roman" w:eastAsiaTheme="minorEastAsia" w:hAnsi="Times New Roman" w:cs="Times New Roman"/>
          <w:sz w:val="28"/>
          <w:szCs w:val="28"/>
          <w:lang w:eastAsia="ru-RU"/>
        </w:rPr>
        <w:t>.</w:t>
      </w:r>
      <w:r w:rsidRPr="00C0377E">
        <w:rPr>
          <w:rFonts w:ascii="Times New Roman" w:eastAsiaTheme="minorEastAsia" w:hAnsi="Times New Roman" w:cs="Times New Roman"/>
          <w:sz w:val="28"/>
          <w:szCs w:val="28"/>
          <w:lang w:eastAsia="ru-RU"/>
        </w:rPr>
        <w:t>4</w:t>
      </w:r>
      <w:r w:rsidR="00293EBD" w:rsidRPr="00293EBD">
        <w:rPr>
          <w:rFonts w:ascii="Times New Roman" w:eastAsiaTheme="minorEastAsia" w:hAnsi="Times New Roman" w:cs="Times New Roman"/>
          <w:sz w:val="28"/>
          <w:szCs w:val="28"/>
          <w:lang w:eastAsia="ru-RU"/>
        </w:rPr>
        <w:t>. Члены конкурсной комиссии обязаны лично участвовать в работе конкурсной комиссии и не вправе делегировать свои полномочия другим лицам.</w:t>
      </w:r>
    </w:p>
    <w:p w14:paraId="5700B57A" w14:textId="6845B2DD" w:rsidR="00293EBD" w:rsidRPr="00293EBD" w:rsidRDefault="00293EBD" w:rsidP="00A27249">
      <w:pPr>
        <w:widowControl w:val="0"/>
        <w:autoSpaceDE w:val="0"/>
        <w:autoSpaceDN w:val="0"/>
        <w:adjustRightInd w:val="0"/>
        <w:spacing w:before="240" w:after="0" w:line="240" w:lineRule="auto"/>
        <w:ind w:firstLine="927"/>
        <w:jc w:val="both"/>
        <w:rPr>
          <w:rFonts w:ascii="Times New Roman" w:eastAsiaTheme="minorEastAsia" w:hAnsi="Times New Roman" w:cs="Times New Roman"/>
          <w:sz w:val="28"/>
          <w:szCs w:val="28"/>
          <w:lang w:eastAsia="ru-RU"/>
        </w:rPr>
      </w:pPr>
      <w:r w:rsidRPr="00293EBD">
        <w:rPr>
          <w:rFonts w:ascii="Times New Roman" w:eastAsiaTheme="minorEastAsia" w:hAnsi="Times New Roman" w:cs="Times New Roman"/>
          <w:sz w:val="28"/>
          <w:szCs w:val="28"/>
          <w:lang w:eastAsia="ru-RU"/>
        </w:rPr>
        <w:t>К участию в работе конкурсной комиссии не допускаются члены конкурсной комиссии, лично заинтересованные в результатах отбора, в том числе являющиеся работниками организаций, подавших заявки, а также члены конкурсной комиссии, на которых способны оказать влияние организации, в том числе являющиеся участниками (акционерами) этих организаций, членами их органов управления (кредиторами организаций), лицо, состоящие в браке с руководителем организации, лица,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BE129E">
        <w:rPr>
          <w:rFonts w:ascii="Times New Roman" w:eastAsiaTheme="minorEastAsia" w:hAnsi="Times New Roman" w:cs="Times New Roman"/>
          <w:sz w:val="28"/>
          <w:szCs w:val="28"/>
          <w:lang w:eastAsia="ru-RU"/>
        </w:rPr>
        <w:t xml:space="preserve"> </w:t>
      </w:r>
      <w:r w:rsidRPr="00293EBD">
        <w:rPr>
          <w:rFonts w:ascii="Times New Roman" w:eastAsiaTheme="minorEastAsia" w:hAnsi="Times New Roman" w:cs="Times New Roman"/>
          <w:sz w:val="28"/>
          <w:szCs w:val="28"/>
          <w:lang w:eastAsia="ru-RU"/>
        </w:rPr>
        <w:t xml:space="preserve">полнородными (имеющими общих отца или мать) братьями и сестрами, усыновителями руководителя или усыновленными руководителем организации. Члены конкурсной комиссии, лично заинтересованные в результатах отбора, обязаны до начала деятельности конкурсной комиссии письменно уведомить об этом председателя конкурсной комиссии. </w:t>
      </w:r>
    </w:p>
    <w:p w14:paraId="513EE448" w14:textId="2A3A9F04" w:rsidR="00293EBD" w:rsidRPr="00293EBD" w:rsidRDefault="00C0377E" w:rsidP="00A27249">
      <w:pPr>
        <w:widowControl w:val="0"/>
        <w:autoSpaceDE w:val="0"/>
        <w:autoSpaceDN w:val="0"/>
        <w:adjustRightInd w:val="0"/>
        <w:spacing w:before="240" w:after="0" w:line="240" w:lineRule="auto"/>
        <w:ind w:firstLine="927"/>
        <w:jc w:val="both"/>
        <w:rPr>
          <w:rFonts w:ascii="Times New Roman" w:eastAsiaTheme="minorEastAsia" w:hAnsi="Times New Roman" w:cs="Times New Roman"/>
          <w:sz w:val="28"/>
          <w:szCs w:val="28"/>
          <w:lang w:eastAsia="ru-RU"/>
        </w:rPr>
      </w:pPr>
      <w:r w:rsidRPr="00C0377E">
        <w:rPr>
          <w:rFonts w:ascii="Times New Roman" w:eastAsiaTheme="minorEastAsia" w:hAnsi="Times New Roman" w:cs="Times New Roman"/>
          <w:sz w:val="28"/>
          <w:szCs w:val="28"/>
          <w:lang w:eastAsia="ru-RU"/>
        </w:rPr>
        <w:t>7</w:t>
      </w:r>
      <w:r w:rsidR="00293EBD" w:rsidRPr="00293EBD">
        <w:rPr>
          <w:rFonts w:ascii="Times New Roman" w:eastAsiaTheme="minorEastAsia" w:hAnsi="Times New Roman" w:cs="Times New Roman"/>
          <w:sz w:val="28"/>
          <w:szCs w:val="28"/>
          <w:lang w:eastAsia="ru-RU"/>
        </w:rPr>
        <w:t>.</w:t>
      </w:r>
      <w:r w:rsidRPr="00C0377E">
        <w:rPr>
          <w:rFonts w:ascii="Times New Roman" w:eastAsiaTheme="minorEastAsia" w:hAnsi="Times New Roman" w:cs="Times New Roman"/>
          <w:sz w:val="28"/>
          <w:szCs w:val="28"/>
          <w:lang w:eastAsia="ru-RU"/>
        </w:rPr>
        <w:t>5</w:t>
      </w:r>
      <w:r w:rsidR="00293EBD" w:rsidRPr="00293EBD">
        <w:rPr>
          <w:rFonts w:ascii="Times New Roman" w:eastAsiaTheme="minorEastAsia" w:hAnsi="Times New Roman" w:cs="Times New Roman"/>
          <w:sz w:val="28"/>
          <w:szCs w:val="28"/>
          <w:lang w:eastAsia="ru-RU"/>
        </w:rPr>
        <w:t>. Рассмотрение и оценка заявок осуществляется в системе «Электронный бюджет» в течение 15 рабочих дней, следующих за днем открытия доступа уполномоченному органу, а также конкурсной комиссии для рассмотрения и оценки заявок.</w:t>
      </w:r>
    </w:p>
    <w:p w14:paraId="74C88BA0" w14:textId="11C53758" w:rsidR="00293EBD" w:rsidRPr="00293EBD" w:rsidRDefault="00C0377E" w:rsidP="00A27249">
      <w:pPr>
        <w:widowControl w:val="0"/>
        <w:autoSpaceDE w:val="0"/>
        <w:autoSpaceDN w:val="0"/>
        <w:adjustRightInd w:val="0"/>
        <w:spacing w:after="0" w:line="240" w:lineRule="auto"/>
        <w:ind w:firstLine="927"/>
        <w:jc w:val="both"/>
        <w:rPr>
          <w:rFonts w:ascii="Times New Roman" w:eastAsiaTheme="minorEastAsia" w:hAnsi="Times New Roman" w:cs="Times New Roman"/>
          <w:sz w:val="28"/>
          <w:szCs w:val="28"/>
          <w:lang w:eastAsia="ru-RU"/>
        </w:rPr>
      </w:pPr>
      <w:r w:rsidRPr="00C0377E">
        <w:rPr>
          <w:rFonts w:ascii="Times New Roman" w:eastAsiaTheme="minorEastAsia" w:hAnsi="Times New Roman" w:cs="Times New Roman"/>
          <w:sz w:val="28"/>
          <w:szCs w:val="28"/>
          <w:lang w:eastAsia="ru-RU"/>
        </w:rPr>
        <w:t>7</w:t>
      </w:r>
      <w:r w:rsidR="00293EBD" w:rsidRPr="00293EBD">
        <w:rPr>
          <w:rFonts w:ascii="Times New Roman" w:eastAsiaTheme="minorEastAsia" w:hAnsi="Times New Roman" w:cs="Times New Roman"/>
          <w:sz w:val="28"/>
          <w:szCs w:val="28"/>
          <w:lang w:eastAsia="ru-RU"/>
        </w:rPr>
        <w:t>.</w:t>
      </w:r>
      <w:r w:rsidRPr="00C0377E">
        <w:rPr>
          <w:rFonts w:ascii="Times New Roman" w:eastAsiaTheme="minorEastAsia" w:hAnsi="Times New Roman" w:cs="Times New Roman"/>
          <w:sz w:val="28"/>
          <w:szCs w:val="28"/>
          <w:lang w:eastAsia="ru-RU"/>
        </w:rPr>
        <w:t>6</w:t>
      </w:r>
      <w:r w:rsidR="00293EBD" w:rsidRPr="00293EBD">
        <w:rPr>
          <w:rFonts w:ascii="Times New Roman" w:eastAsiaTheme="minorEastAsia" w:hAnsi="Times New Roman" w:cs="Times New Roman"/>
          <w:sz w:val="28"/>
          <w:szCs w:val="28"/>
          <w:lang w:eastAsia="ru-RU"/>
        </w:rPr>
        <w:t>.</w:t>
      </w:r>
      <w:r w:rsidR="00293EBD" w:rsidRPr="00293EBD">
        <w:rPr>
          <w:rFonts w:ascii="Times New Roman" w:hAnsi="Times New Roman" w:cs="Times New Roman"/>
          <w:sz w:val="28"/>
          <w:szCs w:val="28"/>
        </w:rPr>
        <w:t xml:space="preserve"> </w:t>
      </w:r>
      <w:r w:rsidR="00293EBD" w:rsidRPr="00293EBD">
        <w:rPr>
          <w:rFonts w:ascii="Times New Roman" w:eastAsiaTheme="minorEastAsia" w:hAnsi="Times New Roman" w:cs="Times New Roman"/>
          <w:sz w:val="28"/>
          <w:szCs w:val="28"/>
          <w:lang w:eastAsia="ru-RU"/>
        </w:rPr>
        <w:t>В системе «Электронный бюджет» уполномоченным органом может быть определена дата до окончания срока подачи заявок, после наступления которой конкурсной комиссии открывается доступ в системе «Электронный бюджет» к поданным заявителями заявкам.</w:t>
      </w:r>
    </w:p>
    <w:p w14:paraId="4CA1616D" w14:textId="77777777" w:rsidR="00293EBD" w:rsidRPr="00293EBD" w:rsidRDefault="00293EBD" w:rsidP="00A27249">
      <w:pPr>
        <w:widowControl w:val="0"/>
        <w:autoSpaceDE w:val="0"/>
        <w:autoSpaceDN w:val="0"/>
        <w:adjustRightInd w:val="0"/>
        <w:spacing w:after="0" w:line="240" w:lineRule="auto"/>
        <w:ind w:firstLine="927"/>
        <w:jc w:val="both"/>
        <w:rPr>
          <w:rFonts w:ascii="Times New Roman" w:eastAsiaTheme="minorEastAsia" w:hAnsi="Times New Roman" w:cs="Times New Roman"/>
          <w:sz w:val="28"/>
          <w:szCs w:val="28"/>
          <w:lang w:eastAsia="ru-RU"/>
        </w:rPr>
      </w:pPr>
    </w:p>
    <w:p w14:paraId="66236671" w14:textId="5E8BB689" w:rsidR="00293EBD" w:rsidRPr="00293EBD" w:rsidRDefault="00C0377E" w:rsidP="00A27249">
      <w:pPr>
        <w:widowControl w:val="0"/>
        <w:autoSpaceDE w:val="0"/>
        <w:autoSpaceDN w:val="0"/>
        <w:adjustRightInd w:val="0"/>
        <w:spacing w:after="0" w:line="240" w:lineRule="auto"/>
        <w:ind w:firstLine="927"/>
        <w:jc w:val="both"/>
        <w:rPr>
          <w:rFonts w:ascii="Times New Roman" w:eastAsiaTheme="minorEastAsia" w:hAnsi="Times New Roman" w:cs="Times New Roman"/>
          <w:sz w:val="28"/>
          <w:szCs w:val="28"/>
          <w:lang w:eastAsia="ru-RU"/>
        </w:rPr>
      </w:pPr>
      <w:r w:rsidRPr="00C0377E">
        <w:rPr>
          <w:rFonts w:ascii="Times New Roman" w:eastAsiaTheme="minorEastAsia" w:hAnsi="Times New Roman" w:cs="Times New Roman"/>
          <w:sz w:val="28"/>
          <w:szCs w:val="28"/>
          <w:lang w:eastAsia="ru-RU"/>
        </w:rPr>
        <w:t>7</w:t>
      </w:r>
      <w:r w:rsidR="00293EBD" w:rsidRPr="00293EBD">
        <w:rPr>
          <w:rFonts w:ascii="Times New Roman" w:eastAsiaTheme="minorEastAsia" w:hAnsi="Times New Roman" w:cs="Times New Roman"/>
          <w:sz w:val="28"/>
          <w:szCs w:val="28"/>
          <w:lang w:eastAsia="ru-RU"/>
        </w:rPr>
        <w:t>.</w:t>
      </w:r>
      <w:r w:rsidRPr="00C0377E">
        <w:rPr>
          <w:rFonts w:ascii="Times New Roman" w:eastAsiaTheme="minorEastAsia" w:hAnsi="Times New Roman" w:cs="Times New Roman"/>
          <w:sz w:val="28"/>
          <w:szCs w:val="28"/>
          <w:lang w:eastAsia="ru-RU"/>
        </w:rPr>
        <w:t>7</w:t>
      </w:r>
      <w:r w:rsidR="00293EBD" w:rsidRPr="00293EBD">
        <w:rPr>
          <w:rFonts w:ascii="Times New Roman" w:eastAsiaTheme="minorEastAsia" w:hAnsi="Times New Roman" w:cs="Times New Roman"/>
          <w:sz w:val="28"/>
          <w:szCs w:val="28"/>
          <w:lang w:eastAsia="ru-RU"/>
        </w:rPr>
        <w:t>. Уполномоченный орган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14:paraId="771DE0B4" w14:textId="77777777" w:rsidR="00293EBD" w:rsidRPr="00293EBD" w:rsidRDefault="00293EBD" w:rsidP="00A27249">
      <w:pPr>
        <w:widowControl w:val="0"/>
        <w:autoSpaceDE w:val="0"/>
        <w:autoSpaceDN w:val="0"/>
        <w:adjustRightInd w:val="0"/>
        <w:spacing w:after="0" w:line="240" w:lineRule="auto"/>
        <w:ind w:firstLine="927"/>
        <w:jc w:val="both"/>
        <w:rPr>
          <w:rFonts w:ascii="Times New Roman" w:eastAsiaTheme="minorEastAsia" w:hAnsi="Times New Roman" w:cs="Times New Roman"/>
          <w:sz w:val="28"/>
          <w:szCs w:val="28"/>
          <w:lang w:eastAsia="ru-RU"/>
        </w:rPr>
      </w:pPr>
      <w:r w:rsidRPr="00293EBD">
        <w:rPr>
          <w:rFonts w:ascii="Times New Roman" w:eastAsiaTheme="minorEastAsia" w:hAnsi="Times New Roman" w:cs="Times New Roman"/>
          <w:sz w:val="28"/>
          <w:szCs w:val="28"/>
          <w:lang w:eastAsia="ru-RU"/>
        </w:rPr>
        <w:t xml:space="preserve">а) регистрационный номер заявки; </w:t>
      </w:r>
    </w:p>
    <w:p w14:paraId="5042498F" w14:textId="77777777" w:rsidR="00293EBD" w:rsidRPr="00293EBD" w:rsidRDefault="00293EBD" w:rsidP="00A27249">
      <w:pPr>
        <w:widowControl w:val="0"/>
        <w:autoSpaceDE w:val="0"/>
        <w:autoSpaceDN w:val="0"/>
        <w:adjustRightInd w:val="0"/>
        <w:spacing w:after="0" w:line="240" w:lineRule="auto"/>
        <w:ind w:firstLine="927"/>
        <w:jc w:val="both"/>
        <w:rPr>
          <w:rFonts w:ascii="Times New Roman" w:eastAsiaTheme="minorEastAsia" w:hAnsi="Times New Roman" w:cs="Times New Roman"/>
          <w:sz w:val="28"/>
          <w:szCs w:val="28"/>
          <w:lang w:eastAsia="ru-RU"/>
        </w:rPr>
      </w:pPr>
      <w:r w:rsidRPr="00293EBD">
        <w:rPr>
          <w:rFonts w:ascii="Times New Roman" w:eastAsiaTheme="minorEastAsia" w:hAnsi="Times New Roman" w:cs="Times New Roman"/>
          <w:sz w:val="28"/>
          <w:szCs w:val="28"/>
          <w:lang w:eastAsia="ru-RU"/>
        </w:rPr>
        <w:t xml:space="preserve">б) дата и время поступления заявки; </w:t>
      </w:r>
    </w:p>
    <w:p w14:paraId="1A0CC9A5" w14:textId="77777777" w:rsidR="00293EBD" w:rsidRPr="00293EBD" w:rsidRDefault="00293EBD" w:rsidP="00A27249">
      <w:pPr>
        <w:widowControl w:val="0"/>
        <w:autoSpaceDE w:val="0"/>
        <w:autoSpaceDN w:val="0"/>
        <w:adjustRightInd w:val="0"/>
        <w:spacing w:after="0" w:line="240" w:lineRule="auto"/>
        <w:ind w:firstLine="927"/>
        <w:jc w:val="both"/>
        <w:rPr>
          <w:rFonts w:ascii="Times New Roman" w:eastAsiaTheme="minorEastAsia" w:hAnsi="Times New Roman" w:cs="Times New Roman"/>
          <w:sz w:val="28"/>
          <w:szCs w:val="28"/>
          <w:lang w:eastAsia="ru-RU"/>
        </w:rPr>
      </w:pPr>
      <w:r w:rsidRPr="00293EBD">
        <w:rPr>
          <w:rFonts w:ascii="Times New Roman" w:eastAsiaTheme="minorEastAsia" w:hAnsi="Times New Roman" w:cs="Times New Roman"/>
          <w:sz w:val="28"/>
          <w:szCs w:val="28"/>
          <w:lang w:eastAsia="ru-RU"/>
        </w:rPr>
        <w:t xml:space="preserve">в) 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 </w:t>
      </w:r>
    </w:p>
    <w:p w14:paraId="77A0787C" w14:textId="77777777" w:rsidR="00293EBD" w:rsidRPr="00293EBD" w:rsidRDefault="00293EBD" w:rsidP="00A27249">
      <w:pPr>
        <w:widowControl w:val="0"/>
        <w:autoSpaceDE w:val="0"/>
        <w:autoSpaceDN w:val="0"/>
        <w:adjustRightInd w:val="0"/>
        <w:spacing w:after="0" w:line="240" w:lineRule="auto"/>
        <w:ind w:firstLine="927"/>
        <w:jc w:val="both"/>
        <w:rPr>
          <w:rFonts w:ascii="Times New Roman" w:eastAsiaTheme="minorEastAsia" w:hAnsi="Times New Roman" w:cs="Times New Roman"/>
          <w:sz w:val="28"/>
          <w:szCs w:val="28"/>
          <w:lang w:eastAsia="ru-RU"/>
        </w:rPr>
      </w:pPr>
      <w:r w:rsidRPr="00293EBD">
        <w:rPr>
          <w:rFonts w:ascii="Times New Roman" w:eastAsiaTheme="minorEastAsia" w:hAnsi="Times New Roman" w:cs="Times New Roman"/>
          <w:sz w:val="28"/>
          <w:szCs w:val="28"/>
          <w:lang w:eastAsia="ru-RU"/>
        </w:rPr>
        <w:t xml:space="preserve">г) адрес юридического лица, адрес регистрации (для физических лиц, в том числе индивидуальных предпринимателей); </w:t>
      </w:r>
    </w:p>
    <w:p w14:paraId="623B1A11" w14:textId="77777777" w:rsidR="00293EBD" w:rsidRPr="00293EBD" w:rsidRDefault="00293EBD" w:rsidP="00A27249">
      <w:pPr>
        <w:widowControl w:val="0"/>
        <w:autoSpaceDE w:val="0"/>
        <w:autoSpaceDN w:val="0"/>
        <w:adjustRightInd w:val="0"/>
        <w:spacing w:after="0" w:line="240" w:lineRule="auto"/>
        <w:ind w:firstLine="927"/>
        <w:jc w:val="both"/>
        <w:rPr>
          <w:rFonts w:ascii="Times New Roman" w:eastAsiaTheme="minorEastAsia" w:hAnsi="Times New Roman" w:cs="Times New Roman"/>
          <w:sz w:val="28"/>
          <w:szCs w:val="28"/>
          <w:lang w:eastAsia="ru-RU"/>
        </w:rPr>
      </w:pPr>
      <w:r w:rsidRPr="00293EBD">
        <w:rPr>
          <w:rFonts w:ascii="Times New Roman" w:eastAsiaTheme="minorEastAsia" w:hAnsi="Times New Roman" w:cs="Times New Roman"/>
          <w:sz w:val="28"/>
          <w:szCs w:val="28"/>
          <w:lang w:eastAsia="ru-RU"/>
        </w:rPr>
        <w:t xml:space="preserve">д) запрашиваемый участником отбора размер субсидии. </w:t>
      </w:r>
    </w:p>
    <w:p w14:paraId="1063E31B" w14:textId="34D4D676" w:rsidR="00293EBD" w:rsidRPr="00293EBD" w:rsidRDefault="00C0377E" w:rsidP="00A27249">
      <w:pPr>
        <w:widowControl w:val="0"/>
        <w:autoSpaceDE w:val="0"/>
        <w:autoSpaceDN w:val="0"/>
        <w:adjustRightInd w:val="0"/>
        <w:spacing w:before="240" w:after="0" w:line="240" w:lineRule="auto"/>
        <w:ind w:firstLine="927"/>
        <w:jc w:val="both"/>
        <w:rPr>
          <w:rFonts w:ascii="Times New Roman" w:eastAsiaTheme="minorEastAsia" w:hAnsi="Times New Roman" w:cs="Times New Roman"/>
          <w:sz w:val="28"/>
          <w:szCs w:val="28"/>
          <w:lang w:eastAsia="ru-RU"/>
        </w:rPr>
      </w:pPr>
      <w:r w:rsidRPr="00C0377E">
        <w:rPr>
          <w:rFonts w:ascii="Times New Roman" w:eastAsiaTheme="minorEastAsia" w:hAnsi="Times New Roman" w:cs="Times New Roman"/>
          <w:sz w:val="28"/>
          <w:szCs w:val="28"/>
          <w:lang w:eastAsia="ru-RU"/>
        </w:rPr>
        <w:t>7</w:t>
      </w:r>
      <w:r w:rsidR="00293EBD" w:rsidRPr="00AA4AE2">
        <w:rPr>
          <w:rFonts w:ascii="Times New Roman" w:eastAsiaTheme="minorEastAsia" w:hAnsi="Times New Roman" w:cs="Times New Roman"/>
          <w:sz w:val="28"/>
          <w:szCs w:val="28"/>
          <w:lang w:eastAsia="ru-RU"/>
        </w:rPr>
        <w:t>.</w:t>
      </w:r>
      <w:r w:rsidRPr="00C0377E">
        <w:rPr>
          <w:rFonts w:ascii="Times New Roman" w:eastAsiaTheme="minorEastAsia" w:hAnsi="Times New Roman" w:cs="Times New Roman"/>
          <w:sz w:val="28"/>
          <w:szCs w:val="28"/>
          <w:lang w:eastAsia="ru-RU"/>
        </w:rPr>
        <w:t>8</w:t>
      </w:r>
      <w:r w:rsidR="00293EBD" w:rsidRPr="00AA4AE2">
        <w:rPr>
          <w:rFonts w:ascii="Times New Roman" w:eastAsiaTheme="minorEastAsia" w:hAnsi="Times New Roman" w:cs="Times New Roman"/>
          <w:sz w:val="28"/>
          <w:szCs w:val="28"/>
          <w:lang w:eastAsia="ru-RU"/>
        </w:rPr>
        <w:t xml:space="preserve">.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уполномоченного органа (уполномоченного им лица) в системе </w:t>
      </w:r>
      <w:r w:rsidR="004629F0" w:rsidRPr="00AA4AE2">
        <w:rPr>
          <w:rFonts w:ascii="Times New Roman" w:eastAsiaTheme="minorEastAsia" w:hAnsi="Times New Roman" w:cs="Times New Roman"/>
          <w:sz w:val="28"/>
          <w:szCs w:val="28"/>
          <w:lang w:eastAsia="ru-RU"/>
        </w:rPr>
        <w:t>«</w:t>
      </w:r>
      <w:r w:rsidR="00293EBD" w:rsidRPr="00AA4AE2">
        <w:rPr>
          <w:rFonts w:ascii="Times New Roman" w:eastAsiaTheme="minorEastAsia" w:hAnsi="Times New Roman" w:cs="Times New Roman"/>
          <w:sz w:val="28"/>
          <w:szCs w:val="28"/>
          <w:lang w:eastAsia="ru-RU"/>
        </w:rPr>
        <w:t>Электронный бюджет</w:t>
      </w:r>
      <w:r w:rsidR="004629F0" w:rsidRPr="00AA4AE2">
        <w:rPr>
          <w:rFonts w:ascii="Times New Roman" w:eastAsiaTheme="minorEastAsia" w:hAnsi="Times New Roman" w:cs="Times New Roman"/>
          <w:sz w:val="28"/>
          <w:szCs w:val="28"/>
          <w:lang w:eastAsia="ru-RU"/>
        </w:rPr>
        <w:t>»</w:t>
      </w:r>
      <w:r w:rsidR="00293EBD" w:rsidRPr="00AA4AE2">
        <w:rPr>
          <w:rFonts w:ascii="Times New Roman" w:eastAsiaTheme="minorEastAsia" w:hAnsi="Times New Roman" w:cs="Times New Roman"/>
          <w:sz w:val="28"/>
          <w:szCs w:val="28"/>
          <w:lang w:eastAsia="ru-RU"/>
        </w:rPr>
        <w:t>, а также размещается на едином портале не позднее рабочего дня, следующего за днем его подписания.</w:t>
      </w:r>
      <w:r w:rsidR="00293EBD" w:rsidRPr="00293EBD">
        <w:rPr>
          <w:rFonts w:ascii="Times New Roman" w:eastAsiaTheme="minorEastAsia" w:hAnsi="Times New Roman" w:cs="Times New Roman"/>
          <w:sz w:val="28"/>
          <w:szCs w:val="28"/>
          <w:lang w:eastAsia="ru-RU"/>
        </w:rPr>
        <w:t xml:space="preserve"> </w:t>
      </w:r>
    </w:p>
    <w:p w14:paraId="630C4FFC" w14:textId="14C21136" w:rsidR="00293EBD" w:rsidRPr="00293EBD" w:rsidRDefault="00C0377E" w:rsidP="00A27249">
      <w:pPr>
        <w:widowControl w:val="0"/>
        <w:autoSpaceDE w:val="0"/>
        <w:autoSpaceDN w:val="0"/>
        <w:adjustRightInd w:val="0"/>
        <w:spacing w:before="240" w:after="0" w:line="240" w:lineRule="auto"/>
        <w:ind w:firstLine="927"/>
        <w:jc w:val="both"/>
        <w:rPr>
          <w:rFonts w:ascii="Times New Roman" w:eastAsiaTheme="minorEastAsia" w:hAnsi="Times New Roman" w:cs="Times New Roman"/>
          <w:sz w:val="28"/>
          <w:szCs w:val="28"/>
          <w:lang w:eastAsia="ru-RU"/>
        </w:rPr>
      </w:pPr>
      <w:r w:rsidRPr="00C0377E">
        <w:rPr>
          <w:rFonts w:ascii="Times New Roman" w:eastAsiaTheme="minorEastAsia" w:hAnsi="Times New Roman" w:cs="Times New Roman"/>
          <w:sz w:val="28"/>
          <w:szCs w:val="28"/>
          <w:lang w:eastAsia="ru-RU"/>
        </w:rPr>
        <w:t>7</w:t>
      </w:r>
      <w:r w:rsidR="00293EBD" w:rsidRPr="00293EBD">
        <w:rPr>
          <w:rFonts w:ascii="Times New Roman" w:eastAsiaTheme="minorEastAsia" w:hAnsi="Times New Roman" w:cs="Times New Roman"/>
          <w:sz w:val="28"/>
          <w:szCs w:val="28"/>
          <w:lang w:eastAsia="ru-RU"/>
        </w:rPr>
        <w:t>.</w:t>
      </w:r>
      <w:r w:rsidRPr="00C0377E">
        <w:rPr>
          <w:rFonts w:ascii="Times New Roman" w:eastAsiaTheme="minorEastAsia" w:hAnsi="Times New Roman" w:cs="Times New Roman"/>
          <w:sz w:val="28"/>
          <w:szCs w:val="28"/>
          <w:lang w:eastAsia="ru-RU"/>
        </w:rPr>
        <w:t>9</w:t>
      </w:r>
      <w:r w:rsidR="00293EBD" w:rsidRPr="00293EBD">
        <w:rPr>
          <w:rFonts w:ascii="Times New Roman" w:eastAsiaTheme="minorEastAsia" w:hAnsi="Times New Roman" w:cs="Times New Roman"/>
          <w:sz w:val="28"/>
          <w:szCs w:val="28"/>
          <w:lang w:eastAsia="ru-RU"/>
        </w:rPr>
        <w:t>. Заявка признается надлежащей, если она соответствует требованиям, указанным в объявлении о проведении конкурса, и при отсутствии оснований для отклонения заявки.</w:t>
      </w:r>
    </w:p>
    <w:p w14:paraId="6A6553D5" w14:textId="77777777" w:rsidR="00293EBD" w:rsidRPr="00293EBD" w:rsidRDefault="00293EBD" w:rsidP="00A27249">
      <w:pPr>
        <w:widowControl w:val="0"/>
        <w:autoSpaceDE w:val="0"/>
        <w:autoSpaceDN w:val="0"/>
        <w:adjustRightInd w:val="0"/>
        <w:spacing w:before="240" w:after="0" w:line="240" w:lineRule="auto"/>
        <w:ind w:firstLine="927"/>
        <w:jc w:val="both"/>
        <w:rPr>
          <w:rFonts w:ascii="Times New Roman" w:eastAsiaTheme="minorEastAsia" w:hAnsi="Times New Roman" w:cs="Times New Roman"/>
          <w:sz w:val="28"/>
          <w:szCs w:val="28"/>
          <w:lang w:eastAsia="ru-RU"/>
        </w:rPr>
      </w:pPr>
      <w:r w:rsidRPr="00293EBD">
        <w:rPr>
          <w:rFonts w:ascii="Times New Roman" w:eastAsiaTheme="minorEastAsia" w:hAnsi="Times New Roman" w:cs="Times New Roman"/>
          <w:sz w:val="28"/>
          <w:szCs w:val="28"/>
          <w:lang w:eastAsia="ru-RU"/>
        </w:rPr>
        <w:t>Решение о соответствии заявки требованиям, указанным в объявлении о проведении конкурса, принимается конкурсной комиссией на дату получения результатов проверки, представленных заявителями информации и документов, поданных в составе заявки.</w:t>
      </w:r>
    </w:p>
    <w:p w14:paraId="4C4DF1B0" w14:textId="77777777" w:rsidR="00293EBD" w:rsidRPr="00293EBD" w:rsidRDefault="00293EBD" w:rsidP="00A27249">
      <w:pPr>
        <w:widowControl w:val="0"/>
        <w:autoSpaceDE w:val="0"/>
        <w:autoSpaceDN w:val="0"/>
        <w:adjustRightInd w:val="0"/>
        <w:spacing w:before="240" w:after="0" w:line="240" w:lineRule="auto"/>
        <w:ind w:firstLine="927"/>
        <w:jc w:val="both"/>
        <w:rPr>
          <w:rFonts w:ascii="Times New Roman" w:eastAsiaTheme="minorEastAsia" w:hAnsi="Times New Roman" w:cs="Times New Roman"/>
          <w:sz w:val="28"/>
          <w:szCs w:val="28"/>
          <w:lang w:eastAsia="ru-RU"/>
        </w:rPr>
      </w:pPr>
    </w:p>
    <w:p w14:paraId="653DC893" w14:textId="222C4422" w:rsidR="00293EBD" w:rsidRPr="00293EBD" w:rsidRDefault="00C0377E" w:rsidP="00A27249">
      <w:pPr>
        <w:widowControl w:val="0"/>
        <w:autoSpaceDE w:val="0"/>
        <w:autoSpaceDN w:val="0"/>
        <w:adjustRightInd w:val="0"/>
        <w:spacing w:after="0" w:line="240" w:lineRule="auto"/>
        <w:ind w:firstLine="927"/>
        <w:jc w:val="both"/>
        <w:rPr>
          <w:rFonts w:ascii="Times New Roman" w:eastAsiaTheme="minorEastAsia" w:hAnsi="Times New Roman" w:cs="Times New Roman"/>
          <w:sz w:val="28"/>
          <w:szCs w:val="28"/>
          <w:lang w:eastAsia="ru-RU"/>
        </w:rPr>
      </w:pPr>
      <w:r w:rsidRPr="00C0377E">
        <w:rPr>
          <w:rFonts w:ascii="Times New Roman" w:eastAsiaTheme="minorEastAsia" w:hAnsi="Times New Roman" w:cs="Times New Roman"/>
          <w:sz w:val="28"/>
          <w:szCs w:val="28"/>
          <w:lang w:eastAsia="ru-RU"/>
        </w:rPr>
        <w:t>7</w:t>
      </w:r>
      <w:r w:rsidR="00293EBD" w:rsidRPr="00293EBD">
        <w:rPr>
          <w:rFonts w:ascii="Times New Roman" w:eastAsiaTheme="minorEastAsia" w:hAnsi="Times New Roman" w:cs="Times New Roman"/>
          <w:sz w:val="28"/>
          <w:szCs w:val="28"/>
          <w:lang w:eastAsia="ru-RU"/>
        </w:rPr>
        <w:t>.</w:t>
      </w:r>
      <w:r w:rsidRPr="00764DA9">
        <w:rPr>
          <w:rFonts w:ascii="Times New Roman" w:eastAsiaTheme="minorEastAsia" w:hAnsi="Times New Roman" w:cs="Times New Roman"/>
          <w:sz w:val="28"/>
          <w:szCs w:val="28"/>
          <w:lang w:eastAsia="ru-RU"/>
        </w:rPr>
        <w:t>10</w:t>
      </w:r>
      <w:r w:rsidR="00293EBD" w:rsidRPr="00293EBD">
        <w:rPr>
          <w:rFonts w:ascii="Times New Roman" w:eastAsiaTheme="minorEastAsia" w:hAnsi="Times New Roman" w:cs="Times New Roman"/>
          <w:sz w:val="28"/>
          <w:szCs w:val="28"/>
          <w:lang w:eastAsia="ru-RU"/>
        </w:rPr>
        <w:t>. Заявка отклоняется в случае наличия следующих оснований для отклонения заявки:</w:t>
      </w:r>
    </w:p>
    <w:p w14:paraId="0E448EDD" w14:textId="77777777" w:rsidR="00293EBD" w:rsidRPr="00293EBD" w:rsidRDefault="00293EBD" w:rsidP="00A27249">
      <w:pPr>
        <w:widowControl w:val="0"/>
        <w:autoSpaceDE w:val="0"/>
        <w:autoSpaceDN w:val="0"/>
        <w:adjustRightInd w:val="0"/>
        <w:spacing w:after="0" w:line="240" w:lineRule="auto"/>
        <w:ind w:firstLine="927"/>
        <w:jc w:val="both"/>
        <w:rPr>
          <w:rFonts w:ascii="Times New Roman" w:eastAsiaTheme="minorEastAsia" w:hAnsi="Times New Roman" w:cs="Times New Roman"/>
          <w:sz w:val="28"/>
          <w:szCs w:val="28"/>
          <w:lang w:eastAsia="ru-RU"/>
        </w:rPr>
      </w:pPr>
      <w:r w:rsidRPr="00293EBD">
        <w:rPr>
          <w:rFonts w:ascii="Times New Roman" w:eastAsiaTheme="minorEastAsia" w:hAnsi="Times New Roman" w:cs="Times New Roman"/>
          <w:sz w:val="28"/>
          <w:szCs w:val="28"/>
          <w:lang w:eastAsia="ru-RU"/>
        </w:rPr>
        <w:t>а) несоответствие заявителя требованиям, указанным в пункте 3.4 настоящего Порядка;</w:t>
      </w:r>
    </w:p>
    <w:p w14:paraId="7729777E" w14:textId="77777777" w:rsidR="00293EBD" w:rsidRPr="00293EBD" w:rsidRDefault="00293EBD" w:rsidP="00A27249">
      <w:pPr>
        <w:widowControl w:val="0"/>
        <w:autoSpaceDE w:val="0"/>
        <w:autoSpaceDN w:val="0"/>
        <w:adjustRightInd w:val="0"/>
        <w:spacing w:after="0" w:line="240" w:lineRule="auto"/>
        <w:ind w:firstLine="927"/>
        <w:jc w:val="both"/>
        <w:rPr>
          <w:rFonts w:ascii="Times New Roman" w:eastAsiaTheme="minorEastAsia" w:hAnsi="Times New Roman" w:cs="Times New Roman"/>
          <w:sz w:val="28"/>
          <w:szCs w:val="28"/>
          <w:lang w:eastAsia="ru-RU"/>
        </w:rPr>
      </w:pPr>
      <w:r w:rsidRPr="00293EBD">
        <w:rPr>
          <w:rFonts w:ascii="Times New Roman" w:eastAsiaTheme="minorEastAsia" w:hAnsi="Times New Roman" w:cs="Times New Roman"/>
          <w:sz w:val="28"/>
          <w:szCs w:val="28"/>
          <w:lang w:eastAsia="ru-RU"/>
        </w:rPr>
        <w:t>б) непредставление (представление не в полном объеме) документов, указанных в объявлении о проведении конкурса;</w:t>
      </w:r>
    </w:p>
    <w:p w14:paraId="0CDA1A5B" w14:textId="77777777" w:rsidR="00293EBD" w:rsidRPr="00293EBD" w:rsidRDefault="00293EBD" w:rsidP="00A27249">
      <w:pPr>
        <w:widowControl w:val="0"/>
        <w:autoSpaceDE w:val="0"/>
        <w:autoSpaceDN w:val="0"/>
        <w:adjustRightInd w:val="0"/>
        <w:spacing w:after="0" w:line="240" w:lineRule="auto"/>
        <w:ind w:firstLine="927"/>
        <w:jc w:val="both"/>
        <w:rPr>
          <w:rFonts w:ascii="Times New Roman" w:eastAsiaTheme="minorEastAsia" w:hAnsi="Times New Roman" w:cs="Times New Roman"/>
          <w:sz w:val="28"/>
          <w:szCs w:val="28"/>
          <w:lang w:eastAsia="ru-RU"/>
        </w:rPr>
      </w:pPr>
      <w:r w:rsidRPr="00293EBD">
        <w:rPr>
          <w:rFonts w:ascii="Times New Roman" w:eastAsiaTheme="minorEastAsia" w:hAnsi="Times New Roman" w:cs="Times New Roman"/>
          <w:sz w:val="28"/>
          <w:szCs w:val="28"/>
          <w:lang w:eastAsia="ru-RU"/>
        </w:rPr>
        <w:t>в) несоответствие представленных документов и (или) заявки требованиям, установленным в объявлении о проведении конкурса;</w:t>
      </w:r>
    </w:p>
    <w:p w14:paraId="2631D905" w14:textId="77777777" w:rsidR="00293EBD" w:rsidRPr="00293EBD" w:rsidRDefault="00293EBD" w:rsidP="00A27249">
      <w:pPr>
        <w:widowControl w:val="0"/>
        <w:autoSpaceDE w:val="0"/>
        <w:autoSpaceDN w:val="0"/>
        <w:adjustRightInd w:val="0"/>
        <w:spacing w:after="0" w:line="240" w:lineRule="auto"/>
        <w:ind w:firstLine="927"/>
        <w:jc w:val="both"/>
        <w:rPr>
          <w:rFonts w:ascii="Times New Roman" w:eastAsiaTheme="minorEastAsia" w:hAnsi="Times New Roman" w:cs="Times New Roman"/>
          <w:sz w:val="28"/>
          <w:szCs w:val="28"/>
          <w:lang w:eastAsia="ru-RU"/>
        </w:rPr>
      </w:pPr>
      <w:r w:rsidRPr="00293EBD">
        <w:rPr>
          <w:rFonts w:ascii="Times New Roman" w:eastAsiaTheme="minorEastAsia" w:hAnsi="Times New Roman" w:cs="Times New Roman"/>
          <w:sz w:val="28"/>
          <w:szCs w:val="28"/>
          <w:lang w:eastAsia="ru-RU"/>
        </w:rPr>
        <w:t>г) недостоверность информации, содержащейся в документах, представленных в составе заявки;</w:t>
      </w:r>
    </w:p>
    <w:p w14:paraId="615F64FD" w14:textId="77777777" w:rsidR="00293EBD" w:rsidRPr="00293EBD" w:rsidRDefault="00293EBD" w:rsidP="00A27249">
      <w:pPr>
        <w:widowControl w:val="0"/>
        <w:autoSpaceDE w:val="0"/>
        <w:autoSpaceDN w:val="0"/>
        <w:adjustRightInd w:val="0"/>
        <w:spacing w:after="0" w:line="240" w:lineRule="auto"/>
        <w:ind w:firstLine="927"/>
        <w:jc w:val="both"/>
        <w:rPr>
          <w:rFonts w:ascii="Times New Roman" w:eastAsiaTheme="minorEastAsia" w:hAnsi="Times New Roman" w:cs="Times New Roman"/>
          <w:sz w:val="28"/>
          <w:szCs w:val="28"/>
          <w:lang w:eastAsia="ru-RU"/>
        </w:rPr>
      </w:pPr>
      <w:r w:rsidRPr="00293EBD">
        <w:rPr>
          <w:rFonts w:ascii="Times New Roman" w:eastAsiaTheme="minorEastAsia" w:hAnsi="Times New Roman" w:cs="Times New Roman"/>
          <w:sz w:val="28"/>
          <w:szCs w:val="28"/>
          <w:lang w:eastAsia="ru-RU"/>
        </w:rPr>
        <w:t>д) подача заявителем заявки после даты и (или) времени, определенных для подачи заявок.</w:t>
      </w:r>
    </w:p>
    <w:p w14:paraId="23B22563" w14:textId="435596CC" w:rsidR="00293EBD" w:rsidRPr="00293EBD" w:rsidRDefault="00C0377E" w:rsidP="00A27249">
      <w:pPr>
        <w:widowControl w:val="0"/>
        <w:autoSpaceDE w:val="0"/>
        <w:autoSpaceDN w:val="0"/>
        <w:adjustRightInd w:val="0"/>
        <w:spacing w:before="240" w:after="0" w:line="240" w:lineRule="auto"/>
        <w:ind w:firstLine="927"/>
        <w:jc w:val="both"/>
        <w:rPr>
          <w:rFonts w:ascii="Times New Roman" w:eastAsiaTheme="minorEastAsia" w:hAnsi="Times New Roman" w:cs="Times New Roman"/>
          <w:sz w:val="28"/>
          <w:szCs w:val="28"/>
          <w:lang w:eastAsia="ru-RU"/>
        </w:rPr>
      </w:pPr>
      <w:r w:rsidRPr="00764DA9">
        <w:rPr>
          <w:rFonts w:ascii="Times New Roman" w:eastAsiaTheme="minorEastAsia" w:hAnsi="Times New Roman" w:cs="Times New Roman"/>
          <w:sz w:val="28"/>
          <w:szCs w:val="28"/>
          <w:lang w:eastAsia="ru-RU"/>
        </w:rPr>
        <w:t>7</w:t>
      </w:r>
      <w:r w:rsidR="00293EBD" w:rsidRPr="00293EBD">
        <w:rPr>
          <w:rFonts w:ascii="Times New Roman" w:eastAsiaTheme="minorEastAsia" w:hAnsi="Times New Roman" w:cs="Times New Roman"/>
          <w:sz w:val="28"/>
          <w:szCs w:val="28"/>
          <w:lang w:eastAsia="ru-RU"/>
        </w:rPr>
        <w:t>.1</w:t>
      </w:r>
      <w:r w:rsidRPr="00764DA9">
        <w:rPr>
          <w:rFonts w:ascii="Times New Roman" w:eastAsiaTheme="minorEastAsia" w:hAnsi="Times New Roman" w:cs="Times New Roman"/>
          <w:sz w:val="28"/>
          <w:szCs w:val="28"/>
          <w:lang w:eastAsia="ru-RU"/>
        </w:rPr>
        <w:t>1</w:t>
      </w:r>
      <w:r w:rsidR="00293EBD" w:rsidRPr="00293EBD">
        <w:rPr>
          <w:rFonts w:ascii="Times New Roman" w:eastAsiaTheme="minorEastAsia" w:hAnsi="Times New Roman" w:cs="Times New Roman"/>
          <w:sz w:val="28"/>
          <w:szCs w:val="28"/>
          <w:lang w:eastAsia="ru-RU"/>
        </w:rPr>
        <w:t xml:space="preserve">.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w:t>
      </w:r>
      <w:r w:rsidR="00293EBD" w:rsidRPr="00293EBD">
        <w:rPr>
          <w:rFonts w:ascii="Times New Roman" w:eastAsiaTheme="minorEastAsia" w:hAnsi="Times New Roman" w:cs="Times New Roman"/>
          <w:sz w:val="28"/>
          <w:szCs w:val="28"/>
          <w:lang w:eastAsia="ru-RU"/>
        </w:rPr>
        <w:lastRenderedPageBreak/>
        <w:t>заявок, а также информацию по каждому заявителю о признании его заявки надлежащей или об отклонении его заявки с указанием оснований для отклонения.</w:t>
      </w:r>
    </w:p>
    <w:p w14:paraId="04511AE3" w14:textId="77777777" w:rsidR="00293EBD" w:rsidRPr="00293EBD" w:rsidRDefault="00293EBD" w:rsidP="00A27249">
      <w:pPr>
        <w:widowControl w:val="0"/>
        <w:autoSpaceDE w:val="0"/>
        <w:autoSpaceDN w:val="0"/>
        <w:adjustRightInd w:val="0"/>
        <w:spacing w:before="240" w:after="0" w:line="240" w:lineRule="auto"/>
        <w:ind w:firstLine="927"/>
        <w:jc w:val="both"/>
        <w:rPr>
          <w:rFonts w:ascii="Times New Roman" w:eastAsiaTheme="minorEastAsia" w:hAnsi="Times New Roman" w:cs="Times New Roman"/>
          <w:sz w:val="28"/>
          <w:szCs w:val="28"/>
          <w:lang w:eastAsia="ru-RU"/>
        </w:rPr>
      </w:pPr>
      <w:r w:rsidRPr="00293EBD">
        <w:rPr>
          <w:rFonts w:ascii="Times New Roman" w:eastAsiaTheme="minorEastAsia" w:hAnsi="Times New Roman" w:cs="Times New Roman"/>
          <w:sz w:val="28"/>
          <w:szCs w:val="28"/>
          <w:lang w:eastAsia="ru-RU"/>
        </w:rPr>
        <w:t>Протокол рассмотрения заявок формируется на едином портале автоматически в электронном виде на основании результатов рассмотрения заявок и подписывается усиленной квалифицированной электронной подписью председателя конкурсной комиссии и членов конкурсной комиссии в системе «Электронный бюджет».</w:t>
      </w:r>
    </w:p>
    <w:p w14:paraId="36813ABA" w14:textId="074FC0E4" w:rsidR="00293EBD" w:rsidRPr="00293EBD" w:rsidRDefault="00C0377E" w:rsidP="00A27249">
      <w:pPr>
        <w:widowControl w:val="0"/>
        <w:autoSpaceDE w:val="0"/>
        <w:autoSpaceDN w:val="0"/>
        <w:adjustRightInd w:val="0"/>
        <w:spacing w:before="240" w:after="0" w:line="240" w:lineRule="auto"/>
        <w:ind w:firstLine="927"/>
        <w:jc w:val="both"/>
        <w:rPr>
          <w:rFonts w:ascii="Times New Roman" w:eastAsiaTheme="minorEastAsia" w:hAnsi="Times New Roman" w:cs="Times New Roman"/>
          <w:sz w:val="28"/>
          <w:szCs w:val="28"/>
          <w:lang w:eastAsia="ru-RU"/>
        </w:rPr>
      </w:pPr>
      <w:r w:rsidRPr="00764DA9">
        <w:rPr>
          <w:rFonts w:ascii="Times New Roman" w:eastAsiaTheme="minorEastAsia" w:hAnsi="Times New Roman" w:cs="Times New Roman"/>
          <w:sz w:val="28"/>
          <w:szCs w:val="28"/>
          <w:lang w:eastAsia="ru-RU"/>
        </w:rPr>
        <w:t>7</w:t>
      </w:r>
      <w:r w:rsidR="00293EBD" w:rsidRPr="00293EBD">
        <w:rPr>
          <w:rFonts w:ascii="Times New Roman" w:eastAsiaTheme="minorEastAsia" w:hAnsi="Times New Roman" w:cs="Times New Roman"/>
          <w:sz w:val="28"/>
          <w:szCs w:val="28"/>
          <w:lang w:eastAsia="ru-RU"/>
        </w:rPr>
        <w:t>.1</w:t>
      </w:r>
      <w:r w:rsidRPr="00764DA9">
        <w:rPr>
          <w:rFonts w:ascii="Times New Roman" w:eastAsiaTheme="minorEastAsia" w:hAnsi="Times New Roman" w:cs="Times New Roman"/>
          <w:sz w:val="28"/>
          <w:szCs w:val="28"/>
          <w:lang w:eastAsia="ru-RU"/>
        </w:rPr>
        <w:t>2</w:t>
      </w:r>
      <w:r w:rsidR="00293EBD" w:rsidRPr="00293EBD">
        <w:rPr>
          <w:rFonts w:ascii="Times New Roman" w:eastAsiaTheme="minorEastAsia" w:hAnsi="Times New Roman" w:cs="Times New Roman"/>
          <w:sz w:val="28"/>
          <w:szCs w:val="28"/>
          <w:lang w:eastAsia="ru-RU"/>
        </w:rPr>
        <w:t>. На втором этапе конкурса на заседании конкурсной комиссии проводится очная защита проектов участников конкурса, заявленных в системе «Электронный бюджет».</w:t>
      </w:r>
    </w:p>
    <w:p w14:paraId="16B6B742" w14:textId="77777777" w:rsidR="00293EBD" w:rsidRPr="00293EBD" w:rsidRDefault="00293EBD" w:rsidP="00A27249">
      <w:pPr>
        <w:widowControl w:val="0"/>
        <w:autoSpaceDE w:val="0"/>
        <w:autoSpaceDN w:val="0"/>
        <w:adjustRightInd w:val="0"/>
        <w:spacing w:before="240" w:after="0" w:line="240" w:lineRule="auto"/>
        <w:ind w:firstLine="927"/>
        <w:jc w:val="both"/>
        <w:rPr>
          <w:rFonts w:ascii="Times New Roman" w:eastAsiaTheme="minorEastAsia" w:hAnsi="Times New Roman" w:cs="Times New Roman"/>
          <w:sz w:val="28"/>
          <w:szCs w:val="28"/>
          <w:lang w:eastAsia="ru-RU"/>
        </w:rPr>
      </w:pPr>
      <w:r w:rsidRPr="00293EBD">
        <w:rPr>
          <w:rFonts w:ascii="Times New Roman" w:eastAsiaTheme="minorEastAsia" w:hAnsi="Times New Roman" w:cs="Times New Roman"/>
          <w:sz w:val="28"/>
          <w:szCs w:val="28"/>
          <w:lang w:eastAsia="ru-RU"/>
        </w:rPr>
        <w:t>Информация о месте и графике проведения защиты проектов участников конкурса размещается уполномоченным органом на официальном сайте в пятидневный срок, исчисляемый в рабочих днях, со дня представления в конкурсную комиссию заключения экспертной группы.</w:t>
      </w:r>
    </w:p>
    <w:p w14:paraId="7AA10F9A" w14:textId="215A7F09" w:rsidR="00293EBD" w:rsidRPr="00293EBD" w:rsidRDefault="00C0377E" w:rsidP="00A27249">
      <w:pPr>
        <w:widowControl w:val="0"/>
        <w:autoSpaceDE w:val="0"/>
        <w:autoSpaceDN w:val="0"/>
        <w:adjustRightInd w:val="0"/>
        <w:spacing w:before="240" w:after="0" w:line="240" w:lineRule="auto"/>
        <w:ind w:firstLine="927"/>
        <w:jc w:val="both"/>
        <w:rPr>
          <w:rFonts w:ascii="Times New Roman" w:eastAsiaTheme="minorEastAsia" w:hAnsi="Times New Roman" w:cs="Times New Roman"/>
          <w:sz w:val="28"/>
          <w:szCs w:val="28"/>
          <w:lang w:eastAsia="ru-RU"/>
        </w:rPr>
      </w:pPr>
      <w:r w:rsidRPr="00764DA9">
        <w:rPr>
          <w:rFonts w:ascii="Times New Roman" w:eastAsiaTheme="minorEastAsia" w:hAnsi="Times New Roman" w:cs="Times New Roman"/>
          <w:sz w:val="28"/>
          <w:szCs w:val="28"/>
          <w:lang w:eastAsia="ru-RU"/>
        </w:rPr>
        <w:t>7</w:t>
      </w:r>
      <w:r w:rsidR="00293EBD" w:rsidRPr="00293EBD">
        <w:rPr>
          <w:rFonts w:ascii="Times New Roman" w:eastAsiaTheme="minorEastAsia" w:hAnsi="Times New Roman" w:cs="Times New Roman"/>
          <w:sz w:val="28"/>
          <w:szCs w:val="28"/>
          <w:lang w:eastAsia="ru-RU"/>
        </w:rPr>
        <w:t>.1</w:t>
      </w:r>
      <w:r w:rsidRPr="00764DA9">
        <w:rPr>
          <w:rFonts w:ascii="Times New Roman" w:eastAsiaTheme="minorEastAsia" w:hAnsi="Times New Roman" w:cs="Times New Roman"/>
          <w:sz w:val="28"/>
          <w:szCs w:val="28"/>
          <w:lang w:eastAsia="ru-RU"/>
        </w:rPr>
        <w:t>3</w:t>
      </w:r>
      <w:r w:rsidR="00293EBD" w:rsidRPr="00293EBD">
        <w:rPr>
          <w:rFonts w:ascii="Times New Roman" w:eastAsiaTheme="minorEastAsia" w:hAnsi="Times New Roman" w:cs="Times New Roman"/>
          <w:sz w:val="28"/>
          <w:szCs w:val="28"/>
          <w:lang w:eastAsia="ru-RU"/>
        </w:rPr>
        <w:t xml:space="preserve">. Оценка проектов осуществляется членами конкурсной комиссии по 10-балльной системе с занесением результатов оценки от 0 до 100 баллов в табель оценки в соответствии со следующими критериями: </w:t>
      </w:r>
    </w:p>
    <w:p w14:paraId="0FE082BB" w14:textId="77777777" w:rsidR="00293EBD" w:rsidRPr="00293EBD" w:rsidRDefault="00293EBD" w:rsidP="00A27249">
      <w:pPr>
        <w:widowControl w:val="0"/>
        <w:autoSpaceDE w:val="0"/>
        <w:autoSpaceDN w:val="0"/>
        <w:adjustRightInd w:val="0"/>
        <w:spacing w:before="240" w:after="0" w:line="240" w:lineRule="auto"/>
        <w:ind w:firstLine="927"/>
        <w:jc w:val="both"/>
        <w:rPr>
          <w:rFonts w:ascii="Times New Roman" w:eastAsiaTheme="minorEastAsia" w:hAnsi="Times New Roman" w:cs="Times New Roman"/>
          <w:sz w:val="28"/>
          <w:szCs w:val="28"/>
          <w:lang w:eastAsia="ru-RU"/>
        </w:rPr>
      </w:pPr>
      <w:r w:rsidRPr="00293EBD">
        <w:rPr>
          <w:rFonts w:ascii="Times New Roman" w:eastAsiaTheme="minorEastAsia" w:hAnsi="Times New Roman" w:cs="Times New Roman"/>
          <w:sz w:val="28"/>
          <w:szCs w:val="28"/>
          <w:lang w:eastAsia="ru-RU"/>
        </w:rPr>
        <w:t>программно-целевой подход к реализации мероприятий, указанных в проекте участника конкурса;</w:t>
      </w:r>
    </w:p>
    <w:p w14:paraId="3303F61C" w14:textId="77777777" w:rsidR="00293EBD" w:rsidRPr="00293EBD" w:rsidRDefault="00293EBD" w:rsidP="00A27249">
      <w:pPr>
        <w:widowControl w:val="0"/>
        <w:autoSpaceDE w:val="0"/>
        <w:autoSpaceDN w:val="0"/>
        <w:adjustRightInd w:val="0"/>
        <w:spacing w:before="240" w:after="0" w:line="240" w:lineRule="auto"/>
        <w:ind w:firstLine="927"/>
        <w:jc w:val="both"/>
        <w:rPr>
          <w:rFonts w:ascii="Times New Roman" w:eastAsiaTheme="minorEastAsia" w:hAnsi="Times New Roman" w:cs="Times New Roman"/>
          <w:sz w:val="28"/>
          <w:szCs w:val="28"/>
          <w:lang w:eastAsia="ru-RU"/>
        </w:rPr>
      </w:pPr>
      <w:r w:rsidRPr="00293EBD">
        <w:rPr>
          <w:rFonts w:ascii="Times New Roman" w:eastAsiaTheme="minorEastAsia" w:hAnsi="Times New Roman" w:cs="Times New Roman"/>
          <w:sz w:val="28"/>
          <w:szCs w:val="28"/>
          <w:lang w:eastAsia="ru-RU"/>
        </w:rPr>
        <w:t>оригинальность проектной идеи, полнота отражения идеи, в том числе с применением новых технологий, аудио- и видеоматериалов, способствующих реализации поставленных задач;</w:t>
      </w:r>
    </w:p>
    <w:p w14:paraId="3A055029" w14:textId="77777777" w:rsidR="00293EBD" w:rsidRPr="00293EBD" w:rsidRDefault="00293EBD" w:rsidP="00A27249">
      <w:pPr>
        <w:widowControl w:val="0"/>
        <w:autoSpaceDE w:val="0"/>
        <w:autoSpaceDN w:val="0"/>
        <w:adjustRightInd w:val="0"/>
        <w:spacing w:before="240" w:after="0" w:line="240" w:lineRule="auto"/>
        <w:ind w:firstLine="927"/>
        <w:jc w:val="both"/>
        <w:rPr>
          <w:rFonts w:ascii="Times New Roman" w:eastAsiaTheme="minorEastAsia" w:hAnsi="Times New Roman" w:cs="Times New Roman"/>
          <w:sz w:val="28"/>
          <w:szCs w:val="28"/>
          <w:lang w:eastAsia="ru-RU"/>
        </w:rPr>
      </w:pPr>
      <w:r w:rsidRPr="00293EBD">
        <w:rPr>
          <w:rFonts w:ascii="Times New Roman" w:eastAsiaTheme="minorEastAsia" w:hAnsi="Times New Roman" w:cs="Times New Roman"/>
          <w:sz w:val="28"/>
          <w:szCs w:val="28"/>
          <w:lang w:eastAsia="ru-RU"/>
        </w:rPr>
        <w:t>обоснованность расходов на реализацию проекта;</w:t>
      </w:r>
    </w:p>
    <w:p w14:paraId="78E11360" w14:textId="77777777" w:rsidR="00293EBD" w:rsidRPr="00293EBD" w:rsidRDefault="00293EBD" w:rsidP="00A27249">
      <w:pPr>
        <w:widowControl w:val="0"/>
        <w:autoSpaceDE w:val="0"/>
        <w:autoSpaceDN w:val="0"/>
        <w:adjustRightInd w:val="0"/>
        <w:spacing w:before="240" w:after="0" w:line="240" w:lineRule="auto"/>
        <w:ind w:firstLine="927"/>
        <w:jc w:val="both"/>
        <w:rPr>
          <w:rFonts w:ascii="Times New Roman" w:eastAsiaTheme="minorEastAsia" w:hAnsi="Times New Roman" w:cs="Times New Roman"/>
          <w:sz w:val="28"/>
          <w:szCs w:val="28"/>
          <w:lang w:eastAsia="ru-RU"/>
        </w:rPr>
      </w:pPr>
      <w:r w:rsidRPr="00293EBD">
        <w:rPr>
          <w:rFonts w:ascii="Times New Roman" w:eastAsiaTheme="minorEastAsia" w:hAnsi="Times New Roman" w:cs="Times New Roman"/>
          <w:sz w:val="28"/>
          <w:szCs w:val="28"/>
          <w:lang w:eastAsia="ru-RU"/>
        </w:rPr>
        <w:t>перспективность дальнейшего развития проекта;</w:t>
      </w:r>
    </w:p>
    <w:p w14:paraId="6DB14BF3" w14:textId="77777777" w:rsidR="00293EBD" w:rsidRPr="00293EBD" w:rsidRDefault="00293EBD" w:rsidP="00A27249">
      <w:pPr>
        <w:widowControl w:val="0"/>
        <w:autoSpaceDE w:val="0"/>
        <w:autoSpaceDN w:val="0"/>
        <w:adjustRightInd w:val="0"/>
        <w:spacing w:before="240" w:after="0" w:line="240" w:lineRule="auto"/>
        <w:ind w:firstLine="927"/>
        <w:jc w:val="both"/>
        <w:rPr>
          <w:rFonts w:ascii="Times New Roman" w:eastAsiaTheme="minorEastAsia" w:hAnsi="Times New Roman" w:cs="Times New Roman"/>
          <w:sz w:val="28"/>
          <w:szCs w:val="28"/>
          <w:lang w:eastAsia="ru-RU"/>
        </w:rPr>
      </w:pPr>
      <w:r w:rsidRPr="00293EBD">
        <w:rPr>
          <w:rFonts w:ascii="Times New Roman" w:eastAsiaTheme="minorEastAsia" w:hAnsi="Times New Roman" w:cs="Times New Roman"/>
          <w:sz w:val="28"/>
          <w:szCs w:val="28"/>
          <w:lang w:eastAsia="ru-RU"/>
        </w:rPr>
        <w:t>наличие методики реализации проекта, возможность тиражирования проекта.</w:t>
      </w:r>
    </w:p>
    <w:p w14:paraId="45BB8FB4" w14:textId="22A3FF7E" w:rsidR="00293EBD" w:rsidRPr="00293EBD" w:rsidRDefault="00C0377E" w:rsidP="00A27249">
      <w:pPr>
        <w:widowControl w:val="0"/>
        <w:autoSpaceDE w:val="0"/>
        <w:autoSpaceDN w:val="0"/>
        <w:adjustRightInd w:val="0"/>
        <w:spacing w:before="240" w:after="0" w:line="240" w:lineRule="auto"/>
        <w:ind w:firstLine="927"/>
        <w:jc w:val="both"/>
        <w:rPr>
          <w:rFonts w:ascii="Times New Roman" w:eastAsiaTheme="minorEastAsia" w:hAnsi="Times New Roman" w:cs="Times New Roman"/>
          <w:sz w:val="28"/>
          <w:szCs w:val="28"/>
          <w:lang w:eastAsia="ru-RU"/>
        </w:rPr>
      </w:pPr>
      <w:r w:rsidRPr="00764DA9">
        <w:rPr>
          <w:rFonts w:ascii="Times New Roman" w:eastAsiaTheme="minorEastAsia" w:hAnsi="Times New Roman" w:cs="Times New Roman"/>
          <w:sz w:val="28"/>
          <w:szCs w:val="28"/>
          <w:lang w:eastAsia="ru-RU"/>
        </w:rPr>
        <w:t>7</w:t>
      </w:r>
      <w:r w:rsidR="00293EBD" w:rsidRPr="00293EBD">
        <w:rPr>
          <w:rFonts w:ascii="Times New Roman" w:eastAsiaTheme="minorEastAsia" w:hAnsi="Times New Roman" w:cs="Times New Roman"/>
          <w:sz w:val="28"/>
          <w:szCs w:val="28"/>
          <w:lang w:eastAsia="ru-RU"/>
        </w:rPr>
        <w:t>.1</w:t>
      </w:r>
      <w:r w:rsidRPr="00764DA9">
        <w:rPr>
          <w:rFonts w:ascii="Times New Roman" w:eastAsiaTheme="minorEastAsia" w:hAnsi="Times New Roman" w:cs="Times New Roman"/>
          <w:sz w:val="28"/>
          <w:szCs w:val="28"/>
          <w:lang w:eastAsia="ru-RU"/>
        </w:rPr>
        <w:t>4</w:t>
      </w:r>
      <w:r w:rsidR="00293EBD" w:rsidRPr="00293EBD">
        <w:rPr>
          <w:rFonts w:ascii="Times New Roman" w:eastAsiaTheme="minorEastAsia" w:hAnsi="Times New Roman" w:cs="Times New Roman"/>
          <w:sz w:val="28"/>
          <w:szCs w:val="28"/>
          <w:lang w:eastAsia="ru-RU"/>
        </w:rPr>
        <w:t xml:space="preserve">. Итоговая оценка конкурса определяется конкурсной комиссией как сумма баллов по каждому критерию. </w:t>
      </w:r>
    </w:p>
    <w:p w14:paraId="4784D1EB" w14:textId="4FD8337E" w:rsidR="00293EBD" w:rsidRPr="00293EBD" w:rsidRDefault="00293EBD" w:rsidP="00A27249">
      <w:pPr>
        <w:widowControl w:val="0"/>
        <w:autoSpaceDE w:val="0"/>
        <w:autoSpaceDN w:val="0"/>
        <w:adjustRightInd w:val="0"/>
        <w:spacing w:before="240" w:after="0" w:line="240" w:lineRule="auto"/>
        <w:ind w:firstLine="927"/>
        <w:jc w:val="both"/>
        <w:rPr>
          <w:rFonts w:ascii="Times New Roman" w:eastAsiaTheme="minorEastAsia" w:hAnsi="Times New Roman" w:cs="Times New Roman"/>
          <w:sz w:val="28"/>
          <w:szCs w:val="28"/>
          <w:lang w:eastAsia="ru-RU"/>
        </w:rPr>
      </w:pPr>
      <w:r w:rsidRPr="00293EBD">
        <w:rPr>
          <w:rFonts w:ascii="Times New Roman" w:eastAsiaTheme="minorEastAsia" w:hAnsi="Times New Roman" w:cs="Times New Roman"/>
          <w:sz w:val="28"/>
          <w:szCs w:val="28"/>
          <w:lang w:eastAsia="ru-RU"/>
        </w:rPr>
        <w:t xml:space="preserve">По критериям, указанным в пункте </w:t>
      </w:r>
      <w:r w:rsidR="00C0377E" w:rsidRPr="00C0377E">
        <w:rPr>
          <w:rFonts w:ascii="Times New Roman" w:eastAsiaTheme="minorEastAsia" w:hAnsi="Times New Roman" w:cs="Times New Roman"/>
          <w:sz w:val="28"/>
          <w:szCs w:val="28"/>
          <w:lang w:eastAsia="ru-RU"/>
        </w:rPr>
        <w:t>7</w:t>
      </w:r>
      <w:r w:rsidRPr="00A27249">
        <w:rPr>
          <w:rFonts w:ascii="Times New Roman" w:eastAsiaTheme="minorEastAsia" w:hAnsi="Times New Roman" w:cs="Times New Roman"/>
          <w:sz w:val="28"/>
          <w:szCs w:val="28"/>
          <w:lang w:eastAsia="ru-RU"/>
        </w:rPr>
        <w:t>.1</w:t>
      </w:r>
      <w:r w:rsidR="00C0377E" w:rsidRPr="00C0377E">
        <w:rPr>
          <w:rFonts w:ascii="Times New Roman" w:eastAsiaTheme="minorEastAsia" w:hAnsi="Times New Roman" w:cs="Times New Roman"/>
          <w:sz w:val="28"/>
          <w:szCs w:val="28"/>
          <w:lang w:eastAsia="ru-RU"/>
        </w:rPr>
        <w:t>3</w:t>
      </w:r>
      <w:r w:rsidRPr="00293EBD">
        <w:rPr>
          <w:rFonts w:ascii="Times New Roman" w:eastAsiaTheme="minorEastAsia" w:hAnsi="Times New Roman" w:cs="Times New Roman"/>
          <w:sz w:val="28"/>
          <w:szCs w:val="28"/>
          <w:lang w:eastAsia="ru-RU"/>
        </w:rPr>
        <w:t xml:space="preserve"> настоящего По</w:t>
      </w:r>
      <w:r w:rsidRPr="00A27249">
        <w:rPr>
          <w:rFonts w:ascii="Times New Roman" w:eastAsiaTheme="minorEastAsia" w:hAnsi="Times New Roman" w:cs="Times New Roman"/>
          <w:sz w:val="28"/>
          <w:szCs w:val="28"/>
          <w:lang w:eastAsia="ru-RU"/>
        </w:rPr>
        <w:t>рядка</w:t>
      </w:r>
      <w:r w:rsidRPr="00293EBD">
        <w:rPr>
          <w:rFonts w:ascii="Times New Roman" w:eastAsiaTheme="minorEastAsia" w:hAnsi="Times New Roman" w:cs="Times New Roman"/>
          <w:sz w:val="28"/>
          <w:szCs w:val="28"/>
          <w:lang w:eastAsia="ru-RU"/>
        </w:rPr>
        <w:t>, члены конкурсной комиссии формируют перечень рассмотренных заявок с присвоением порядковых номеров, ранжированных по мере убывания количества набранных баллов, с указанием заявок.</w:t>
      </w:r>
    </w:p>
    <w:p w14:paraId="4D7602EE" w14:textId="77777777" w:rsidR="00293EBD" w:rsidRPr="00293EBD" w:rsidRDefault="00293EBD" w:rsidP="00A27249">
      <w:pPr>
        <w:widowControl w:val="0"/>
        <w:autoSpaceDE w:val="0"/>
        <w:autoSpaceDN w:val="0"/>
        <w:adjustRightInd w:val="0"/>
        <w:spacing w:before="240" w:after="0" w:line="240" w:lineRule="auto"/>
        <w:ind w:firstLine="927"/>
        <w:jc w:val="both"/>
        <w:rPr>
          <w:rFonts w:ascii="Times New Roman" w:eastAsiaTheme="minorEastAsia" w:hAnsi="Times New Roman" w:cs="Times New Roman"/>
          <w:sz w:val="28"/>
          <w:szCs w:val="28"/>
          <w:lang w:eastAsia="ru-RU"/>
        </w:rPr>
      </w:pPr>
    </w:p>
    <w:p w14:paraId="435B4724" w14:textId="3FBC9427" w:rsidR="00293EBD" w:rsidRPr="00293EBD" w:rsidRDefault="00C0377E" w:rsidP="00A27249">
      <w:pPr>
        <w:widowControl w:val="0"/>
        <w:autoSpaceDE w:val="0"/>
        <w:autoSpaceDN w:val="0"/>
        <w:adjustRightInd w:val="0"/>
        <w:spacing w:after="0" w:line="240" w:lineRule="auto"/>
        <w:ind w:firstLine="927"/>
        <w:jc w:val="both"/>
        <w:rPr>
          <w:rFonts w:ascii="Times New Roman" w:eastAsiaTheme="minorEastAsia" w:hAnsi="Times New Roman" w:cs="Times New Roman"/>
          <w:sz w:val="28"/>
          <w:szCs w:val="28"/>
          <w:lang w:eastAsia="ru-RU"/>
        </w:rPr>
      </w:pPr>
      <w:r w:rsidRPr="00764DA9">
        <w:rPr>
          <w:rFonts w:ascii="Times New Roman" w:eastAsiaTheme="minorEastAsia" w:hAnsi="Times New Roman" w:cs="Times New Roman"/>
          <w:sz w:val="28"/>
          <w:szCs w:val="28"/>
          <w:lang w:eastAsia="ru-RU"/>
        </w:rPr>
        <w:t>7</w:t>
      </w:r>
      <w:r w:rsidR="00293EBD" w:rsidRPr="00A27249">
        <w:rPr>
          <w:rFonts w:ascii="Times New Roman" w:eastAsiaTheme="minorEastAsia" w:hAnsi="Times New Roman" w:cs="Times New Roman"/>
          <w:sz w:val="28"/>
          <w:szCs w:val="28"/>
          <w:lang w:eastAsia="ru-RU"/>
        </w:rPr>
        <w:t>.1</w:t>
      </w:r>
      <w:r w:rsidRPr="00764DA9">
        <w:rPr>
          <w:rFonts w:ascii="Times New Roman" w:eastAsiaTheme="minorEastAsia" w:hAnsi="Times New Roman" w:cs="Times New Roman"/>
          <w:sz w:val="28"/>
          <w:szCs w:val="28"/>
          <w:lang w:eastAsia="ru-RU"/>
        </w:rPr>
        <w:t>5</w:t>
      </w:r>
      <w:r w:rsidR="00293EBD" w:rsidRPr="00293EBD">
        <w:rPr>
          <w:rFonts w:ascii="Times New Roman" w:eastAsiaTheme="minorEastAsia" w:hAnsi="Times New Roman" w:cs="Times New Roman"/>
          <w:sz w:val="28"/>
          <w:szCs w:val="28"/>
          <w:lang w:eastAsia="ru-RU"/>
        </w:rPr>
        <w:t xml:space="preserve">. Решение конкурсной комиссии оформляется в виде протокола, который подписывают члены конкурсной комиссии, присутствовавшие на заседании, и утверждает председатель конкурсной комиссии либо его заместитель, председательствовавший на заседании, в пятидневный срок, исчисляемый в рабочих </w:t>
      </w:r>
      <w:r w:rsidR="00293EBD" w:rsidRPr="00293EBD">
        <w:rPr>
          <w:rFonts w:ascii="Times New Roman" w:eastAsiaTheme="minorEastAsia" w:hAnsi="Times New Roman" w:cs="Times New Roman"/>
          <w:sz w:val="28"/>
          <w:szCs w:val="28"/>
          <w:lang w:eastAsia="ru-RU"/>
        </w:rPr>
        <w:lastRenderedPageBreak/>
        <w:t xml:space="preserve">днях, со дня проведения заседания конкурсной комиссии. В случае наличия особого мнения члена конкурсной комиссии данное мнение также заносится в протокол заседания конкурсной комиссии. </w:t>
      </w:r>
    </w:p>
    <w:p w14:paraId="1FC51263" w14:textId="77777777" w:rsidR="00293EBD" w:rsidRPr="00293EBD" w:rsidRDefault="00293EBD" w:rsidP="00A27249">
      <w:pPr>
        <w:widowControl w:val="0"/>
        <w:autoSpaceDE w:val="0"/>
        <w:autoSpaceDN w:val="0"/>
        <w:adjustRightInd w:val="0"/>
        <w:spacing w:after="0" w:line="240" w:lineRule="auto"/>
        <w:ind w:firstLine="927"/>
        <w:jc w:val="both"/>
        <w:rPr>
          <w:rFonts w:ascii="Times New Roman" w:eastAsiaTheme="minorEastAsia" w:hAnsi="Times New Roman" w:cs="Times New Roman"/>
          <w:sz w:val="28"/>
          <w:szCs w:val="28"/>
          <w:lang w:eastAsia="ru-RU"/>
        </w:rPr>
      </w:pPr>
      <w:r w:rsidRPr="00293EBD">
        <w:rPr>
          <w:rFonts w:ascii="Times New Roman" w:eastAsiaTheme="minorEastAsia" w:hAnsi="Times New Roman" w:cs="Times New Roman"/>
          <w:sz w:val="28"/>
          <w:szCs w:val="28"/>
          <w:lang w:eastAsia="ru-RU"/>
        </w:rPr>
        <w:t>Заседание конкурсной комиссии считаются правомочными, если на них присутствуют не менее половины от общего количества их членов.</w:t>
      </w:r>
    </w:p>
    <w:p w14:paraId="665F1F6D" w14:textId="77777777" w:rsidR="00293EBD" w:rsidRPr="00293EBD" w:rsidRDefault="00293EBD" w:rsidP="00A27249">
      <w:pPr>
        <w:widowControl w:val="0"/>
        <w:autoSpaceDE w:val="0"/>
        <w:autoSpaceDN w:val="0"/>
        <w:adjustRightInd w:val="0"/>
        <w:spacing w:after="0" w:line="240" w:lineRule="auto"/>
        <w:ind w:firstLine="927"/>
        <w:jc w:val="both"/>
        <w:rPr>
          <w:rFonts w:ascii="Times New Roman" w:eastAsiaTheme="minorEastAsia" w:hAnsi="Times New Roman" w:cs="Times New Roman"/>
          <w:sz w:val="28"/>
          <w:szCs w:val="28"/>
          <w:lang w:eastAsia="ru-RU"/>
        </w:rPr>
      </w:pPr>
    </w:p>
    <w:p w14:paraId="6A459307" w14:textId="5741A4EB" w:rsidR="00293EBD" w:rsidRPr="00293EBD" w:rsidRDefault="00C0377E" w:rsidP="00A27249">
      <w:pPr>
        <w:widowControl w:val="0"/>
        <w:autoSpaceDE w:val="0"/>
        <w:autoSpaceDN w:val="0"/>
        <w:adjustRightInd w:val="0"/>
        <w:spacing w:after="0" w:line="240" w:lineRule="auto"/>
        <w:ind w:firstLine="927"/>
        <w:jc w:val="both"/>
        <w:rPr>
          <w:rFonts w:ascii="Times New Roman" w:eastAsiaTheme="minorEastAsia" w:hAnsi="Times New Roman" w:cs="Times New Roman"/>
          <w:sz w:val="28"/>
          <w:szCs w:val="28"/>
          <w:lang w:eastAsia="ru-RU"/>
        </w:rPr>
      </w:pPr>
      <w:r w:rsidRPr="00764DA9">
        <w:rPr>
          <w:rFonts w:ascii="Times New Roman" w:eastAsiaTheme="minorEastAsia" w:hAnsi="Times New Roman" w:cs="Times New Roman"/>
          <w:sz w:val="28"/>
          <w:szCs w:val="28"/>
          <w:lang w:eastAsia="ru-RU"/>
        </w:rPr>
        <w:t>7</w:t>
      </w:r>
      <w:r w:rsidR="00293EBD" w:rsidRPr="00293EBD">
        <w:rPr>
          <w:rFonts w:ascii="Times New Roman" w:eastAsiaTheme="minorEastAsia" w:hAnsi="Times New Roman" w:cs="Times New Roman"/>
          <w:sz w:val="28"/>
          <w:szCs w:val="28"/>
          <w:lang w:eastAsia="ru-RU"/>
        </w:rPr>
        <w:t>.1</w:t>
      </w:r>
      <w:r w:rsidRPr="00764DA9">
        <w:rPr>
          <w:rFonts w:ascii="Times New Roman" w:eastAsiaTheme="minorEastAsia" w:hAnsi="Times New Roman" w:cs="Times New Roman"/>
          <w:sz w:val="28"/>
          <w:szCs w:val="28"/>
          <w:lang w:eastAsia="ru-RU"/>
        </w:rPr>
        <w:t>6</w:t>
      </w:r>
      <w:r w:rsidR="00293EBD" w:rsidRPr="00293EBD">
        <w:rPr>
          <w:rFonts w:ascii="Times New Roman" w:eastAsiaTheme="minorEastAsia" w:hAnsi="Times New Roman" w:cs="Times New Roman"/>
          <w:sz w:val="28"/>
          <w:szCs w:val="28"/>
          <w:lang w:eastAsia="ru-RU"/>
        </w:rPr>
        <w:t>. Информация о результатах конкурса размещается уполномоченным органом на официальном сайте, а также в системе «Электронный бюджет», в четырехдневный срок, исчисляемый в рабочих днях, со дня утверждения протокола заседания конкурсной комиссии и включает следующие сведения:</w:t>
      </w:r>
    </w:p>
    <w:p w14:paraId="0A266C1B" w14:textId="77777777" w:rsidR="00293EBD" w:rsidRPr="00293EBD" w:rsidRDefault="00293EBD" w:rsidP="00A27249">
      <w:pPr>
        <w:widowControl w:val="0"/>
        <w:autoSpaceDE w:val="0"/>
        <w:autoSpaceDN w:val="0"/>
        <w:adjustRightInd w:val="0"/>
        <w:spacing w:after="0" w:line="240" w:lineRule="auto"/>
        <w:ind w:firstLine="927"/>
        <w:jc w:val="both"/>
        <w:rPr>
          <w:rFonts w:ascii="Times New Roman" w:eastAsiaTheme="minorEastAsia" w:hAnsi="Times New Roman" w:cs="Times New Roman"/>
          <w:sz w:val="28"/>
          <w:szCs w:val="28"/>
          <w:lang w:eastAsia="ru-RU"/>
        </w:rPr>
      </w:pPr>
      <w:r w:rsidRPr="00293EBD">
        <w:rPr>
          <w:rFonts w:ascii="Times New Roman" w:eastAsiaTheme="minorEastAsia" w:hAnsi="Times New Roman" w:cs="Times New Roman"/>
          <w:sz w:val="28"/>
          <w:szCs w:val="28"/>
          <w:lang w:eastAsia="ru-RU"/>
        </w:rPr>
        <w:t>дата, время и место проведения рассмотрения заявок;</w:t>
      </w:r>
    </w:p>
    <w:p w14:paraId="7F0E053F" w14:textId="77777777" w:rsidR="00293EBD" w:rsidRPr="00293EBD" w:rsidRDefault="00293EBD" w:rsidP="00A27249">
      <w:pPr>
        <w:widowControl w:val="0"/>
        <w:autoSpaceDE w:val="0"/>
        <w:autoSpaceDN w:val="0"/>
        <w:adjustRightInd w:val="0"/>
        <w:spacing w:after="0" w:line="240" w:lineRule="auto"/>
        <w:ind w:firstLine="927"/>
        <w:jc w:val="both"/>
        <w:rPr>
          <w:rFonts w:ascii="Times New Roman" w:eastAsiaTheme="minorEastAsia" w:hAnsi="Times New Roman" w:cs="Times New Roman"/>
          <w:sz w:val="28"/>
          <w:szCs w:val="28"/>
          <w:lang w:eastAsia="ru-RU"/>
        </w:rPr>
      </w:pPr>
      <w:r w:rsidRPr="00293EBD">
        <w:rPr>
          <w:rFonts w:ascii="Times New Roman" w:eastAsiaTheme="minorEastAsia" w:hAnsi="Times New Roman" w:cs="Times New Roman"/>
          <w:sz w:val="28"/>
          <w:szCs w:val="28"/>
          <w:lang w:eastAsia="ru-RU"/>
        </w:rPr>
        <w:t>дата, время и место оценки заявок;</w:t>
      </w:r>
    </w:p>
    <w:p w14:paraId="57EC3FFD" w14:textId="77777777" w:rsidR="00293EBD" w:rsidRPr="00293EBD" w:rsidRDefault="00293EBD" w:rsidP="00A27249">
      <w:pPr>
        <w:widowControl w:val="0"/>
        <w:autoSpaceDE w:val="0"/>
        <w:autoSpaceDN w:val="0"/>
        <w:adjustRightInd w:val="0"/>
        <w:spacing w:after="0" w:line="240" w:lineRule="auto"/>
        <w:ind w:firstLine="927"/>
        <w:jc w:val="both"/>
        <w:rPr>
          <w:rFonts w:ascii="Times New Roman" w:eastAsiaTheme="minorEastAsia" w:hAnsi="Times New Roman" w:cs="Times New Roman"/>
          <w:sz w:val="28"/>
          <w:szCs w:val="28"/>
          <w:lang w:eastAsia="ru-RU"/>
        </w:rPr>
      </w:pPr>
      <w:r w:rsidRPr="00293EBD">
        <w:rPr>
          <w:rFonts w:ascii="Times New Roman" w:eastAsiaTheme="minorEastAsia" w:hAnsi="Times New Roman" w:cs="Times New Roman"/>
          <w:sz w:val="28"/>
          <w:szCs w:val="28"/>
          <w:lang w:eastAsia="ru-RU"/>
        </w:rPr>
        <w:t>информация об участниках конкурса, заявки которых были рассмотрены;</w:t>
      </w:r>
    </w:p>
    <w:p w14:paraId="1D5FC1BA" w14:textId="77777777" w:rsidR="00293EBD" w:rsidRPr="00293EBD" w:rsidRDefault="00293EBD" w:rsidP="00A27249">
      <w:pPr>
        <w:widowControl w:val="0"/>
        <w:autoSpaceDE w:val="0"/>
        <w:autoSpaceDN w:val="0"/>
        <w:adjustRightInd w:val="0"/>
        <w:spacing w:after="0" w:line="240" w:lineRule="auto"/>
        <w:ind w:firstLine="927"/>
        <w:jc w:val="both"/>
        <w:rPr>
          <w:rFonts w:ascii="Times New Roman" w:eastAsiaTheme="minorEastAsia" w:hAnsi="Times New Roman" w:cs="Times New Roman"/>
          <w:sz w:val="28"/>
          <w:szCs w:val="28"/>
          <w:lang w:eastAsia="ru-RU"/>
        </w:rPr>
      </w:pPr>
      <w:r w:rsidRPr="00293EBD">
        <w:rPr>
          <w:rFonts w:ascii="Times New Roman" w:eastAsiaTheme="minorEastAsia" w:hAnsi="Times New Roman" w:cs="Times New Roman"/>
          <w:sz w:val="28"/>
          <w:szCs w:val="28"/>
          <w:lang w:eastAsia="ru-RU"/>
        </w:rPr>
        <w:t>информация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14:paraId="7D97B6DC" w14:textId="77777777" w:rsidR="00293EBD" w:rsidRPr="00293EBD" w:rsidRDefault="00293EBD" w:rsidP="00A27249">
      <w:pPr>
        <w:widowControl w:val="0"/>
        <w:autoSpaceDE w:val="0"/>
        <w:autoSpaceDN w:val="0"/>
        <w:adjustRightInd w:val="0"/>
        <w:spacing w:after="0" w:line="240" w:lineRule="auto"/>
        <w:ind w:firstLine="927"/>
        <w:jc w:val="both"/>
        <w:rPr>
          <w:rFonts w:ascii="Times New Roman" w:eastAsiaTheme="minorEastAsia" w:hAnsi="Times New Roman" w:cs="Times New Roman"/>
          <w:sz w:val="28"/>
          <w:szCs w:val="28"/>
          <w:lang w:eastAsia="ru-RU"/>
        </w:rPr>
      </w:pPr>
      <w:r w:rsidRPr="00293EBD">
        <w:rPr>
          <w:rFonts w:ascii="Times New Roman" w:eastAsiaTheme="minorEastAsia" w:hAnsi="Times New Roman" w:cs="Times New Roman"/>
          <w:sz w:val="28"/>
          <w:szCs w:val="28"/>
          <w:lang w:eastAsia="ru-RU"/>
        </w:rPr>
        <w:t>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14:paraId="404F2243" w14:textId="77777777" w:rsidR="00293EBD" w:rsidRPr="00293EBD" w:rsidRDefault="00293EBD" w:rsidP="00A27249">
      <w:pPr>
        <w:widowControl w:val="0"/>
        <w:autoSpaceDE w:val="0"/>
        <w:autoSpaceDN w:val="0"/>
        <w:adjustRightInd w:val="0"/>
        <w:spacing w:after="0" w:line="240" w:lineRule="auto"/>
        <w:ind w:firstLine="927"/>
        <w:jc w:val="both"/>
        <w:rPr>
          <w:rFonts w:ascii="Times New Roman" w:eastAsiaTheme="minorEastAsia" w:hAnsi="Times New Roman" w:cs="Times New Roman"/>
          <w:sz w:val="28"/>
          <w:szCs w:val="28"/>
          <w:lang w:eastAsia="ru-RU"/>
        </w:rPr>
      </w:pPr>
      <w:r w:rsidRPr="00293EBD">
        <w:rPr>
          <w:rFonts w:ascii="Times New Roman" w:eastAsiaTheme="minorEastAsia" w:hAnsi="Times New Roman" w:cs="Times New Roman"/>
          <w:sz w:val="28"/>
          <w:szCs w:val="28"/>
          <w:lang w:eastAsia="ru-RU"/>
        </w:rPr>
        <w:t>наименование получателя (получателей) денежного поощрения и размер денежного поощрения.</w:t>
      </w:r>
    </w:p>
    <w:p w14:paraId="36E2466C" w14:textId="77777777" w:rsidR="00293EBD" w:rsidRPr="00293EBD" w:rsidRDefault="00293EBD" w:rsidP="00A27249">
      <w:pPr>
        <w:widowControl w:val="0"/>
        <w:autoSpaceDE w:val="0"/>
        <w:autoSpaceDN w:val="0"/>
        <w:adjustRightInd w:val="0"/>
        <w:spacing w:after="0" w:line="240" w:lineRule="auto"/>
        <w:ind w:firstLine="927"/>
        <w:jc w:val="both"/>
        <w:rPr>
          <w:rFonts w:ascii="Times New Roman" w:eastAsiaTheme="minorEastAsia" w:hAnsi="Times New Roman" w:cs="Times New Roman"/>
          <w:sz w:val="28"/>
          <w:szCs w:val="28"/>
          <w:lang w:eastAsia="ru-RU"/>
        </w:rPr>
      </w:pPr>
    </w:p>
    <w:p w14:paraId="21B46E29" w14:textId="77777777" w:rsidR="00293EBD" w:rsidRPr="00293EBD" w:rsidRDefault="00293EBD" w:rsidP="00A27249">
      <w:pPr>
        <w:widowControl w:val="0"/>
        <w:autoSpaceDE w:val="0"/>
        <w:autoSpaceDN w:val="0"/>
        <w:adjustRightInd w:val="0"/>
        <w:spacing w:after="0" w:line="240" w:lineRule="auto"/>
        <w:ind w:firstLine="927"/>
        <w:jc w:val="both"/>
        <w:rPr>
          <w:rFonts w:ascii="Times New Roman" w:eastAsiaTheme="minorEastAsia" w:hAnsi="Times New Roman" w:cs="Times New Roman"/>
          <w:sz w:val="28"/>
          <w:szCs w:val="28"/>
          <w:lang w:eastAsia="ru-RU"/>
        </w:rPr>
      </w:pPr>
    </w:p>
    <w:p w14:paraId="21F2D4F7" w14:textId="104E2832" w:rsidR="00293EBD" w:rsidRPr="00293EBD" w:rsidRDefault="00293EBD" w:rsidP="00A27249">
      <w:pPr>
        <w:ind w:firstLine="927"/>
        <w:jc w:val="center"/>
        <w:rPr>
          <w:rFonts w:ascii="Times New Roman" w:hAnsi="Times New Roman" w:cs="Times New Roman"/>
          <w:b/>
          <w:sz w:val="28"/>
          <w:szCs w:val="28"/>
        </w:rPr>
      </w:pPr>
      <w:r w:rsidRPr="00293EBD">
        <w:rPr>
          <w:rFonts w:ascii="Times New Roman" w:hAnsi="Times New Roman" w:cs="Times New Roman"/>
          <w:b/>
          <w:bCs/>
          <w:sz w:val="28"/>
          <w:szCs w:val="28"/>
        </w:rPr>
        <w:t>VII</w:t>
      </w:r>
      <w:r w:rsidR="00C0377E">
        <w:rPr>
          <w:rFonts w:ascii="Times New Roman" w:hAnsi="Times New Roman" w:cs="Times New Roman"/>
          <w:b/>
          <w:bCs/>
          <w:sz w:val="28"/>
          <w:szCs w:val="28"/>
          <w:lang w:val="en-US"/>
        </w:rPr>
        <w:t>I</w:t>
      </w:r>
      <w:r w:rsidRPr="00293EBD">
        <w:rPr>
          <w:rFonts w:ascii="Times New Roman" w:hAnsi="Times New Roman" w:cs="Times New Roman"/>
          <w:b/>
          <w:bCs/>
          <w:sz w:val="28"/>
          <w:szCs w:val="28"/>
        </w:rPr>
        <w:t>. Порядок заключения соглашений и перечисления субсидии</w:t>
      </w:r>
    </w:p>
    <w:p w14:paraId="7BE0D8CD" w14:textId="4ADFEC27" w:rsidR="00293EBD" w:rsidRPr="00293EBD" w:rsidRDefault="00C0377E" w:rsidP="00A27249">
      <w:pPr>
        <w:ind w:firstLine="927"/>
        <w:jc w:val="both"/>
        <w:rPr>
          <w:rFonts w:ascii="Times New Roman" w:hAnsi="Times New Roman" w:cs="Times New Roman"/>
          <w:sz w:val="28"/>
          <w:szCs w:val="28"/>
        </w:rPr>
      </w:pPr>
      <w:r w:rsidRPr="00C0377E">
        <w:rPr>
          <w:rFonts w:ascii="Times New Roman" w:hAnsi="Times New Roman" w:cs="Times New Roman"/>
          <w:sz w:val="28"/>
          <w:szCs w:val="28"/>
        </w:rPr>
        <w:t>8</w:t>
      </w:r>
      <w:r w:rsidR="00293EBD" w:rsidRPr="00293EBD">
        <w:rPr>
          <w:rFonts w:ascii="Times New Roman" w:hAnsi="Times New Roman" w:cs="Times New Roman"/>
          <w:sz w:val="28"/>
          <w:szCs w:val="28"/>
        </w:rPr>
        <w:t>.1. Уполномоченный орган рассматривает протокол заседания конкурсной комиссии и принимает решение о предоставлении денежных поощрений победителям конкурса в 30-дневный срок, исчисляемый в рабочих днях, со дня утверждения заседания конкурсной комиссии.</w:t>
      </w:r>
    </w:p>
    <w:p w14:paraId="7BEA1ED7" w14:textId="67EB21E7" w:rsidR="00293EBD" w:rsidRDefault="00C0377E" w:rsidP="00A27249">
      <w:pPr>
        <w:ind w:firstLine="927"/>
        <w:jc w:val="both"/>
        <w:rPr>
          <w:rFonts w:ascii="Times New Roman" w:hAnsi="Times New Roman" w:cs="Times New Roman"/>
          <w:sz w:val="28"/>
          <w:szCs w:val="28"/>
        </w:rPr>
      </w:pPr>
      <w:r w:rsidRPr="00C0377E">
        <w:rPr>
          <w:rFonts w:ascii="Times New Roman" w:hAnsi="Times New Roman" w:cs="Times New Roman"/>
          <w:sz w:val="28"/>
          <w:szCs w:val="28"/>
        </w:rPr>
        <w:t>8</w:t>
      </w:r>
      <w:r w:rsidR="00293EBD" w:rsidRPr="00293EBD">
        <w:rPr>
          <w:rFonts w:ascii="Times New Roman" w:hAnsi="Times New Roman" w:cs="Times New Roman"/>
          <w:sz w:val="28"/>
          <w:szCs w:val="28"/>
        </w:rPr>
        <w:t xml:space="preserve">.2. По результатам отбора уполномоченным органом с победителем (победителями) отбора заключается соглашение </w:t>
      </w:r>
      <w:r w:rsidR="00277002">
        <w:rPr>
          <w:rFonts w:ascii="Times New Roman" w:hAnsi="Times New Roman" w:cs="Times New Roman"/>
          <w:sz w:val="28"/>
          <w:szCs w:val="28"/>
        </w:rPr>
        <w:t xml:space="preserve">о предоставлении гранта в форме субсидии </w:t>
      </w:r>
      <w:r w:rsidR="00293EBD" w:rsidRPr="00293EBD">
        <w:rPr>
          <w:rFonts w:ascii="Times New Roman" w:hAnsi="Times New Roman" w:cs="Times New Roman"/>
          <w:sz w:val="28"/>
          <w:szCs w:val="28"/>
        </w:rPr>
        <w:t>в соответствии с типовой формой, установленной Министерством финансов Российской Федерации, не позднее 20-го рабочего дня после определения победителя (победителей) отбора.</w:t>
      </w:r>
    </w:p>
    <w:p w14:paraId="5D41A6A7" w14:textId="58A6BEA2" w:rsidR="00277002" w:rsidRPr="00277002" w:rsidRDefault="00C0377E" w:rsidP="00277002">
      <w:pPr>
        <w:ind w:firstLine="927"/>
        <w:jc w:val="both"/>
        <w:rPr>
          <w:rFonts w:ascii="Times New Roman" w:hAnsi="Times New Roman" w:cs="Times New Roman"/>
          <w:sz w:val="28"/>
          <w:szCs w:val="28"/>
        </w:rPr>
      </w:pPr>
      <w:r w:rsidRPr="00764DA9">
        <w:rPr>
          <w:rFonts w:ascii="Times New Roman" w:hAnsi="Times New Roman" w:cs="Times New Roman"/>
          <w:sz w:val="28"/>
          <w:szCs w:val="28"/>
        </w:rPr>
        <w:t>8</w:t>
      </w:r>
      <w:r w:rsidR="00277002">
        <w:rPr>
          <w:rFonts w:ascii="Times New Roman" w:hAnsi="Times New Roman" w:cs="Times New Roman"/>
          <w:sz w:val="28"/>
          <w:szCs w:val="28"/>
        </w:rPr>
        <w:t xml:space="preserve">.3. </w:t>
      </w:r>
      <w:r w:rsidR="00277002" w:rsidRPr="00277002">
        <w:rPr>
          <w:rFonts w:ascii="Times New Roman" w:hAnsi="Times New Roman" w:cs="Times New Roman"/>
          <w:sz w:val="28"/>
          <w:szCs w:val="28"/>
        </w:rPr>
        <w:t xml:space="preserve">В соглашении предусматриваются: </w:t>
      </w:r>
    </w:p>
    <w:p w14:paraId="3AA33626" w14:textId="77777777" w:rsidR="00277002" w:rsidRPr="00277002" w:rsidRDefault="00277002" w:rsidP="00277002">
      <w:pPr>
        <w:ind w:firstLine="927"/>
        <w:jc w:val="both"/>
        <w:rPr>
          <w:rFonts w:ascii="Times New Roman" w:hAnsi="Times New Roman" w:cs="Times New Roman"/>
          <w:sz w:val="28"/>
          <w:szCs w:val="28"/>
        </w:rPr>
      </w:pPr>
      <w:r w:rsidRPr="00277002">
        <w:rPr>
          <w:rFonts w:ascii="Times New Roman" w:hAnsi="Times New Roman" w:cs="Times New Roman"/>
          <w:sz w:val="28"/>
          <w:szCs w:val="28"/>
        </w:rPr>
        <w:t xml:space="preserve">размер гранта, а также его целевое назначение; </w:t>
      </w:r>
    </w:p>
    <w:p w14:paraId="226135B6" w14:textId="77777777" w:rsidR="00277002" w:rsidRPr="00277002" w:rsidRDefault="00277002" w:rsidP="00277002">
      <w:pPr>
        <w:ind w:firstLine="927"/>
        <w:jc w:val="both"/>
        <w:rPr>
          <w:rFonts w:ascii="Times New Roman" w:hAnsi="Times New Roman" w:cs="Times New Roman"/>
          <w:sz w:val="28"/>
          <w:szCs w:val="28"/>
        </w:rPr>
      </w:pPr>
      <w:r w:rsidRPr="00277002">
        <w:rPr>
          <w:rFonts w:ascii="Times New Roman" w:hAnsi="Times New Roman" w:cs="Times New Roman"/>
          <w:sz w:val="28"/>
          <w:szCs w:val="28"/>
        </w:rPr>
        <w:t xml:space="preserve">точная дата завершения и конечное значение результата предоставления гранта (конкретная количественная характеристика итогов); </w:t>
      </w:r>
    </w:p>
    <w:p w14:paraId="06563BCC" w14:textId="77777777" w:rsidR="00277002" w:rsidRPr="00277002" w:rsidRDefault="00277002" w:rsidP="00277002">
      <w:pPr>
        <w:ind w:firstLine="927"/>
        <w:jc w:val="both"/>
        <w:rPr>
          <w:rFonts w:ascii="Times New Roman" w:hAnsi="Times New Roman" w:cs="Times New Roman"/>
          <w:sz w:val="28"/>
          <w:szCs w:val="28"/>
        </w:rPr>
      </w:pPr>
      <w:r w:rsidRPr="00277002">
        <w:rPr>
          <w:rFonts w:ascii="Times New Roman" w:hAnsi="Times New Roman" w:cs="Times New Roman"/>
          <w:sz w:val="28"/>
          <w:szCs w:val="28"/>
        </w:rPr>
        <w:t xml:space="preserve">порядок перечисления гранта; </w:t>
      </w:r>
    </w:p>
    <w:p w14:paraId="3540A8D3" w14:textId="2CE8B389" w:rsidR="00277002" w:rsidRPr="00277002" w:rsidRDefault="00277002" w:rsidP="00277002">
      <w:pPr>
        <w:ind w:firstLine="927"/>
        <w:jc w:val="both"/>
        <w:rPr>
          <w:rFonts w:ascii="Times New Roman" w:hAnsi="Times New Roman" w:cs="Times New Roman"/>
          <w:sz w:val="28"/>
          <w:szCs w:val="28"/>
        </w:rPr>
      </w:pPr>
      <w:r w:rsidRPr="00277002">
        <w:rPr>
          <w:rFonts w:ascii="Times New Roman" w:hAnsi="Times New Roman" w:cs="Times New Roman"/>
          <w:sz w:val="28"/>
          <w:szCs w:val="28"/>
        </w:rPr>
        <w:lastRenderedPageBreak/>
        <w:t>условие о согласовании новых условий соглашения или о расторжении соглашения при не</w:t>
      </w:r>
      <w:r>
        <w:rPr>
          <w:rFonts w:ascii="Times New Roman" w:hAnsi="Times New Roman" w:cs="Times New Roman"/>
          <w:sz w:val="28"/>
          <w:szCs w:val="28"/>
        </w:rPr>
        <w:t xml:space="preserve"> </w:t>
      </w:r>
      <w:r w:rsidRPr="00277002">
        <w:rPr>
          <w:rFonts w:ascii="Times New Roman" w:hAnsi="Times New Roman" w:cs="Times New Roman"/>
          <w:sz w:val="28"/>
          <w:szCs w:val="28"/>
        </w:rPr>
        <w:t xml:space="preserve">достижении согласия по новым условиям в случае уменьшения уполномоченному органу ранее доведенных лимитов бюджетных обязательств, указанных в </w:t>
      </w:r>
      <w:hyperlink w:anchor="p23" w:history="1">
        <w:r w:rsidRPr="00D427EA">
          <w:rPr>
            <w:rStyle w:val="a4"/>
            <w:rFonts w:ascii="Times New Roman" w:hAnsi="Times New Roman" w:cs="Times New Roman"/>
            <w:color w:val="auto"/>
            <w:sz w:val="28"/>
            <w:szCs w:val="28"/>
            <w:u w:val="none"/>
          </w:rPr>
          <w:t xml:space="preserve">пункте </w:t>
        </w:r>
        <w:r w:rsidR="00D427EA" w:rsidRPr="00D427EA">
          <w:rPr>
            <w:rStyle w:val="a4"/>
            <w:rFonts w:ascii="Times New Roman" w:hAnsi="Times New Roman" w:cs="Times New Roman"/>
            <w:color w:val="auto"/>
            <w:sz w:val="28"/>
            <w:szCs w:val="28"/>
            <w:u w:val="none"/>
          </w:rPr>
          <w:t>6</w:t>
        </w:r>
      </w:hyperlink>
      <w:r w:rsidRPr="00277002">
        <w:rPr>
          <w:rFonts w:ascii="Times New Roman" w:hAnsi="Times New Roman" w:cs="Times New Roman"/>
          <w:sz w:val="28"/>
          <w:szCs w:val="28"/>
        </w:rPr>
        <w:t xml:space="preserve"> настоящего По</w:t>
      </w:r>
      <w:r>
        <w:rPr>
          <w:rFonts w:ascii="Times New Roman" w:hAnsi="Times New Roman" w:cs="Times New Roman"/>
          <w:sz w:val="28"/>
          <w:szCs w:val="28"/>
        </w:rPr>
        <w:t>рядка</w:t>
      </w:r>
      <w:r w:rsidRPr="00277002">
        <w:rPr>
          <w:rFonts w:ascii="Times New Roman" w:hAnsi="Times New Roman" w:cs="Times New Roman"/>
          <w:sz w:val="28"/>
          <w:szCs w:val="28"/>
        </w:rPr>
        <w:t>, приводящего к невозможности предоставления гранта в разм</w:t>
      </w:r>
      <w:r w:rsidR="007C45B6">
        <w:rPr>
          <w:rFonts w:ascii="Times New Roman" w:hAnsi="Times New Roman" w:cs="Times New Roman"/>
          <w:sz w:val="28"/>
          <w:szCs w:val="28"/>
        </w:rPr>
        <w:t>ере, определенном в соглашении;</w:t>
      </w:r>
    </w:p>
    <w:p w14:paraId="0C996479" w14:textId="77777777" w:rsidR="00277002" w:rsidRPr="00277002" w:rsidRDefault="00277002" w:rsidP="00277002">
      <w:pPr>
        <w:ind w:firstLine="927"/>
        <w:jc w:val="both"/>
        <w:rPr>
          <w:rFonts w:ascii="Times New Roman" w:hAnsi="Times New Roman" w:cs="Times New Roman"/>
          <w:sz w:val="28"/>
          <w:szCs w:val="28"/>
        </w:rPr>
      </w:pPr>
      <w:r w:rsidRPr="00277002">
        <w:rPr>
          <w:rFonts w:ascii="Times New Roman" w:hAnsi="Times New Roman" w:cs="Times New Roman"/>
          <w:sz w:val="28"/>
          <w:szCs w:val="28"/>
        </w:rPr>
        <w:t xml:space="preserve">сроки (периодичность) перечисления гранта с учетом положений, установленных бюджетным законодательством Российской Федерации; </w:t>
      </w:r>
    </w:p>
    <w:p w14:paraId="73B023CF" w14:textId="77777777" w:rsidR="00277002" w:rsidRPr="00277002" w:rsidRDefault="00277002" w:rsidP="00277002">
      <w:pPr>
        <w:ind w:firstLine="927"/>
        <w:jc w:val="both"/>
        <w:rPr>
          <w:rFonts w:ascii="Times New Roman" w:hAnsi="Times New Roman" w:cs="Times New Roman"/>
          <w:sz w:val="28"/>
          <w:szCs w:val="28"/>
        </w:rPr>
      </w:pPr>
      <w:r w:rsidRPr="00277002">
        <w:rPr>
          <w:rFonts w:ascii="Times New Roman" w:hAnsi="Times New Roman" w:cs="Times New Roman"/>
          <w:sz w:val="28"/>
          <w:szCs w:val="28"/>
        </w:rPr>
        <w:t xml:space="preserve">счета, на которые перечисляется грант, с учетом положений, установленных бюджетным законодательством Российской Федерации; </w:t>
      </w:r>
    </w:p>
    <w:p w14:paraId="475AC2B2" w14:textId="77777777" w:rsidR="00277002" w:rsidRPr="00277002" w:rsidRDefault="00277002" w:rsidP="00277002">
      <w:pPr>
        <w:ind w:firstLine="927"/>
        <w:jc w:val="both"/>
        <w:rPr>
          <w:rFonts w:ascii="Times New Roman" w:hAnsi="Times New Roman" w:cs="Times New Roman"/>
          <w:sz w:val="28"/>
          <w:szCs w:val="28"/>
        </w:rPr>
      </w:pPr>
      <w:r w:rsidRPr="00277002">
        <w:rPr>
          <w:rFonts w:ascii="Times New Roman" w:hAnsi="Times New Roman" w:cs="Times New Roman"/>
          <w:sz w:val="28"/>
          <w:szCs w:val="28"/>
        </w:rPr>
        <w:t xml:space="preserve">сроки представления отчета (отчетности) о достижении значений результата предоставления гранта, сроки и формы представления получателем гранта дополнительной отчетности (не реже одного раза в квартал); </w:t>
      </w:r>
    </w:p>
    <w:p w14:paraId="7FEC024C" w14:textId="0BB742E6" w:rsidR="00277002" w:rsidRPr="00277002" w:rsidRDefault="00277002" w:rsidP="00277002">
      <w:pPr>
        <w:ind w:firstLine="927"/>
        <w:jc w:val="both"/>
        <w:rPr>
          <w:rFonts w:ascii="Times New Roman" w:hAnsi="Times New Roman" w:cs="Times New Roman"/>
          <w:sz w:val="28"/>
          <w:szCs w:val="28"/>
        </w:rPr>
      </w:pPr>
      <w:r w:rsidRPr="00277002">
        <w:rPr>
          <w:rFonts w:ascii="Times New Roman" w:hAnsi="Times New Roman" w:cs="Times New Roman"/>
          <w:sz w:val="28"/>
          <w:szCs w:val="28"/>
        </w:rPr>
        <w:t xml:space="preserve">условие о возможности осуществления расходов, источником финансового обеспечения которых являются не использованные в отчетном финансовом году остатки гранта при принятии уполномоченным органом по согласованию с Министерством финансов Республики Татарстан решения о наличии потребности в указанных средствах или возврате указанных средств в доход бюджета Республики Татарстан при отсутствии в них потребности в порядке и сроки, установленные </w:t>
      </w:r>
      <w:hyperlink w:anchor="p221" w:history="1">
        <w:r w:rsidRPr="007C45B6">
          <w:rPr>
            <w:rStyle w:val="a4"/>
            <w:rFonts w:ascii="Times New Roman" w:hAnsi="Times New Roman" w:cs="Times New Roman"/>
            <w:color w:val="auto"/>
            <w:sz w:val="28"/>
            <w:szCs w:val="28"/>
            <w:u w:val="none"/>
          </w:rPr>
          <w:t xml:space="preserve">пунктом </w:t>
        </w:r>
        <w:r w:rsidR="007C45B6" w:rsidRPr="007C45B6">
          <w:rPr>
            <w:rStyle w:val="a4"/>
            <w:rFonts w:ascii="Times New Roman" w:hAnsi="Times New Roman" w:cs="Times New Roman"/>
            <w:color w:val="auto"/>
            <w:sz w:val="28"/>
            <w:szCs w:val="28"/>
            <w:u w:val="none"/>
          </w:rPr>
          <w:t>8</w:t>
        </w:r>
        <w:r w:rsidRPr="007C45B6">
          <w:rPr>
            <w:rStyle w:val="a4"/>
            <w:rFonts w:ascii="Times New Roman" w:hAnsi="Times New Roman" w:cs="Times New Roman"/>
            <w:color w:val="auto"/>
            <w:sz w:val="28"/>
            <w:szCs w:val="28"/>
            <w:u w:val="none"/>
          </w:rPr>
          <w:t>.5</w:t>
        </w:r>
      </w:hyperlink>
      <w:r w:rsidRPr="00277002">
        <w:rPr>
          <w:rFonts w:ascii="Times New Roman" w:hAnsi="Times New Roman" w:cs="Times New Roman"/>
          <w:sz w:val="28"/>
          <w:szCs w:val="28"/>
        </w:rPr>
        <w:t xml:space="preserve"> настоящего По</w:t>
      </w:r>
      <w:r w:rsidR="007C45B6">
        <w:rPr>
          <w:rFonts w:ascii="Times New Roman" w:hAnsi="Times New Roman" w:cs="Times New Roman"/>
          <w:sz w:val="28"/>
          <w:szCs w:val="28"/>
        </w:rPr>
        <w:t>рядка;</w:t>
      </w:r>
    </w:p>
    <w:p w14:paraId="1C21236F" w14:textId="77777777" w:rsidR="00277002" w:rsidRPr="00277002" w:rsidRDefault="00277002" w:rsidP="00277002">
      <w:pPr>
        <w:ind w:firstLine="927"/>
        <w:jc w:val="both"/>
        <w:rPr>
          <w:rFonts w:ascii="Times New Roman" w:hAnsi="Times New Roman" w:cs="Times New Roman"/>
          <w:sz w:val="28"/>
          <w:szCs w:val="28"/>
        </w:rPr>
      </w:pPr>
      <w:r w:rsidRPr="00277002">
        <w:rPr>
          <w:rFonts w:ascii="Times New Roman" w:hAnsi="Times New Roman" w:cs="Times New Roman"/>
          <w:sz w:val="28"/>
          <w:szCs w:val="28"/>
        </w:rPr>
        <w:t xml:space="preserve">согласие получателя гранта, лиц, получающих средства на основании договоров, заключенных с получателями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уполномоченным органом соблюдения порядка и условий предоставления гранта, в том числе в части достижения результата предоставления гранта, а также проверки органами государственного финансового контроля соблюдения получателем гранта порядка и условий предоставления гранта в соответствии со </w:t>
      </w:r>
      <w:hyperlink r:id="rId17" w:history="1">
        <w:r w:rsidRPr="00277002">
          <w:rPr>
            <w:rStyle w:val="a4"/>
            <w:rFonts w:ascii="Times New Roman" w:hAnsi="Times New Roman" w:cs="Times New Roman"/>
            <w:sz w:val="28"/>
            <w:szCs w:val="28"/>
          </w:rPr>
          <w:t>статьями 268.1</w:t>
        </w:r>
      </w:hyperlink>
      <w:r w:rsidRPr="00277002">
        <w:rPr>
          <w:rFonts w:ascii="Times New Roman" w:hAnsi="Times New Roman" w:cs="Times New Roman"/>
          <w:sz w:val="28"/>
          <w:szCs w:val="28"/>
        </w:rPr>
        <w:t xml:space="preserve"> и </w:t>
      </w:r>
      <w:hyperlink r:id="rId18" w:history="1">
        <w:r w:rsidRPr="00277002">
          <w:rPr>
            <w:rStyle w:val="a4"/>
            <w:rFonts w:ascii="Times New Roman" w:hAnsi="Times New Roman" w:cs="Times New Roman"/>
            <w:sz w:val="28"/>
            <w:szCs w:val="28"/>
          </w:rPr>
          <w:t>269.2</w:t>
        </w:r>
      </w:hyperlink>
      <w:r w:rsidRPr="00277002">
        <w:rPr>
          <w:rFonts w:ascii="Times New Roman" w:hAnsi="Times New Roman" w:cs="Times New Roman"/>
          <w:sz w:val="28"/>
          <w:szCs w:val="28"/>
        </w:rPr>
        <w:t xml:space="preserve"> Бюджетного кодекса Российской Федерации; </w:t>
      </w:r>
    </w:p>
    <w:p w14:paraId="3E591CAF" w14:textId="77777777" w:rsidR="00277002" w:rsidRPr="00277002" w:rsidRDefault="00277002" w:rsidP="00277002">
      <w:pPr>
        <w:ind w:firstLine="927"/>
        <w:jc w:val="both"/>
        <w:rPr>
          <w:rFonts w:ascii="Times New Roman" w:hAnsi="Times New Roman" w:cs="Times New Roman"/>
          <w:sz w:val="28"/>
          <w:szCs w:val="28"/>
        </w:rPr>
      </w:pPr>
      <w:r w:rsidRPr="00277002">
        <w:rPr>
          <w:rFonts w:ascii="Times New Roman" w:hAnsi="Times New Roman" w:cs="Times New Roman"/>
          <w:sz w:val="28"/>
          <w:szCs w:val="28"/>
        </w:rPr>
        <w:t xml:space="preserve">запрет приобретения получателями гранта, а также иными юридическими лицами, получающими средства на основании договоров, заключенных с получателями гранта, за счет полученных из бюджета Республики Татарстан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w:t>
      </w:r>
    </w:p>
    <w:p w14:paraId="6B322A06" w14:textId="37B0FB45" w:rsidR="00277002" w:rsidRPr="00293EBD" w:rsidRDefault="00277002" w:rsidP="007C45B6">
      <w:pPr>
        <w:ind w:firstLine="927"/>
        <w:jc w:val="both"/>
        <w:rPr>
          <w:rFonts w:ascii="Times New Roman" w:hAnsi="Times New Roman" w:cs="Times New Roman"/>
          <w:sz w:val="28"/>
          <w:szCs w:val="28"/>
        </w:rPr>
      </w:pPr>
      <w:r w:rsidRPr="00277002">
        <w:rPr>
          <w:rFonts w:ascii="Times New Roman" w:hAnsi="Times New Roman" w:cs="Times New Roman"/>
          <w:sz w:val="28"/>
          <w:szCs w:val="28"/>
        </w:rPr>
        <w:t xml:space="preserve">в случае возникновения обстоятельств, приводящих к невозможности достижения значений результата предоставления гранта, в сроки, определенные </w:t>
      </w:r>
      <w:r w:rsidRPr="00277002">
        <w:rPr>
          <w:rFonts w:ascii="Times New Roman" w:hAnsi="Times New Roman" w:cs="Times New Roman"/>
          <w:sz w:val="28"/>
          <w:szCs w:val="28"/>
        </w:rPr>
        <w:lastRenderedPageBreak/>
        <w:t xml:space="preserve">соглашением, Уполномоченный орган по согласованию с получателем гранта вправе принять решение о внесении изменений в соглашение в части продления сроков достижения результата предоставления гранта (но не более чем на 24 месяца) без изменения размера гранта. В случае невозможности достижения результата предоставления гранта без изменения размера гранта Уполномоченный орган вправе принять решение об уменьшении значения результата предоставления гранта. </w:t>
      </w:r>
    </w:p>
    <w:p w14:paraId="5FAE0D5F" w14:textId="747DA479" w:rsidR="00293EBD" w:rsidRPr="00293EBD" w:rsidRDefault="00C0377E" w:rsidP="00A27249">
      <w:pPr>
        <w:ind w:firstLine="927"/>
        <w:jc w:val="both"/>
        <w:rPr>
          <w:rFonts w:ascii="Times New Roman" w:hAnsi="Times New Roman" w:cs="Times New Roman"/>
          <w:sz w:val="28"/>
          <w:szCs w:val="28"/>
        </w:rPr>
      </w:pPr>
      <w:r w:rsidRPr="00C0377E">
        <w:rPr>
          <w:rFonts w:ascii="Times New Roman" w:hAnsi="Times New Roman" w:cs="Times New Roman"/>
          <w:sz w:val="28"/>
          <w:szCs w:val="28"/>
        </w:rPr>
        <w:t>8</w:t>
      </w:r>
      <w:r w:rsidR="00293EBD" w:rsidRPr="00293EBD">
        <w:rPr>
          <w:rFonts w:ascii="Times New Roman" w:hAnsi="Times New Roman" w:cs="Times New Roman"/>
          <w:sz w:val="28"/>
          <w:szCs w:val="28"/>
        </w:rPr>
        <w:t>.</w:t>
      </w:r>
      <w:r w:rsidR="007C45B6">
        <w:rPr>
          <w:rFonts w:ascii="Times New Roman" w:hAnsi="Times New Roman" w:cs="Times New Roman"/>
          <w:sz w:val="28"/>
          <w:szCs w:val="28"/>
        </w:rPr>
        <w:t>4</w:t>
      </w:r>
      <w:r w:rsidR="00293EBD" w:rsidRPr="00293EBD">
        <w:rPr>
          <w:rFonts w:ascii="Times New Roman" w:hAnsi="Times New Roman" w:cs="Times New Roman"/>
          <w:sz w:val="28"/>
          <w:szCs w:val="28"/>
        </w:rPr>
        <w:t>. Соглашение заключается в форме электронного документа в системе "Электронный бюджет" и подписывается усиленной квалифицированной электронной подписью лиц, имеющих право действовать от имени каждой из сторон.</w:t>
      </w:r>
    </w:p>
    <w:p w14:paraId="3343EBAD" w14:textId="2A1C6993" w:rsidR="00293EBD" w:rsidRPr="00293EBD" w:rsidRDefault="00C0377E" w:rsidP="00A27249">
      <w:pPr>
        <w:ind w:firstLine="927"/>
        <w:jc w:val="both"/>
        <w:rPr>
          <w:rFonts w:ascii="Times New Roman" w:hAnsi="Times New Roman" w:cs="Times New Roman"/>
          <w:sz w:val="28"/>
          <w:szCs w:val="28"/>
        </w:rPr>
      </w:pPr>
      <w:r w:rsidRPr="00C0377E">
        <w:rPr>
          <w:rFonts w:ascii="Times New Roman" w:hAnsi="Times New Roman" w:cs="Times New Roman"/>
          <w:sz w:val="28"/>
          <w:szCs w:val="28"/>
        </w:rPr>
        <w:t>8</w:t>
      </w:r>
      <w:r w:rsidR="00293EBD" w:rsidRPr="00293EBD">
        <w:rPr>
          <w:rFonts w:ascii="Times New Roman" w:hAnsi="Times New Roman" w:cs="Times New Roman"/>
          <w:sz w:val="28"/>
          <w:szCs w:val="28"/>
        </w:rPr>
        <w:t>.</w:t>
      </w:r>
      <w:r w:rsidR="007C45B6">
        <w:rPr>
          <w:rFonts w:ascii="Times New Roman" w:hAnsi="Times New Roman" w:cs="Times New Roman"/>
          <w:sz w:val="28"/>
          <w:szCs w:val="28"/>
        </w:rPr>
        <w:t>5</w:t>
      </w:r>
      <w:r w:rsidR="00293EBD" w:rsidRPr="00293EBD">
        <w:rPr>
          <w:rFonts w:ascii="Times New Roman" w:hAnsi="Times New Roman" w:cs="Times New Roman"/>
          <w:sz w:val="28"/>
          <w:szCs w:val="28"/>
        </w:rPr>
        <w:t>. В случае уменьшения уполномоченному органу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включается условие о согласовании новых условий соглашения или о расторжении соглашения при не</w:t>
      </w:r>
      <w:r w:rsidR="007C45B6">
        <w:rPr>
          <w:rFonts w:ascii="Times New Roman" w:hAnsi="Times New Roman" w:cs="Times New Roman"/>
          <w:sz w:val="28"/>
          <w:szCs w:val="28"/>
        </w:rPr>
        <w:t xml:space="preserve"> </w:t>
      </w:r>
      <w:r w:rsidR="00293EBD" w:rsidRPr="00293EBD">
        <w:rPr>
          <w:rFonts w:ascii="Times New Roman" w:hAnsi="Times New Roman" w:cs="Times New Roman"/>
          <w:sz w:val="28"/>
          <w:szCs w:val="28"/>
        </w:rPr>
        <w:t>достижении согласия по новым условиям.</w:t>
      </w:r>
    </w:p>
    <w:p w14:paraId="4FB5107B" w14:textId="042973A4" w:rsidR="00293EBD" w:rsidRPr="00293EBD" w:rsidRDefault="00C0377E" w:rsidP="00A27249">
      <w:pPr>
        <w:ind w:firstLine="927"/>
        <w:jc w:val="both"/>
        <w:rPr>
          <w:rFonts w:ascii="Times New Roman" w:hAnsi="Times New Roman" w:cs="Times New Roman"/>
          <w:sz w:val="28"/>
          <w:szCs w:val="28"/>
        </w:rPr>
      </w:pPr>
      <w:r w:rsidRPr="00C0377E">
        <w:rPr>
          <w:rFonts w:ascii="Times New Roman" w:hAnsi="Times New Roman" w:cs="Times New Roman"/>
          <w:sz w:val="28"/>
          <w:szCs w:val="28"/>
        </w:rPr>
        <w:t>8</w:t>
      </w:r>
      <w:r w:rsidR="00293EBD" w:rsidRPr="00293EBD">
        <w:rPr>
          <w:rFonts w:ascii="Times New Roman" w:hAnsi="Times New Roman" w:cs="Times New Roman"/>
          <w:sz w:val="28"/>
          <w:szCs w:val="28"/>
        </w:rPr>
        <w:t>.</w:t>
      </w:r>
      <w:r w:rsidR="007C45B6">
        <w:rPr>
          <w:rFonts w:ascii="Times New Roman" w:hAnsi="Times New Roman" w:cs="Times New Roman"/>
          <w:sz w:val="28"/>
          <w:szCs w:val="28"/>
        </w:rPr>
        <w:t>6</w:t>
      </w:r>
      <w:r w:rsidR="00293EBD" w:rsidRPr="00293EBD">
        <w:rPr>
          <w:rFonts w:ascii="Times New Roman" w:hAnsi="Times New Roman" w:cs="Times New Roman"/>
          <w:sz w:val="28"/>
          <w:szCs w:val="28"/>
        </w:rPr>
        <w:t>. При необходимости уполномоченный орган заключает с получателем денежного поощрения дополнительное соглашение к соглашению, в том числе дополнительное соглашение о расторжении соглашения, в соответствии с типовой формой, установленной Министерством финансов Республики Татарстан.</w:t>
      </w:r>
    </w:p>
    <w:p w14:paraId="70462735" w14:textId="2A9BEC03" w:rsidR="00293EBD" w:rsidRPr="00293EBD" w:rsidRDefault="00C0377E" w:rsidP="00A27249">
      <w:pPr>
        <w:ind w:firstLine="927"/>
        <w:jc w:val="both"/>
        <w:rPr>
          <w:rFonts w:ascii="Times New Roman" w:hAnsi="Times New Roman" w:cs="Times New Roman"/>
          <w:sz w:val="28"/>
          <w:szCs w:val="28"/>
        </w:rPr>
      </w:pPr>
      <w:r w:rsidRPr="00764DA9">
        <w:rPr>
          <w:rFonts w:ascii="Times New Roman" w:hAnsi="Times New Roman" w:cs="Times New Roman"/>
          <w:sz w:val="28"/>
          <w:szCs w:val="28"/>
        </w:rPr>
        <w:t>8</w:t>
      </w:r>
      <w:r w:rsidR="00293EBD" w:rsidRPr="00293EBD">
        <w:rPr>
          <w:rFonts w:ascii="Times New Roman" w:hAnsi="Times New Roman" w:cs="Times New Roman"/>
          <w:sz w:val="28"/>
          <w:szCs w:val="28"/>
        </w:rPr>
        <w:t>.</w:t>
      </w:r>
      <w:r w:rsidR="007C45B6">
        <w:rPr>
          <w:rFonts w:ascii="Times New Roman" w:hAnsi="Times New Roman" w:cs="Times New Roman"/>
          <w:sz w:val="28"/>
          <w:szCs w:val="28"/>
        </w:rPr>
        <w:t>7</w:t>
      </w:r>
      <w:r w:rsidR="00293EBD" w:rsidRPr="00293EBD">
        <w:rPr>
          <w:rFonts w:ascii="Times New Roman" w:hAnsi="Times New Roman" w:cs="Times New Roman"/>
          <w:sz w:val="28"/>
          <w:szCs w:val="28"/>
        </w:rPr>
        <w:t>.  Предоставление денежного поощрения осуществляется на основании соглашения, заключаемого в пятидневный срок, исчисляемый в рабочих днях со дня принятия решения о предоставлении денежного поощрения, уполномоченным органом.</w:t>
      </w:r>
    </w:p>
    <w:p w14:paraId="4E5B0501" w14:textId="0A21303D" w:rsidR="00293EBD" w:rsidRPr="00293EBD" w:rsidRDefault="00C0377E" w:rsidP="00A27249">
      <w:pPr>
        <w:ind w:firstLine="927"/>
        <w:jc w:val="both"/>
        <w:rPr>
          <w:rFonts w:ascii="Times New Roman" w:hAnsi="Times New Roman" w:cs="Times New Roman"/>
          <w:sz w:val="28"/>
          <w:szCs w:val="28"/>
        </w:rPr>
      </w:pPr>
      <w:r w:rsidRPr="00C0377E">
        <w:rPr>
          <w:rFonts w:ascii="Times New Roman" w:hAnsi="Times New Roman" w:cs="Times New Roman"/>
          <w:sz w:val="28"/>
          <w:szCs w:val="28"/>
        </w:rPr>
        <w:t>8</w:t>
      </w:r>
      <w:r w:rsidR="00293EBD" w:rsidRPr="00293EBD">
        <w:rPr>
          <w:rFonts w:ascii="Times New Roman" w:hAnsi="Times New Roman" w:cs="Times New Roman"/>
          <w:sz w:val="28"/>
          <w:szCs w:val="28"/>
        </w:rPr>
        <w:t>.</w:t>
      </w:r>
      <w:r w:rsidR="007C45B6">
        <w:rPr>
          <w:rFonts w:ascii="Times New Roman" w:hAnsi="Times New Roman" w:cs="Times New Roman"/>
          <w:sz w:val="28"/>
          <w:szCs w:val="28"/>
        </w:rPr>
        <w:t>8</w:t>
      </w:r>
      <w:r w:rsidR="00293EBD" w:rsidRPr="00293EBD">
        <w:rPr>
          <w:rFonts w:ascii="Times New Roman" w:hAnsi="Times New Roman" w:cs="Times New Roman"/>
          <w:sz w:val="28"/>
          <w:szCs w:val="28"/>
        </w:rPr>
        <w:t xml:space="preserve">. С победителем конкурса, являющимся государственным бюджетным (автономным) учреждением, негосударственной некоммерческой организацией, уполномоченный орган заключает соглашение о предоставлении из бюджета Республики Татарстан гранта в форме субсидий в соответствии с типовой формой, установленной Министерством финансов Республики Татарстан. </w:t>
      </w:r>
    </w:p>
    <w:p w14:paraId="14DBCECF" w14:textId="724C831A" w:rsidR="00293EBD" w:rsidRPr="00293EBD" w:rsidRDefault="00C0377E" w:rsidP="00A27249">
      <w:pPr>
        <w:ind w:firstLine="927"/>
        <w:jc w:val="both"/>
        <w:rPr>
          <w:rFonts w:ascii="Times New Roman" w:hAnsi="Times New Roman" w:cs="Times New Roman"/>
          <w:sz w:val="28"/>
          <w:szCs w:val="28"/>
        </w:rPr>
      </w:pPr>
      <w:r w:rsidRPr="00C0377E">
        <w:rPr>
          <w:rFonts w:ascii="Times New Roman" w:hAnsi="Times New Roman" w:cs="Times New Roman"/>
          <w:sz w:val="28"/>
          <w:szCs w:val="28"/>
        </w:rPr>
        <w:t>8</w:t>
      </w:r>
      <w:r w:rsidR="00293EBD" w:rsidRPr="00293EBD">
        <w:rPr>
          <w:rFonts w:ascii="Times New Roman" w:hAnsi="Times New Roman" w:cs="Times New Roman"/>
          <w:sz w:val="28"/>
          <w:szCs w:val="28"/>
        </w:rPr>
        <w:t>.</w:t>
      </w:r>
      <w:r w:rsidR="007C45B6">
        <w:rPr>
          <w:rFonts w:ascii="Times New Roman" w:hAnsi="Times New Roman" w:cs="Times New Roman"/>
          <w:sz w:val="28"/>
          <w:szCs w:val="28"/>
        </w:rPr>
        <w:t>9</w:t>
      </w:r>
      <w:r w:rsidR="00293EBD" w:rsidRPr="00293EBD">
        <w:rPr>
          <w:rFonts w:ascii="Times New Roman" w:hAnsi="Times New Roman" w:cs="Times New Roman"/>
          <w:sz w:val="28"/>
          <w:szCs w:val="28"/>
        </w:rPr>
        <w:t xml:space="preserve">. С победителем конкурса, являющимся республиканским органом исполнительной власти, органом местного самоуправления, муниципальным бюджетным (автономным) учреждением, уполномоченный орган заключает соглашение о предоставлении из бюджета Республики Татарстан гранта в форме субсидий, в котором предусматриваются: </w:t>
      </w:r>
    </w:p>
    <w:p w14:paraId="4F998DB3"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размер денежного поощрения, а также его целевое назначение;</w:t>
      </w:r>
    </w:p>
    <w:p w14:paraId="50DDF633"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порядок перечисления денежного поощрения;</w:t>
      </w:r>
    </w:p>
    <w:p w14:paraId="6E3AEB20" w14:textId="0B9F82DF"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условие о согласовании новых условий соглашения или о расторжении соглашения при не</w:t>
      </w:r>
      <w:r w:rsidR="00B5068E" w:rsidRPr="00A27249">
        <w:rPr>
          <w:rFonts w:ascii="Times New Roman" w:hAnsi="Times New Roman" w:cs="Times New Roman"/>
          <w:sz w:val="28"/>
          <w:szCs w:val="28"/>
        </w:rPr>
        <w:t xml:space="preserve"> </w:t>
      </w:r>
      <w:r w:rsidRPr="00293EBD">
        <w:rPr>
          <w:rFonts w:ascii="Times New Roman" w:hAnsi="Times New Roman" w:cs="Times New Roman"/>
          <w:sz w:val="28"/>
          <w:szCs w:val="28"/>
        </w:rPr>
        <w:t xml:space="preserve">достижении согласия по новым условиям в случае уменьшения </w:t>
      </w:r>
      <w:r w:rsidRPr="00CA1CC0">
        <w:rPr>
          <w:rFonts w:ascii="Times New Roman" w:hAnsi="Times New Roman" w:cs="Times New Roman"/>
          <w:sz w:val="28"/>
          <w:szCs w:val="28"/>
        </w:rPr>
        <w:t xml:space="preserve">уполномоченному органу ранее доведенных лимитов бюджетных обязательств, </w:t>
      </w:r>
      <w:r w:rsidRPr="00CA1CC0">
        <w:rPr>
          <w:rFonts w:ascii="Times New Roman" w:hAnsi="Times New Roman" w:cs="Times New Roman"/>
          <w:sz w:val="28"/>
          <w:szCs w:val="28"/>
        </w:rPr>
        <w:lastRenderedPageBreak/>
        <w:t xml:space="preserve">указанных в пункте </w:t>
      </w:r>
      <w:r w:rsidR="00CA1CC0" w:rsidRPr="00CA1CC0">
        <w:rPr>
          <w:rFonts w:ascii="Times New Roman" w:hAnsi="Times New Roman" w:cs="Times New Roman"/>
          <w:sz w:val="28"/>
          <w:szCs w:val="28"/>
        </w:rPr>
        <w:t>1.5</w:t>
      </w:r>
      <w:r w:rsidRPr="00CA1CC0">
        <w:rPr>
          <w:rFonts w:ascii="Times New Roman" w:hAnsi="Times New Roman" w:cs="Times New Roman"/>
          <w:sz w:val="28"/>
          <w:szCs w:val="28"/>
        </w:rPr>
        <w:t xml:space="preserve"> настоящего П</w:t>
      </w:r>
      <w:r w:rsidR="00B5068E" w:rsidRPr="00CA1CC0">
        <w:rPr>
          <w:rFonts w:ascii="Times New Roman" w:hAnsi="Times New Roman" w:cs="Times New Roman"/>
          <w:sz w:val="28"/>
          <w:szCs w:val="28"/>
        </w:rPr>
        <w:t>орядка</w:t>
      </w:r>
      <w:r w:rsidRPr="00CA1CC0">
        <w:rPr>
          <w:rFonts w:ascii="Times New Roman" w:hAnsi="Times New Roman" w:cs="Times New Roman"/>
          <w:sz w:val="28"/>
          <w:szCs w:val="28"/>
        </w:rPr>
        <w:t>, приводящего к невозможности предоставления денежного поощрения в размере, определенном в соглашении (порядок согласования новых условий соглашений, в том числе</w:t>
      </w:r>
      <w:r w:rsidRPr="00293EBD">
        <w:rPr>
          <w:rFonts w:ascii="Times New Roman" w:hAnsi="Times New Roman" w:cs="Times New Roman"/>
          <w:sz w:val="28"/>
          <w:szCs w:val="28"/>
        </w:rPr>
        <w:t xml:space="preserve"> при необходимости с участием представителей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в случае если указанный орган не является стороной соглашения);</w:t>
      </w:r>
    </w:p>
    <w:p w14:paraId="655B1A57"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точная дата завершения и конечное значение результата предоставления денежного поощрения;</w:t>
      </w:r>
    </w:p>
    <w:p w14:paraId="730E7536"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сроки (периодичность) перечисления денежного поощрения с учетом положений, установленных бюджетным законодательством Российской Федерации;</w:t>
      </w:r>
    </w:p>
    <w:p w14:paraId="0CB39141"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счета, на которые перечисляется денежное поощрение, с учетом положений, установленных бюджетным законодательством Российской Федерации;</w:t>
      </w:r>
    </w:p>
    <w:p w14:paraId="5FD82F2C"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сроки представления отчета (отчетности) о достижении значений результата предоставления денежного поощрения, сроки и формы представления получателем денежного поощрения дополнительной отчетности (не реже одного раза в квартал);</w:t>
      </w:r>
    </w:p>
    <w:p w14:paraId="03968C8C" w14:textId="3DCFEE45"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 xml:space="preserve">условие о возможности осуществления расходов, источником финансового обеспечения которых являются не использованные в отчетном финансовом году остатки денежного поощрения при принятии уполномоченным органом решения о наличии потребности в указанных средствах или возврате указанных средств в доход бюджета Республики Татарстан при отсутствии в них потребности в порядке и сроки, установленные пунктом </w:t>
      </w:r>
      <w:r w:rsidR="00877ECA" w:rsidRPr="00877ECA">
        <w:rPr>
          <w:rFonts w:ascii="Times New Roman" w:hAnsi="Times New Roman" w:cs="Times New Roman"/>
          <w:sz w:val="28"/>
          <w:szCs w:val="28"/>
        </w:rPr>
        <w:t>8.5</w:t>
      </w:r>
      <w:r w:rsidRPr="00293EBD">
        <w:rPr>
          <w:rFonts w:ascii="Times New Roman" w:hAnsi="Times New Roman" w:cs="Times New Roman"/>
          <w:sz w:val="28"/>
          <w:szCs w:val="28"/>
        </w:rPr>
        <w:t xml:space="preserve"> настоящего Положения;</w:t>
      </w:r>
    </w:p>
    <w:p w14:paraId="419A7701"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согласие получателя денежного поощрения, лиц, получающих средства на основании договоров, заключенных с получателями денежного поощрения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уполномоченным органом соблюдения порядка и условий предоставления денежного поощрения, в том числе в части достижения результата предоставления денежного поощрения, а также проверки органами государственного финансового контроля соблюдения получателем денежного поощрения порядка и условий предоставления денежного поощрения в соответствии со статьями 268.1 и 269.2 Бюджетного кодекса Российской Федерации;</w:t>
      </w:r>
    </w:p>
    <w:p w14:paraId="5DD43847"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 xml:space="preserve">запрет приобретения получателями денежного поощрения, а также иными юридическими лицами, получающими средства на основании договоров (соглашений), заключенных с получателями денежного поощрения, за счет полученных из бюджета Республики Татарстан средств иностранной валюты, за </w:t>
      </w:r>
      <w:r w:rsidRPr="00293EBD">
        <w:rPr>
          <w:rFonts w:ascii="Times New Roman" w:hAnsi="Times New Roman" w:cs="Times New Roman"/>
          <w:sz w:val="28"/>
          <w:szCs w:val="28"/>
        </w:rPr>
        <w:lastRenderedPageBreak/>
        <w:t>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317FF09B" w14:textId="69B1E264" w:rsidR="00293EBD" w:rsidRPr="00293EBD" w:rsidRDefault="00C0377E" w:rsidP="00A27249">
      <w:pPr>
        <w:ind w:firstLine="927"/>
        <w:jc w:val="both"/>
        <w:rPr>
          <w:rFonts w:ascii="Times New Roman" w:hAnsi="Times New Roman" w:cs="Times New Roman"/>
          <w:sz w:val="28"/>
          <w:szCs w:val="28"/>
        </w:rPr>
      </w:pPr>
      <w:r w:rsidRPr="00764DA9">
        <w:rPr>
          <w:rFonts w:ascii="Times New Roman" w:hAnsi="Times New Roman" w:cs="Times New Roman"/>
          <w:sz w:val="28"/>
          <w:szCs w:val="28"/>
        </w:rPr>
        <w:t>8</w:t>
      </w:r>
      <w:r w:rsidR="00293EBD" w:rsidRPr="00293EBD">
        <w:rPr>
          <w:rFonts w:ascii="Times New Roman" w:hAnsi="Times New Roman" w:cs="Times New Roman"/>
          <w:sz w:val="28"/>
          <w:szCs w:val="28"/>
        </w:rPr>
        <w:t>.</w:t>
      </w:r>
      <w:r w:rsidR="007C45B6">
        <w:rPr>
          <w:rFonts w:ascii="Times New Roman" w:hAnsi="Times New Roman" w:cs="Times New Roman"/>
          <w:sz w:val="28"/>
          <w:szCs w:val="28"/>
        </w:rPr>
        <w:t>10.</w:t>
      </w:r>
      <w:r w:rsidR="00293EBD" w:rsidRPr="00293EBD">
        <w:rPr>
          <w:rFonts w:ascii="Times New Roman" w:hAnsi="Times New Roman" w:cs="Times New Roman"/>
          <w:sz w:val="28"/>
          <w:szCs w:val="28"/>
        </w:rPr>
        <w:t xml:space="preserve"> Уполномоченный орган перечисляет средства на выплату денежных поощрений в 30-дневный срок, исчисляемый в рабочих днях, со дня заключения соглашения.</w:t>
      </w:r>
    </w:p>
    <w:p w14:paraId="143E4AF8" w14:textId="09A2B7CF" w:rsidR="00293EBD" w:rsidRPr="00293EBD" w:rsidRDefault="00C0377E" w:rsidP="00A27249">
      <w:pPr>
        <w:ind w:firstLine="927"/>
        <w:jc w:val="both"/>
        <w:rPr>
          <w:rFonts w:ascii="Times New Roman" w:hAnsi="Times New Roman" w:cs="Times New Roman"/>
          <w:sz w:val="28"/>
          <w:szCs w:val="28"/>
        </w:rPr>
      </w:pPr>
      <w:r w:rsidRPr="00764DA9">
        <w:rPr>
          <w:rFonts w:ascii="Times New Roman" w:hAnsi="Times New Roman" w:cs="Times New Roman"/>
          <w:sz w:val="28"/>
          <w:szCs w:val="28"/>
        </w:rPr>
        <w:t>8</w:t>
      </w:r>
      <w:r w:rsidR="00CE1605" w:rsidRPr="00A27249">
        <w:rPr>
          <w:rFonts w:ascii="Times New Roman" w:hAnsi="Times New Roman" w:cs="Times New Roman"/>
          <w:sz w:val="28"/>
          <w:szCs w:val="28"/>
        </w:rPr>
        <w:t>.</w:t>
      </w:r>
      <w:r w:rsidR="00293EBD" w:rsidRPr="00293EBD">
        <w:rPr>
          <w:rFonts w:ascii="Times New Roman" w:hAnsi="Times New Roman" w:cs="Times New Roman"/>
          <w:sz w:val="28"/>
          <w:szCs w:val="28"/>
        </w:rPr>
        <w:t>1</w:t>
      </w:r>
      <w:r w:rsidR="007C45B6">
        <w:rPr>
          <w:rFonts w:ascii="Times New Roman" w:hAnsi="Times New Roman" w:cs="Times New Roman"/>
          <w:sz w:val="28"/>
          <w:szCs w:val="28"/>
        </w:rPr>
        <w:t>1</w:t>
      </w:r>
      <w:r w:rsidR="00293EBD" w:rsidRPr="00293EBD">
        <w:rPr>
          <w:rFonts w:ascii="Times New Roman" w:hAnsi="Times New Roman" w:cs="Times New Roman"/>
          <w:sz w:val="28"/>
          <w:szCs w:val="28"/>
        </w:rPr>
        <w:t>. Перечисление уполномоченным органом грантов в форме субсидий победителям конкурса, являющимся государственными бюджетными (автономными) учреждениями, денежного поощрения победителям конкурса, являющимся республиканскими органами исполнительной власти, осуществляется на лицевые счета получателей денежных поощрений, открытые в Министерстве финансов Республики Татарстан, единовременно.</w:t>
      </w:r>
    </w:p>
    <w:p w14:paraId="34CECBB5" w14:textId="2FC2A1B7" w:rsidR="00293EBD" w:rsidRPr="00293EBD" w:rsidRDefault="00C0377E" w:rsidP="00A27249">
      <w:pPr>
        <w:ind w:firstLine="927"/>
        <w:jc w:val="both"/>
        <w:rPr>
          <w:rFonts w:ascii="Times New Roman" w:hAnsi="Times New Roman" w:cs="Times New Roman"/>
          <w:sz w:val="28"/>
          <w:szCs w:val="28"/>
        </w:rPr>
      </w:pPr>
      <w:r w:rsidRPr="00764DA9">
        <w:rPr>
          <w:rFonts w:ascii="Times New Roman" w:hAnsi="Times New Roman" w:cs="Times New Roman"/>
          <w:sz w:val="28"/>
          <w:szCs w:val="28"/>
        </w:rPr>
        <w:t>8</w:t>
      </w:r>
      <w:r w:rsidR="00293EBD" w:rsidRPr="00293EBD">
        <w:rPr>
          <w:rFonts w:ascii="Times New Roman" w:hAnsi="Times New Roman" w:cs="Times New Roman"/>
          <w:sz w:val="28"/>
          <w:szCs w:val="28"/>
        </w:rPr>
        <w:t>.1</w:t>
      </w:r>
      <w:r w:rsidR="007C45B6">
        <w:rPr>
          <w:rFonts w:ascii="Times New Roman" w:hAnsi="Times New Roman" w:cs="Times New Roman"/>
          <w:sz w:val="28"/>
          <w:szCs w:val="28"/>
        </w:rPr>
        <w:t>2</w:t>
      </w:r>
      <w:r w:rsidR="00293EBD" w:rsidRPr="00293EBD">
        <w:rPr>
          <w:rFonts w:ascii="Times New Roman" w:hAnsi="Times New Roman" w:cs="Times New Roman"/>
          <w:sz w:val="28"/>
          <w:szCs w:val="28"/>
        </w:rPr>
        <w:t>. Перечисление уполномоченным органом грантов в форме субсидий победителям конкурса, являющимся негосударственными некоммерческими организациями, осуществляется на расчетные или корреспондентские счета получателей гранта, открытые в учреждениях Центрального банка Российской Федерации или кредитных организациях, единовременно.</w:t>
      </w:r>
    </w:p>
    <w:p w14:paraId="7C69C0C2" w14:textId="3F6219C7" w:rsidR="00293EBD" w:rsidRPr="00293EBD" w:rsidRDefault="00C0377E" w:rsidP="00A27249">
      <w:pPr>
        <w:ind w:firstLine="927"/>
        <w:jc w:val="both"/>
        <w:rPr>
          <w:rFonts w:ascii="Times New Roman" w:hAnsi="Times New Roman" w:cs="Times New Roman"/>
          <w:sz w:val="28"/>
          <w:szCs w:val="28"/>
        </w:rPr>
      </w:pPr>
      <w:r w:rsidRPr="00764DA9">
        <w:rPr>
          <w:rFonts w:ascii="Times New Roman" w:hAnsi="Times New Roman" w:cs="Times New Roman"/>
          <w:sz w:val="28"/>
          <w:szCs w:val="28"/>
        </w:rPr>
        <w:t>8</w:t>
      </w:r>
      <w:r w:rsidR="00293EBD" w:rsidRPr="00293EBD">
        <w:rPr>
          <w:rFonts w:ascii="Times New Roman" w:hAnsi="Times New Roman" w:cs="Times New Roman"/>
          <w:sz w:val="28"/>
          <w:szCs w:val="28"/>
        </w:rPr>
        <w:t>.1</w:t>
      </w:r>
      <w:r w:rsidR="007C45B6">
        <w:rPr>
          <w:rFonts w:ascii="Times New Roman" w:hAnsi="Times New Roman" w:cs="Times New Roman"/>
          <w:sz w:val="28"/>
          <w:szCs w:val="28"/>
        </w:rPr>
        <w:t>3</w:t>
      </w:r>
      <w:r w:rsidR="00293EBD" w:rsidRPr="00293EBD">
        <w:rPr>
          <w:rFonts w:ascii="Times New Roman" w:hAnsi="Times New Roman" w:cs="Times New Roman"/>
          <w:sz w:val="28"/>
          <w:szCs w:val="28"/>
        </w:rPr>
        <w:t>. Перечисление уполномоченным органом денежных поощрений победителям конкурса, являющимся органами местного самоуправления, муниципальными бюджетными (автономными) учреждениями, осуществляется в соответствии с Правилами предоставления иных межбюджетных трансфертов из бюджета Республики Татарстан бюджетам муниципальных образований Республики Татарстан для выплаты денежного поощрения победителям республиканского конкурса «Лучший архив некоммерческой организации и органа публичной власти - источника комплектования государственного (муниципального) архива Республики Татарстан», утвержденными постановлением Кабинета Министров Республики Татарстан.</w:t>
      </w:r>
    </w:p>
    <w:p w14:paraId="0014C2CC" w14:textId="2489DE90" w:rsidR="00293EBD" w:rsidRPr="00293EBD" w:rsidRDefault="00C0377E" w:rsidP="00A27249">
      <w:pPr>
        <w:ind w:firstLine="927"/>
        <w:jc w:val="both"/>
        <w:rPr>
          <w:rFonts w:ascii="Times New Roman" w:hAnsi="Times New Roman" w:cs="Times New Roman"/>
          <w:sz w:val="28"/>
          <w:szCs w:val="28"/>
        </w:rPr>
      </w:pPr>
      <w:r w:rsidRPr="00764DA9">
        <w:rPr>
          <w:rFonts w:ascii="Times New Roman" w:hAnsi="Times New Roman" w:cs="Times New Roman"/>
          <w:sz w:val="28"/>
          <w:szCs w:val="28"/>
        </w:rPr>
        <w:t>8</w:t>
      </w:r>
      <w:r w:rsidR="007C45B6">
        <w:rPr>
          <w:rFonts w:ascii="Times New Roman" w:hAnsi="Times New Roman" w:cs="Times New Roman"/>
          <w:sz w:val="28"/>
          <w:szCs w:val="28"/>
        </w:rPr>
        <w:t>.14</w:t>
      </w:r>
      <w:r w:rsidR="00293EBD" w:rsidRPr="00293EBD">
        <w:rPr>
          <w:rFonts w:ascii="Times New Roman" w:hAnsi="Times New Roman" w:cs="Times New Roman"/>
          <w:sz w:val="28"/>
          <w:szCs w:val="28"/>
        </w:rPr>
        <w:t>. Победитель конкурса, в отношении которого уполномоченным органом принято решение о предоставлении денежного поощрения, может отказаться от его получения до момента заключения соглашения. Для этого победитель конкурса представляет в уполномоченный орган письменный отказ от получения денежного поощрения в трехдневный срок, исчисляемый в рабочих днях, со дня получения уведомления о предоставлении денежного поощрения и необходимости заключения соглашения.</w:t>
      </w:r>
    </w:p>
    <w:p w14:paraId="3781CA60" w14:textId="12D42A24" w:rsidR="00293EBD" w:rsidRPr="00293EBD" w:rsidRDefault="00C0377E" w:rsidP="00A27249">
      <w:pPr>
        <w:ind w:firstLine="927"/>
        <w:jc w:val="both"/>
        <w:rPr>
          <w:rFonts w:ascii="Times New Roman" w:hAnsi="Times New Roman" w:cs="Times New Roman"/>
          <w:sz w:val="28"/>
          <w:szCs w:val="28"/>
        </w:rPr>
      </w:pPr>
      <w:r w:rsidRPr="00C0377E">
        <w:rPr>
          <w:rFonts w:ascii="Times New Roman" w:hAnsi="Times New Roman" w:cs="Times New Roman"/>
          <w:sz w:val="28"/>
          <w:szCs w:val="28"/>
        </w:rPr>
        <w:t>8</w:t>
      </w:r>
      <w:r w:rsidR="007C45B6">
        <w:rPr>
          <w:rFonts w:ascii="Times New Roman" w:hAnsi="Times New Roman" w:cs="Times New Roman"/>
          <w:sz w:val="28"/>
          <w:szCs w:val="28"/>
        </w:rPr>
        <w:t xml:space="preserve">.15. </w:t>
      </w:r>
      <w:r w:rsidR="00293EBD" w:rsidRPr="00293EBD">
        <w:rPr>
          <w:rFonts w:ascii="Times New Roman" w:hAnsi="Times New Roman" w:cs="Times New Roman"/>
          <w:sz w:val="28"/>
          <w:szCs w:val="28"/>
        </w:rPr>
        <w:t xml:space="preserve">В случае если победитель конкурса не подписал соглашение (соглашение о предоставлении </w:t>
      </w:r>
      <w:r w:rsidR="007434CF">
        <w:rPr>
          <w:rFonts w:ascii="Times New Roman" w:hAnsi="Times New Roman" w:cs="Times New Roman"/>
          <w:sz w:val="28"/>
          <w:szCs w:val="28"/>
        </w:rPr>
        <w:t>гранта в форме субсидии</w:t>
      </w:r>
      <w:r w:rsidR="00293EBD" w:rsidRPr="00293EBD">
        <w:rPr>
          <w:rFonts w:ascii="Times New Roman" w:hAnsi="Times New Roman" w:cs="Times New Roman"/>
          <w:sz w:val="28"/>
          <w:szCs w:val="28"/>
        </w:rPr>
        <w:t xml:space="preserve">) в установленный срок, указанный в пункте </w:t>
      </w:r>
      <w:r w:rsidRPr="00C0377E">
        <w:rPr>
          <w:rFonts w:ascii="Times New Roman" w:hAnsi="Times New Roman" w:cs="Times New Roman"/>
          <w:sz w:val="28"/>
          <w:szCs w:val="28"/>
        </w:rPr>
        <w:t>8</w:t>
      </w:r>
      <w:r w:rsidR="00293EBD" w:rsidRPr="00293EBD">
        <w:rPr>
          <w:rFonts w:ascii="Times New Roman" w:hAnsi="Times New Roman" w:cs="Times New Roman"/>
          <w:sz w:val="28"/>
          <w:szCs w:val="28"/>
        </w:rPr>
        <w:t xml:space="preserve">.2 настоящего Порядка, он считается уклонившимся от заключения соглашения (соглашения о предоставлении иного межбюджетного трансферта), право на получение денежного поощрения предоставляется участнику </w:t>
      </w:r>
      <w:r w:rsidR="00293EBD" w:rsidRPr="00293EBD">
        <w:rPr>
          <w:rFonts w:ascii="Times New Roman" w:hAnsi="Times New Roman" w:cs="Times New Roman"/>
          <w:sz w:val="28"/>
          <w:szCs w:val="28"/>
        </w:rPr>
        <w:lastRenderedPageBreak/>
        <w:t xml:space="preserve">конкурса, следующему по очереди в табеле оценки конкурсной комиссии, указанном в </w:t>
      </w:r>
      <w:r w:rsidR="00293EBD" w:rsidRPr="00CE79B6">
        <w:rPr>
          <w:rFonts w:ascii="Times New Roman" w:hAnsi="Times New Roman" w:cs="Times New Roman"/>
          <w:sz w:val="28"/>
          <w:szCs w:val="28"/>
        </w:rPr>
        <w:t xml:space="preserve">пункте </w:t>
      </w:r>
      <w:r w:rsidR="00BE07FC">
        <w:rPr>
          <w:rFonts w:ascii="Times New Roman" w:hAnsi="Times New Roman" w:cs="Times New Roman"/>
          <w:sz w:val="28"/>
          <w:szCs w:val="28"/>
        </w:rPr>
        <w:t>7.</w:t>
      </w:r>
      <w:r w:rsidR="00BE07FC" w:rsidRPr="00BE07FC">
        <w:rPr>
          <w:rFonts w:ascii="Times New Roman" w:hAnsi="Times New Roman" w:cs="Times New Roman"/>
          <w:sz w:val="28"/>
          <w:szCs w:val="28"/>
        </w:rPr>
        <w:t>13</w:t>
      </w:r>
      <w:r w:rsidR="00293EBD" w:rsidRPr="00CE79B6">
        <w:rPr>
          <w:rFonts w:ascii="Times New Roman" w:hAnsi="Times New Roman" w:cs="Times New Roman"/>
          <w:sz w:val="28"/>
          <w:szCs w:val="28"/>
        </w:rPr>
        <w:t xml:space="preserve"> настоящего</w:t>
      </w:r>
      <w:r w:rsidR="00293EBD" w:rsidRPr="00293EBD">
        <w:rPr>
          <w:rFonts w:ascii="Times New Roman" w:hAnsi="Times New Roman" w:cs="Times New Roman"/>
          <w:sz w:val="28"/>
          <w:szCs w:val="28"/>
        </w:rPr>
        <w:t xml:space="preserve"> </w:t>
      </w:r>
      <w:r w:rsidR="00CE1605" w:rsidRPr="00A27249">
        <w:rPr>
          <w:rFonts w:ascii="Times New Roman" w:hAnsi="Times New Roman" w:cs="Times New Roman"/>
          <w:sz w:val="28"/>
          <w:szCs w:val="28"/>
        </w:rPr>
        <w:t>Порядка.</w:t>
      </w:r>
    </w:p>
    <w:p w14:paraId="093D9C8C" w14:textId="77777777" w:rsidR="00293EBD" w:rsidRPr="00293EBD" w:rsidRDefault="00293EBD" w:rsidP="00A27249">
      <w:pPr>
        <w:jc w:val="center"/>
        <w:rPr>
          <w:rFonts w:ascii="Times New Roman" w:hAnsi="Times New Roman" w:cs="Times New Roman"/>
          <w:sz w:val="28"/>
          <w:szCs w:val="28"/>
        </w:rPr>
      </w:pPr>
    </w:p>
    <w:p w14:paraId="1BAB558B" w14:textId="2507C36E" w:rsidR="00293EBD" w:rsidRPr="00293EBD" w:rsidRDefault="00493412" w:rsidP="00A27249">
      <w:pPr>
        <w:ind w:firstLine="927"/>
        <w:jc w:val="center"/>
        <w:rPr>
          <w:rFonts w:ascii="Times New Roman" w:hAnsi="Times New Roman" w:cs="Times New Roman"/>
          <w:b/>
          <w:sz w:val="28"/>
          <w:szCs w:val="28"/>
        </w:rPr>
      </w:pPr>
      <w:r w:rsidRPr="00A27249">
        <w:rPr>
          <w:rFonts w:ascii="Times New Roman" w:hAnsi="Times New Roman" w:cs="Times New Roman"/>
          <w:b/>
          <w:sz w:val="28"/>
          <w:szCs w:val="28"/>
          <w:lang w:val="tt-RU"/>
        </w:rPr>
        <w:t>VIII</w:t>
      </w:r>
      <w:r w:rsidR="00293EBD" w:rsidRPr="00293EBD">
        <w:rPr>
          <w:rFonts w:ascii="Times New Roman" w:hAnsi="Times New Roman" w:cs="Times New Roman"/>
          <w:b/>
          <w:sz w:val="28"/>
          <w:szCs w:val="28"/>
        </w:rPr>
        <w:t>. Порядок представления отчетов и возврата</w:t>
      </w:r>
    </w:p>
    <w:p w14:paraId="16FD6F32" w14:textId="77777777" w:rsidR="00293EBD" w:rsidRPr="00293EBD" w:rsidRDefault="00293EBD" w:rsidP="00A27249">
      <w:pPr>
        <w:ind w:firstLine="927"/>
        <w:jc w:val="center"/>
        <w:rPr>
          <w:rFonts w:ascii="Times New Roman" w:hAnsi="Times New Roman" w:cs="Times New Roman"/>
          <w:b/>
          <w:sz w:val="28"/>
          <w:szCs w:val="28"/>
        </w:rPr>
      </w:pPr>
      <w:r w:rsidRPr="00293EBD">
        <w:rPr>
          <w:rFonts w:ascii="Times New Roman" w:hAnsi="Times New Roman" w:cs="Times New Roman"/>
          <w:b/>
          <w:sz w:val="28"/>
          <w:szCs w:val="28"/>
        </w:rPr>
        <w:t>денежного поощрения</w:t>
      </w:r>
    </w:p>
    <w:p w14:paraId="139F7F66" w14:textId="455E7C22" w:rsidR="00293EBD" w:rsidRPr="00293EBD" w:rsidRDefault="00493412" w:rsidP="00A27249">
      <w:pPr>
        <w:ind w:firstLine="927"/>
        <w:jc w:val="both"/>
        <w:rPr>
          <w:rFonts w:ascii="Times New Roman" w:hAnsi="Times New Roman" w:cs="Times New Roman"/>
          <w:sz w:val="28"/>
          <w:szCs w:val="28"/>
        </w:rPr>
      </w:pPr>
      <w:r w:rsidRPr="00A27249">
        <w:rPr>
          <w:rFonts w:ascii="Times New Roman" w:hAnsi="Times New Roman" w:cs="Times New Roman"/>
          <w:sz w:val="28"/>
          <w:szCs w:val="28"/>
        </w:rPr>
        <w:t>8.</w:t>
      </w:r>
      <w:r w:rsidR="00293EBD" w:rsidRPr="00293EBD">
        <w:rPr>
          <w:rFonts w:ascii="Times New Roman" w:hAnsi="Times New Roman" w:cs="Times New Roman"/>
          <w:sz w:val="28"/>
          <w:szCs w:val="28"/>
        </w:rPr>
        <w:t xml:space="preserve">1. Получатель денежного поощрения представляет в уполномоченный орган отчет о достижении значений результата предоставления денежного поощрения, указанных в пункте </w:t>
      </w:r>
      <w:r w:rsidR="009F5B4B" w:rsidRPr="009F5B4B">
        <w:rPr>
          <w:rFonts w:ascii="Times New Roman" w:hAnsi="Times New Roman" w:cs="Times New Roman"/>
          <w:sz w:val="28"/>
          <w:szCs w:val="28"/>
        </w:rPr>
        <w:t>12</w:t>
      </w:r>
      <w:r w:rsidR="00293EBD" w:rsidRPr="009F5B4B">
        <w:rPr>
          <w:rFonts w:ascii="Times New Roman" w:hAnsi="Times New Roman" w:cs="Times New Roman"/>
          <w:sz w:val="28"/>
          <w:szCs w:val="28"/>
        </w:rPr>
        <w:t xml:space="preserve"> настоящего </w:t>
      </w:r>
      <w:r w:rsidR="009F5B4B" w:rsidRPr="009F5B4B">
        <w:rPr>
          <w:rFonts w:ascii="Times New Roman" w:hAnsi="Times New Roman" w:cs="Times New Roman"/>
          <w:sz w:val="28"/>
          <w:szCs w:val="28"/>
        </w:rPr>
        <w:t>Порядка</w:t>
      </w:r>
      <w:r w:rsidR="009F5B4B">
        <w:rPr>
          <w:rFonts w:ascii="Times New Roman" w:hAnsi="Times New Roman" w:cs="Times New Roman"/>
          <w:sz w:val="28"/>
          <w:szCs w:val="28"/>
        </w:rPr>
        <w:t>,</w:t>
      </w:r>
      <w:r w:rsidR="00293EBD" w:rsidRPr="00293EBD">
        <w:rPr>
          <w:rFonts w:ascii="Times New Roman" w:hAnsi="Times New Roman" w:cs="Times New Roman"/>
          <w:sz w:val="28"/>
          <w:szCs w:val="28"/>
        </w:rPr>
        <w:t xml:space="preserve"> и об осуществлении расходов, источником финансового обеспечения которых является денежное поощрение, ежеквартально по формам, прилагаемым к типовым формам соглашений, установленным Министерством финансов Республики Татарстан, до 15-го числа месяца, следующего за отчетным кварталом.</w:t>
      </w:r>
    </w:p>
    <w:p w14:paraId="68E7224D" w14:textId="3EEE1203" w:rsidR="00293EBD" w:rsidRPr="00293EBD" w:rsidRDefault="00493412" w:rsidP="00A27249">
      <w:pPr>
        <w:ind w:firstLine="927"/>
        <w:jc w:val="both"/>
        <w:rPr>
          <w:rFonts w:ascii="Times New Roman" w:hAnsi="Times New Roman" w:cs="Times New Roman"/>
          <w:sz w:val="28"/>
          <w:szCs w:val="28"/>
        </w:rPr>
      </w:pPr>
      <w:r w:rsidRPr="00A27249">
        <w:rPr>
          <w:rFonts w:ascii="Times New Roman" w:hAnsi="Times New Roman" w:cs="Times New Roman"/>
          <w:sz w:val="28"/>
          <w:szCs w:val="28"/>
        </w:rPr>
        <w:t>8</w:t>
      </w:r>
      <w:r w:rsidR="00293EBD" w:rsidRPr="00293EBD">
        <w:rPr>
          <w:rFonts w:ascii="Times New Roman" w:hAnsi="Times New Roman" w:cs="Times New Roman"/>
          <w:sz w:val="28"/>
          <w:szCs w:val="28"/>
        </w:rPr>
        <w:t>.2. Уполномоченный орган осуществляет проверку соблюдения получателем денежного поощрения порядка и условий предоставления денежного поощрения, в том числе в части достижения результата предоставления денежного поощрения, органы государственного финансового контроля осуществляют проверку в соответствии со статьями 268.1 и 269.2 Бюджетного кодекса Российской Федерации.</w:t>
      </w:r>
    </w:p>
    <w:p w14:paraId="061BD14C"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Мониторинг достижения результата предоставления денежного поощрения осуществляется уполномоченным органом исходя из достижения значений результата предоставления денежного поощрения, определенных соглашением, и событий, отражающих факт завершения соответствующего мероприятия по получению результата предоставления денежного поощрения (контрольная точка), в порядке и по формам, которые установлены Министерством финансов Российской Федерации.</w:t>
      </w:r>
    </w:p>
    <w:p w14:paraId="7439049B" w14:textId="0346B158" w:rsidR="00293EBD" w:rsidRPr="00293EBD" w:rsidRDefault="00493412" w:rsidP="00A27249">
      <w:pPr>
        <w:ind w:firstLine="927"/>
        <w:jc w:val="both"/>
        <w:rPr>
          <w:rFonts w:ascii="Times New Roman" w:hAnsi="Times New Roman" w:cs="Times New Roman"/>
          <w:sz w:val="28"/>
          <w:szCs w:val="28"/>
        </w:rPr>
      </w:pPr>
      <w:r w:rsidRPr="00A27249">
        <w:rPr>
          <w:rFonts w:ascii="Times New Roman" w:hAnsi="Times New Roman" w:cs="Times New Roman"/>
          <w:sz w:val="28"/>
          <w:szCs w:val="28"/>
        </w:rPr>
        <w:t>8</w:t>
      </w:r>
      <w:r w:rsidR="00293EBD" w:rsidRPr="00293EBD">
        <w:rPr>
          <w:rFonts w:ascii="Times New Roman" w:hAnsi="Times New Roman" w:cs="Times New Roman"/>
          <w:sz w:val="28"/>
          <w:szCs w:val="28"/>
        </w:rPr>
        <w:t>.3. Денежное поощрение подлежит возврату в бюджет Республики Татарстан в 30-дневный срок, исчисляемый в рабочих днях, со дня получения соответствующего требования уполномоченного органа в случаях:</w:t>
      </w:r>
    </w:p>
    <w:p w14:paraId="4A72B0C2"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нарушения получателем денежного поощрения условий, установленных при предоставлении денежного поощрения, выявленного в том числе по фактам проверок, проведенных уполномоченным органом и органом государственного финансового контроля;</w:t>
      </w:r>
    </w:p>
    <w:p w14:paraId="2CF3E575"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представления получателем денежного поощрения недостоверных (неполных) сведений и документов для получения денежного поощрения;</w:t>
      </w:r>
    </w:p>
    <w:p w14:paraId="23B69152" w14:textId="77777777"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непредставления отчета о достижении значений результата предоставления денежного поощрения в установленный срок;</w:t>
      </w:r>
    </w:p>
    <w:p w14:paraId="2DF1CC22" w14:textId="735B5E93" w:rsidR="00293EBD" w:rsidRPr="00293EBD" w:rsidRDefault="00293EBD" w:rsidP="00A27249">
      <w:pPr>
        <w:ind w:firstLine="927"/>
        <w:jc w:val="both"/>
        <w:rPr>
          <w:rFonts w:ascii="Times New Roman" w:hAnsi="Times New Roman" w:cs="Times New Roman"/>
          <w:sz w:val="28"/>
          <w:szCs w:val="28"/>
        </w:rPr>
      </w:pPr>
      <w:r w:rsidRPr="00293EBD">
        <w:rPr>
          <w:rFonts w:ascii="Times New Roman" w:hAnsi="Times New Roman" w:cs="Times New Roman"/>
          <w:sz w:val="28"/>
          <w:szCs w:val="28"/>
        </w:rPr>
        <w:t>не</w:t>
      </w:r>
      <w:r w:rsidR="00366726">
        <w:rPr>
          <w:rFonts w:ascii="Times New Roman" w:hAnsi="Times New Roman" w:cs="Times New Roman"/>
          <w:sz w:val="28"/>
          <w:szCs w:val="28"/>
        </w:rPr>
        <w:t xml:space="preserve"> </w:t>
      </w:r>
      <w:r w:rsidRPr="00293EBD">
        <w:rPr>
          <w:rFonts w:ascii="Times New Roman" w:hAnsi="Times New Roman" w:cs="Times New Roman"/>
          <w:sz w:val="28"/>
          <w:szCs w:val="28"/>
        </w:rPr>
        <w:t>достижения значений результата предоставления денежного поощрения.</w:t>
      </w:r>
    </w:p>
    <w:p w14:paraId="303109EC" w14:textId="1B93AC0B" w:rsidR="00293EBD" w:rsidRPr="00293EBD" w:rsidRDefault="00493412" w:rsidP="00A27249">
      <w:pPr>
        <w:ind w:firstLine="927"/>
        <w:jc w:val="both"/>
        <w:rPr>
          <w:rFonts w:ascii="Times New Roman" w:hAnsi="Times New Roman" w:cs="Times New Roman"/>
          <w:sz w:val="28"/>
          <w:szCs w:val="28"/>
        </w:rPr>
      </w:pPr>
      <w:r w:rsidRPr="00A27249">
        <w:rPr>
          <w:rFonts w:ascii="Times New Roman" w:hAnsi="Times New Roman" w:cs="Times New Roman"/>
          <w:sz w:val="28"/>
          <w:szCs w:val="28"/>
        </w:rPr>
        <w:lastRenderedPageBreak/>
        <w:t>8</w:t>
      </w:r>
      <w:r w:rsidR="00293EBD" w:rsidRPr="00293EBD">
        <w:rPr>
          <w:rFonts w:ascii="Times New Roman" w:hAnsi="Times New Roman" w:cs="Times New Roman"/>
          <w:sz w:val="28"/>
          <w:szCs w:val="28"/>
        </w:rPr>
        <w:t>.4. Остатки средств, источником финансового обеспечения которых является денежное поощрение, не использованные в отчетном финансовом году, подлежат возврату в доход бюджета Республики Татарстан не позднее 1 февраля года, следующего за отчетным, за исключением случаев принятия уполномоченным органом решения о наличии потребности в указанных средствах.</w:t>
      </w:r>
    </w:p>
    <w:p w14:paraId="645666D8" w14:textId="7171C736" w:rsidR="00293EBD" w:rsidRPr="00293EBD" w:rsidRDefault="00493412" w:rsidP="00A27249">
      <w:pPr>
        <w:ind w:firstLine="927"/>
        <w:jc w:val="both"/>
        <w:rPr>
          <w:rFonts w:ascii="Times New Roman" w:hAnsi="Times New Roman" w:cs="Times New Roman"/>
          <w:sz w:val="28"/>
          <w:szCs w:val="28"/>
        </w:rPr>
      </w:pPr>
      <w:r w:rsidRPr="00A27249">
        <w:rPr>
          <w:rFonts w:ascii="Times New Roman" w:hAnsi="Times New Roman" w:cs="Times New Roman"/>
          <w:sz w:val="28"/>
          <w:szCs w:val="28"/>
        </w:rPr>
        <w:t>8</w:t>
      </w:r>
      <w:r w:rsidR="00293EBD" w:rsidRPr="00293EBD">
        <w:rPr>
          <w:rFonts w:ascii="Times New Roman" w:hAnsi="Times New Roman" w:cs="Times New Roman"/>
          <w:sz w:val="28"/>
          <w:szCs w:val="28"/>
        </w:rPr>
        <w:t xml:space="preserve">.5. При нарушении получателем денежного поощрения сроков возврата денежного поощрения, указанных в пунктах </w:t>
      </w:r>
      <w:r w:rsidR="00A92B4E" w:rsidRPr="00A92B4E">
        <w:rPr>
          <w:rFonts w:ascii="Times New Roman" w:hAnsi="Times New Roman" w:cs="Times New Roman"/>
          <w:sz w:val="28"/>
          <w:szCs w:val="28"/>
        </w:rPr>
        <w:t>8</w:t>
      </w:r>
      <w:r w:rsidR="00293EBD" w:rsidRPr="00A92B4E">
        <w:rPr>
          <w:rFonts w:ascii="Times New Roman" w:hAnsi="Times New Roman" w:cs="Times New Roman"/>
          <w:sz w:val="28"/>
          <w:szCs w:val="28"/>
        </w:rPr>
        <w:t xml:space="preserve">.3 и </w:t>
      </w:r>
      <w:r w:rsidR="00A92B4E" w:rsidRPr="00A92B4E">
        <w:rPr>
          <w:rFonts w:ascii="Times New Roman" w:hAnsi="Times New Roman" w:cs="Times New Roman"/>
          <w:sz w:val="28"/>
          <w:szCs w:val="28"/>
        </w:rPr>
        <w:t>8</w:t>
      </w:r>
      <w:r w:rsidR="00293EBD" w:rsidRPr="00A92B4E">
        <w:rPr>
          <w:rFonts w:ascii="Times New Roman" w:hAnsi="Times New Roman" w:cs="Times New Roman"/>
          <w:sz w:val="28"/>
          <w:szCs w:val="28"/>
        </w:rPr>
        <w:t>.4 настоящего По</w:t>
      </w:r>
      <w:r w:rsidR="00A92B4E" w:rsidRPr="00A92B4E">
        <w:rPr>
          <w:rFonts w:ascii="Times New Roman" w:hAnsi="Times New Roman" w:cs="Times New Roman"/>
          <w:sz w:val="28"/>
          <w:szCs w:val="28"/>
        </w:rPr>
        <w:t>рядка</w:t>
      </w:r>
      <w:r w:rsidR="00293EBD" w:rsidRPr="00293EBD">
        <w:rPr>
          <w:rFonts w:ascii="Times New Roman" w:hAnsi="Times New Roman" w:cs="Times New Roman"/>
          <w:sz w:val="28"/>
          <w:szCs w:val="28"/>
        </w:rPr>
        <w:t>, уполномоченный орган в семидневный срок, исчисляемый в рабочих днях, со дня истечения срока возврата денежного поощрения принимает меры по взысканию указанных средств в бюджет Республики Татарстан в установленном порядке.</w:t>
      </w:r>
    </w:p>
    <w:p w14:paraId="61B44A94" w14:textId="1F29FA1F" w:rsidR="00293EBD" w:rsidRDefault="00493412" w:rsidP="00A27249">
      <w:pPr>
        <w:ind w:firstLine="927"/>
        <w:jc w:val="both"/>
        <w:rPr>
          <w:rFonts w:ascii="Times New Roman" w:hAnsi="Times New Roman" w:cs="Times New Roman"/>
          <w:sz w:val="28"/>
          <w:szCs w:val="28"/>
        </w:rPr>
      </w:pPr>
      <w:r w:rsidRPr="00A27249">
        <w:rPr>
          <w:rFonts w:ascii="Times New Roman" w:hAnsi="Times New Roman" w:cs="Times New Roman"/>
          <w:sz w:val="28"/>
          <w:szCs w:val="28"/>
        </w:rPr>
        <w:t>8</w:t>
      </w:r>
      <w:r w:rsidR="00293EBD" w:rsidRPr="00293EBD">
        <w:rPr>
          <w:rFonts w:ascii="Times New Roman" w:hAnsi="Times New Roman" w:cs="Times New Roman"/>
          <w:sz w:val="28"/>
          <w:szCs w:val="28"/>
        </w:rPr>
        <w:t>.6. Контроль (мониторинг) за эффективным использованием денежного поощрения осуществляется уполномоченным органом в соответствии с бюджетным законодательством Российской Федерации.</w:t>
      </w:r>
    </w:p>
    <w:p w14:paraId="286D3BE6" w14:textId="019FA8B8" w:rsidR="00CF64A8" w:rsidRDefault="00CF64A8" w:rsidP="00A27249">
      <w:pPr>
        <w:ind w:firstLine="927"/>
        <w:jc w:val="both"/>
        <w:rPr>
          <w:rFonts w:ascii="Times New Roman" w:hAnsi="Times New Roman" w:cs="Times New Roman"/>
          <w:sz w:val="28"/>
          <w:szCs w:val="28"/>
        </w:rPr>
      </w:pPr>
    </w:p>
    <w:p w14:paraId="65185D3A" w14:textId="77777777" w:rsidR="00CF64A8" w:rsidRPr="00293EBD" w:rsidRDefault="00CF64A8" w:rsidP="00A27249">
      <w:pPr>
        <w:ind w:firstLine="927"/>
        <w:jc w:val="both"/>
        <w:rPr>
          <w:rFonts w:ascii="Times New Roman" w:hAnsi="Times New Roman" w:cs="Times New Roman"/>
          <w:sz w:val="28"/>
          <w:szCs w:val="28"/>
        </w:rPr>
      </w:pPr>
    </w:p>
    <w:p w14:paraId="5C9DEF00" w14:textId="77777777" w:rsidR="00293EBD" w:rsidRPr="00293EBD" w:rsidRDefault="00293EBD" w:rsidP="00A27249">
      <w:pPr>
        <w:ind w:firstLine="927"/>
        <w:jc w:val="both"/>
        <w:rPr>
          <w:rFonts w:ascii="Times New Roman" w:hAnsi="Times New Roman" w:cs="Times New Roman"/>
          <w:sz w:val="28"/>
          <w:szCs w:val="28"/>
        </w:rPr>
      </w:pPr>
    </w:p>
    <w:p w14:paraId="31E6A7AC" w14:textId="77777777" w:rsidR="00293EBD" w:rsidRPr="00293EBD" w:rsidRDefault="00293EBD" w:rsidP="00A27249">
      <w:pPr>
        <w:jc w:val="center"/>
        <w:rPr>
          <w:b/>
        </w:rPr>
      </w:pPr>
    </w:p>
    <w:p w14:paraId="78BB2EB3" w14:textId="77777777" w:rsidR="00293EBD" w:rsidRPr="00293EBD" w:rsidRDefault="00293EBD" w:rsidP="00A27249">
      <w:pPr>
        <w:jc w:val="center"/>
        <w:rPr>
          <w:b/>
        </w:rPr>
      </w:pPr>
    </w:p>
    <w:p w14:paraId="3FFB723A" w14:textId="77777777" w:rsidR="00293EBD" w:rsidRPr="00293EBD" w:rsidRDefault="00293EBD" w:rsidP="00A27249">
      <w:r w:rsidRPr="00293EBD">
        <w:t xml:space="preserve">  </w:t>
      </w:r>
    </w:p>
    <w:p w14:paraId="2C59F5CF" w14:textId="7EBD1105" w:rsidR="00293EBD" w:rsidRDefault="00293EBD" w:rsidP="00A27249"/>
    <w:p w14:paraId="3642E54D" w14:textId="3F6397CF" w:rsidR="00940425" w:rsidRDefault="00940425" w:rsidP="00A27249"/>
    <w:p w14:paraId="6AC3BC0F" w14:textId="72127FCF" w:rsidR="00940425" w:rsidRDefault="00940425" w:rsidP="00A27249"/>
    <w:p w14:paraId="4ABE2BC6" w14:textId="7CA22344" w:rsidR="00940425" w:rsidRDefault="00940425" w:rsidP="00A27249"/>
    <w:p w14:paraId="732FEDD2" w14:textId="10C396E4" w:rsidR="00940425" w:rsidRDefault="00940425" w:rsidP="00A27249"/>
    <w:p w14:paraId="3A805736" w14:textId="689E76CD" w:rsidR="00940425" w:rsidRDefault="00940425" w:rsidP="00A27249"/>
    <w:p w14:paraId="22407B8E" w14:textId="1ED0AB56" w:rsidR="00940425" w:rsidRDefault="00940425" w:rsidP="00A27249"/>
    <w:p w14:paraId="4649D749" w14:textId="19D4EB95" w:rsidR="00940425" w:rsidRDefault="00940425" w:rsidP="00A27249"/>
    <w:p w14:paraId="185E615D" w14:textId="77C9E308" w:rsidR="00940425" w:rsidRDefault="00940425" w:rsidP="00A27249"/>
    <w:p w14:paraId="1717973B" w14:textId="7F116681" w:rsidR="00940425" w:rsidRDefault="00940425" w:rsidP="00A27249"/>
    <w:p w14:paraId="59966C48" w14:textId="7AC4E516" w:rsidR="00940425" w:rsidRDefault="00940425" w:rsidP="00A27249"/>
    <w:p w14:paraId="6E958283" w14:textId="72BD77B9" w:rsidR="00940425" w:rsidRDefault="00940425" w:rsidP="00A27249"/>
    <w:p w14:paraId="69A6F0F6" w14:textId="4476F7D7" w:rsidR="00CF64A8" w:rsidRDefault="00CF64A8" w:rsidP="00A27249"/>
    <w:p w14:paraId="230ED138" w14:textId="0A7D0A38" w:rsidR="00CF64A8" w:rsidRDefault="00CF64A8" w:rsidP="00A27249"/>
    <w:p w14:paraId="79FDB4A5" w14:textId="77777777" w:rsidR="00CF64A8" w:rsidRDefault="00CF64A8" w:rsidP="00A27249"/>
    <w:p w14:paraId="78B6F468" w14:textId="77777777" w:rsidR="00940425" w:rsidRPr="00940425" w:rsidRDefault="00940425" w:rsidP="00940425">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940425">
        <w:rPr>
          <w:rFonts w:ascii="Times New Roman" w:eastAsiaTheme="minorEastAsia" w:hAnsi="Times New Roman" w:cs="Times New Roman"/>
          <w:sz w:val="28"/>
          <w:szCs w:val="28"/>
          <w:lang w:eastAsia="ru-RU"/>
        </w:rPr>
        <w:lastRenderedPageBreak/>
        <w:t xml:space="preserve">Утвержден </w:t>
      </w:r>
    </w:p>
    <w:p w14:paraId="1DCB3318" w14:textId="77777777" w:rsidR="00940425" w:rsidRPr="00940425" w:rsidRDefault="00940425" w:rsidP="00940425">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940425">
        <w:rPr>
          <w:rFonts w:ascii="Times New Roman" w:eastAsiaTheme="minorEastAsia" w:hAnsi="Times New Roman" w:cs="Times New Roman"/>
          <w:sz w:val="28"/>
          <w:szCs w:val="28"/>
          <w:lang w:eastAsia="ru-RU"/>
        </w:rPr>
        <w:t xml:space="preserve">постановлением </w:t>
      </w:r>
    </w:p>
    <w:p w14:paraId="1773ED1F" w14:textId="77777777" w:rsidR="00940425" w:rsidRPr="00940425" w:rsidRDefault="00940425" w:rsidP="00940425">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940425">
        <w:rPr>
          <w:rFonts w:ascii="Times New Roman" w:eastAsiaTheme="minorEastAsia" w:hAnsi="Times New Roman" w:cs="Times New Roman"/>
          <w:sz w:val="28"/>
          <w:szCs w:val="28"/>
          <w:lang w:eastAsia="ru-RU"/>
        </w:rPr>
        <w:t xml:space="preserve">Кабинета Министров </w:t>
      </w:r>
    </w:p>
    <w:p w14:paraId="555C8A17" w14:textId="77777777" w:rsidR="00940425" w:rsidRPr="00940425" w:rsidRDefault="00940425" w:rsidP="00940425">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940425">
        <w:rPr>
          <w:rFonts w:ascii="Times New Roman" w:eastAsiaTheme="minorEastAsia" w:hAnsi="Times New Roman" w:cs="Times New Roman"/>
          <w:sz w:val="28"/>
          <w:szCs w:val="28"/>
          <w:lang w:eastAsia="ru-RU"/>
        </w:rPr>
        <w:t xml:space="preserve">Республики Татарстан </w:t>
      </w:r>
    </w:p>
    <w:p w14:paraId="5A2A674D" w14:textId="77777777" w:rsidR="00940425" w:rsidRPr="00940425" w:rsidRDefault="00940425" w:rsidP="00940425">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940425">
        <w:rPr>
          <w:rFonts w:ascii="Times New Roman" w:eastAsiaTheme="minorEastAsia" w:hAnsi="Times New Roman" w:cs="Times New Roman"/>
          <w:sz w:val="28"/>
          <w:szCs w:val="28"/>
          <w:lang w:eastAsia="ru-RU"/>
        </w:rPr>
        <w:t xml:space="preserve">от __________ № ___ </w:t>
      </w:r>
    </w:p>
    <w:p w14:paraId="27C9D1BC" w14:textId="77777777" w:rsidR="00940425" w:rsidRPr="00940425" w:rsidRDefault="00940425" w:rsidP="00940425">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940425">
        <w:rPr>
          <w:rFonts w:ascii="Times New Roman" w:eastAsiaTheme="minorEastAsia" w:hAnsi="Times New Roman" w:cs="Times New Roman"/>
          <w:sz w:val="28"/>
          <w:szCs w:val="28"/>
          <w:lang w:eastAsia="ru-RU"/>
        </w:rPr>
        <w:t xml:space="preserve">  </w:t>
      </w:r>
    </w:p>
    <w:p w14:paraId="047FEE32" w14:textId="77777777" w:rsidR="00940425" w:rsidRPr="00940425" w:rsidRDefault="00940425" w:rsidP="00940425">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940425">
        <w:rPr>
          <w:rFonts w:ascii="Times New Roman" w:eastAsiaTheme="minorEastAsia" w:hAnsi="Times New Roman" w:cs="Times New Roman"/>
          <w:b/>
          <w:bCs/>
          <w:sz w:val="28"/>
          <w:szCs w:val="28"/>
          <w:lang w:eastAsia="ru-RU"/>
        </w:rPr>
        <w:t>СОСТАВ</w:t>
      </w:r>
    </w:p>
    <w:p w14:paraId="3AE19FEC" w14:textId="77777777" w:rsidR="00940425" w:rsidRPr="00940425" w:rsidRDefault="00940425" w:rsidP="00940425">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940425">
        <w:rPr>
          <w:rFonts w:ascii="Times New Roman" w:eastAsiaTheme="minorEastAsia" w:hAnsi="Times New Roman" w:cs="Times New Roman"/>
          <w:b/>
          <w:bCs/>
          <w:sz w:val="28"/>
          <w:szCs w:val="28"/>
          <w:lang w:eastAsia="ru-RU"/>
        </w:rPr>
        <w:t>КОНКУРСНОЙ КОМИССИИ РЕСПУБЛИКАНСКИХ КОНКУРСОВ «ЛУЧШИЙ АРХИВ</w:t>
      </w:r>
    </w:p>
    <w:p w14:paraId="7CC0FD91" w14:textId="77777777" w:rsidR="00940425" w:rsidRPr="00940425" w:rsidRDefault="00940425" w:rsidP="00940425">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940425">
        <w:rPr>
          <w:rFonts w:ascii="Times New Roman" w:eastAsiaTheme="minorEastAsia" w:hAnsi="Times New Roman" w:cs="Times New Roman"/>
          <w:b/>
          <w:bCs/>
          <w:sz w:val="28"/>
          <w:szCs w:val="28"/>
          <w:lang w:eastAsia="ru-RU"/>
        </w:rPr>
        <w:t>НЕКОММЕРЧЕСКОЙ ОРГАНИЗАЦИИ И ОРГАНА ПУБЛИЧНОЙ ВЛАСТИ -</w:t>
      </w:r>
    </w:p>
    <w:p w14:paraId="12CCA5E7" w14:textId="77777777" w:rsidR="00940425" w:rsidRPr="00940425" w:rsidRDefault="00940425" w:rsidP="00940425">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940425">
        <w:rPr>
          <w:rFonts w:ascii="Times New Roman" w:eastAsiaTheme="minorEastAsia" w:hAnsi="Times New Roman" w:cs="Times New Roman"/>
          <w:b/>
          <w:bCs/>
          <w:sz w:val="28"/>
          <w:szCs w:val="28"/>
          <w:lang w:eastAsia="ru-RU"/>
        </w:rPr>
        <w:t>ИСТОЧНИКА КОМПЛЕКТОВАНИЯ ГОСУДАРСТВЕННОГО (МУНИЦИПАЛЬНОГО)</w:t>
      </w:r>
    </w:p>
    <w:p w14:paraId="50055D11" w14:textId="77777777" w:rsidR="00940425" w:rsidRPr="00940425" w:rsidRDefault="00940425" w:rsidP="00940425">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940425">
        <w:rPr>
          <w:rFonts w:ascii="Times New Roman" w:eastAsiaTheme="minorEastAsia" w:hAnsi="Times New Roman" w:cs="Times New Roman"/>
          <w:b/>
          <w:bCs/>
          <w:sz w:val="28"/>
          <w:szCs w:val="28"/>
          <w:lang w:eastAsia="ru-RU"/>
        </w:rPr>
        <w:t>АРХИВА РЕСПУБЛИКИ ТАТАРСТАН» И «ЛУЧШИЙ АРХИВ КОММЕРЧЕСКОЙ</w:t>
      </w:r>
    </w:p>
    <w:p w14:paraId="78D04052" w14:textId="77777777" w:rsidR="00940425" w:rsidRPr="00940425" w:rsidRDefault="00940425" w:rsidP="00940425">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940425">
        <w:rPr>
          <w:rFonts w:ascii="Times New Roman" w:eastAsiaTheme="minorEastAsia" w:hAnsi="Times New Roman" w:cs="Times New Roman"/>
          <w:b/>
          <w:bCs/>
          <w:sz w:val="28"/>
          <w:szCs w:val="28"/>
          <w:lang w:eastAsia="ru-RU"/>
        </w:rPr>
        <w:t>ОРГАНИЗАЦИИ - ИСТОЧНИКА КОМПЛЕКТОВАНИЯ ГОСУДАРСТВЕННОГО</w:t>
      </w:r>
    </w:p>
    <w:p w14:paraId="68408040" w14:textId="77777777" w:rsidR="00940425" w:rsidRPr="00940425" w:rsidRDefault="00940425" w:rsidP="00940425">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940425">
        <w:rPr>
          <w:rFonts w:ascii="Times New Roman" w:eastAsiaTheme="minorEastAsia" w:hAnsi="Times New Roman" w:cs="Times New Roman"/>
          <w:b/>
          <w:bCs/>
          <w:sz w:val="28"/>
          <w:szCs w:val="28"/>
          <w:lang w:eastAsia="ru-RU"/>
        </w:rPr>
        <w:t>(МУНИЦИПАЛЬНОГО) АРХИВА РЕСПУБЛИКИ ТАТАРСТАН»</w:t>
      </w:r>
    </w:p>
    <w:p w14:paraId="0D84F7D6" w14:textId="77777777" w:rsidR="00940425" w:rsidRPr="00940425" w:rsidRDefault="00940425" w:rsidP="00940425">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41248563" w14:textId="77777777" w:rsidR="00940425" w:rsidRPr="00940425" w:rsidRDefault="00940425" w:rsidP="00940425">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r w:rsidRPr="00940425">
        <w:rPr>
          <w:rFonts w:ascii="Times New Roman" w:eastAsiaTheme="minorEastAsia" w:hAnsi="Times New Roman" w:cs="Times New Roman"/>
          <w:sz w:val="28"/>
          <w:szCs w:val="28"/>
          <w:lang w:eastAsia="ru-RU"/>
        </w:rPr>
        <w:t xml:space="preserve"> </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1"/>
        <w:gridCol w:w="7938"/>
      </w:tblGrid>
      <w:tr w:rsidR="00940425" w:rsidRPr="00940425" w14:paraId="2B1190E1" w14:textId="77777777" w:rsidTr="00BE129E">
        <w:tc>
          <w:tcPr>
            <w:tcW w:w="2411" w:type="dxa"/>
            <w:hideMark/>
          </w:tcPr>
          <w:p w14:paraId="311E0D18" w14:textId="77777777" w:rsidR="00940425" w:rsidRPr="00940425" w:rsidRDefault="00940425" w:rsidP="00940425">
            <w:pPr>
              <w:widowControl w:val="0"/>
              <w:autoSpaceDE w:val="0"/>
              <w:autoSpaceDN w:val="0"/>
              <w:adjustRightInd w:val="0"/>
              <w:spacing w:before="240" w:after="0" w:line="240" w:lineRule="auto"/>
              <w:ind w:right="282"/>
              <w:jc w:val="both"/>
              <w:rPr>
                <w:rFonts w:ascii="Times New Roman" w:eastAsiaTheme="minorEastAsia" w:hAnsi="Times New Roman" w:cs="Times New Roman"/>
                <w:sz w:val="28"/>
                <w:szCs w:val="28"/>
                <w:lang w:eastAsia="ru-RU"/>
              </w:rPr>
            </w:pPr>
            <w:proofErr w:type="spellStart"/>
            <w:r w:rsidRPr="00940425">
              <w:rPr>
                <w:rFonts w:ascii="Times New Roman" w:eastAsiaTheme="minorEastAsia" w:hAnsi="Times New Roman" w:cs="Times New Roman"/>
                <w:sz w:val="28"/>
                <w:szCs w:val="28"/>
                <w:lang w:eastAsia="ru-RU"/>
              </w:rPr>
              <w:t>Фазлеева</w:t>
            </w:r>
            <w:proofErr w:type="spellEnd"/>
            <w:r w:rsidRPr="00940425">
              <w:rPr>
                <w:rFonts w:ascii="Times New Roman" w:eastAsiaTheme="minorEastAsia" w:hAnsi="Times New Roman" w:cs="Times New Roman"/>
                <w:sz w:val="28"/>
                <w:szCs w:val="28"/>
                <w:lang w:eastAsia="ru-RU"/>
              </w:rPr>
              <w:t xml:space="preserve"> </w:t>
            </w:r>
          </w:p>
          <w:p w14:paraId="68E91B4C" w14:textId="77777777" w:rsidR="00940425" w:rsidRPr="00940425" w:rsidRDefault="00940425" w:rsidP="00940425">
            <w:pPr>
              <w:widowControl w:val="0"/>
              <w:autoSpaceDE w:val="0"/>
              <w:autoSpaceDN w:val="0"/>
              <w:adjustRightInd w:val="0"/>
              <w:spacing w:before="240" w:after="0" w:line="240" w:lineRule="auto"/>
              <w:ind w:right="282"/>
              <w:jc w:val="both"/>
              <w:rPr>
                <w:rFonts w:ascii="Times New Roman" w:eastAsiaTheme="minorEastAsia" w:hAnsi="Times New Roman" w:cs="Times New Roman"/>
                <w:sz w:val="28"/>
                <w:szCs w:val="28"/>
                <w:lang w:eastAsia="ru-RU"/>
              </w:rPr>
            </w:pPr>
            <w:r w:rsidRPr="00940425">
              <w:rPr>
                <w:rFonts w:ascii="Times New Roman" w:eastAsiaTheme="minorEastAsia" w:hAnsi="Times New Roman" w:cs="Times New Roman"/>
                <w:sz w:val="28"/>
                <w:szCs w:val="28"/>
                <w:lang w:eastAsia="ru-RU"/>
              </w:rPr>
              <w:t xml:space="preserve">Лейла </w:t>
            </w:r>
            <w:proofErr w:type="spellStart"/>
            <w:r w:rsidRPr="00940425">
              <w:rPr>
                <w:rFonts w:ascii="Times New Roman" w:eastAsiaTheme="minorEastAsia" w:hAnsi="Times New Roman" w:cs="Times New Roman"/>
                <w:sz w:val="28"/>
                <w:szCs w:val="28"/>
                <w:lang w:eastAsia="ru-RU"/>
              </w:rPr>
              <w:t>Ринатовна</w:t>
            </w:r>
            <w:proofErr w:type="spellEnd"/>
            <w:r w:rsidRPr="00940425">
              <w:rPr>
                <w:rFonts w:ascii="Times New Roman" w:eastAsiaTheme="minorEastAsia" w:hAnsi="Times New Roman" w:cs="Times New Roman"/>
                <w:sz w:val="28"/>
                <w:szCs w:val="28"/>
                <w:lang w:eastAsia="ru-RU"/>
              </w:rPr>
              <w:t xml:space="preserve"> </w:t>
            </w:r>
          </w:p>
        </w:tc>
        <w:tc>
          <w:tcPr>
            <w:tcW w:w="7938" w:type="dxa"/>
            <w:hideMark/>
          </w:tcPr>
          <w:p w14:paraId="51C91AAF" w14:textId="77777777" w:rsidR="00940425" w:rsidRPr="00940425" w:rsidRDefault="00940425" w:rsidP="00940425">
            <w:pPr>
              <w:widowControl w:val="0"/>
              <w:autoSpaceDE w:val="0"/>
              <w:autoSpaceDN w:val="0"/>
              <w:adjustRightInd w:val="0"/>
              <w:spacing w:before="240" w:after="0" w:line="240" w:lineRule="auto"/>
              <w:ind w:right="282"/>
              <w:jc w:val="both"/>
              <w:rPr>
                <w:rFonts w:ascii="Times New Roman" w:eastAsiaTheme="minorEastAsia" w:hAnsi="Times New Roman" w:cs="Times New Roman"/>
                <w:sz w:val="28"/>
                <w:szCs w:val="28"/>
                <w:lang w:eastAsia="ru-RU"/>
              </w:rPr>
            </w:pPr>
            <w:r w:rsidRPr="00940425">
              <w:rPr>
                <w:rFonts w:ascii="Times New Roman" w:eastAsiaTheme="minorEastAsia" w:hAnsi="Times New Roman" w:cs="Times New Roman"/>
                <w:sz w:val="28"/>
                <w:szCs w:val="28"/>
                <w:lang w:eastAsia="ru-RU"/>
              </w:rPr>
              <w:t xml:space="preserve">заместитель Премьер-министра Республики Татарстан, председатель конкурсной комиссии </w:t>
            </w:r>
          </w:p>
        </w:tc>
      </w:tr>
      <w:tr w:rsidR="00940425" w:rsidRPr="00940425" w14:paraId="44B995B2" w14:textId="77777777" w:rsidTr="00BE129E">
        <w:tc>
          <w:tcPr>
            <w:tcW w:w="2411" w:type="dxa"/>
            <w:hideMark/>
          </w:tcPr>
          <w:p w14:paraId="5BEFD164" w14:textId="77777777" w:rsidR="00940425" w:rsidRPr="00940425" w:rsidRDefault="00940425" w:rsidP="00940425">
            <w:pPr>
              <w:widowControl w:val="0"/>
              <w:autoSpaceDE w:val="0"/>
              <w:autoSpaceDN w:val="0"/>
              <w:adjustRightInd w:val="0"/>
              <w:spacing w:before="240" w:after="0" w:line="240" w:lineRule="auto"/>
              <w:ind w:right="282"/>
              <w:jc w:val="both"/>
              <w:rPr>
                <w:rFonts w:ascii="Times New Roman" w:eastAsiaTheme="minorEastAsia" w:hAnsi="Times New Roman" w:cs="Times New Roman"/>
                <w:sz w:val="28"/>
                <w:szCs w:val="28"/>
                <w:lang w:eastAsia="ru-RU"/>
              </w:rPr>
            </w:pPr>
            <w:proofErr w:type="spellStart"/>
            <w:r w:rsidRPr="00940425">
              <w:rPr>
                <w:rFonts w:ascii="Times New Roman" w:eastAsiaTheme="minorEastAsia" w:hAnsi="Times New Roman" w:cs="Times New Roman"/>
                <w:sz w:val="28"/>
                <w:szCs w:val="28"/>
                <w:lang w:eastAsia="ru-RU"/>
              </w:rPr>
              <w:t>Габдрахманова</w:t>
            </w:r>
            <w:proofErr w:type="spellEnd"/>
            <w:r w:rsidRPr="00940425">
              <w:rPr>
                <w:rFonts w:ascii="Times New Roman" w:eastAsiaTheme="minorEastAsia" w:hAnsi="Times New Roman" w:cs="Times New Roman"/>
                <w:sz w:val="28"/>
                <w:szCs w:val="28"/>
                <w:lang w:eastAsia="ru-RU"/>
              </w:rPr>
              <w:t xml:space="preserve"> Гульнара </w:t>
            </w:r>
            <w:proofErr w:type="spellStart"/>
            <w:r w:rsidRPr="00940425">
              <w:rPr>
                <w:rFonts w:ascii="Times New Roman" w:eastAsiaTheme="minorEastAsia" w:hAnsi="Times New Roman" w:cs="Times New Roman"/>
                <w:sz w:val="28"/>
                <w:szCs w:val="28"/>
                <w:lang w:eastAsia="ru-RU"/>
              </w:rPr>
              <w:t>Закариевна</w:t>
            </w:r>
            <w:proofErr w:type="spellEnd"/>
            <w:r w:rsidRPr="00940425">
              <w:rPr>
                <w:rFonts w:ascii="Times New Roman" w:eastAsiaTheme="minorEastAsia" w:hAnsi="Times New Roman" w:cs="Times New Roman"/>
                <w:sz w:val="28"/>
                <w:szCs w:val="28"/>
                <w:lang w:eastAsia="ru-RU"/>
              </w:rPr>
              <w:t xml:space="preserve"> </w:t>
            </w:r>
          </w:p>
        </w:tc>
        <w:tc>
          <w:tcPr>
            <w:tcW w:w="7938" w:type="dxa"/>
            <w:hideMark/>
          </w:tcPr>
          <w:p w14:paraId="1A40D860" w14:textId="77777777" w:rsidR="00940425" w:rsidRPr="00940425" w:rsidRDefault="00940425" w:rsidP="00940425">
            <w:pPr>
              <w:widowControl w:val="0"/>
              <w:autoSpaceDE w:val="0"/>
              <w:autoSpaceDN w:val="0"/>
              <w:adjustRightInd w:val="0"/>
              <w:spacing w:before="240" w:after="0" w:line="240" w:lineRule="auto"/>
              <w:ind w:right="282"/>
              <w:jc w:val="both"/>
              <w:rPr>
                <w:rFonts w:ascii="Times New Roman" w:eastAsiaTheme="minorEastAsia" w:hAnsi="Times New Roman" w:cs="Times New Roman"/>
                <w:sz w:val="28"/>
                <w:szCs w:val="28"/>
                <w:lang w:eastAsia="ru-RU"/>
              </w:rPr>
            </w:pPr>
            <w:r w:rsidRPr="00940425">
              <w:rPr>
                <w:rFonts w:ascii="Times New Roman" w:eastAsiaTheme="minorEastAsia" w:hAnsi="Times New Roman" w:cs="Times New Roman"/>
                <w:sz w:val="28"/>
                <w:szCs w:val="28"/>
                <w:lang w:eastAsia="ru-RU"/>
              </w:rPr>
              <w:t xml:space="preserve">председатель Государственного комитета Республики Татарстан по архивному делу, заместитель председателя конкурсной комиссии </w:t>
            </w:r>
          </w:p>
        </w:tc>
      </w:tr>
      <w:tr w:rsidR="00940425" w:rsidRPr="00940425" w14:paraId="7468073A" w14:textId="77777777" w:rsidTr="00BE129E">
        <w:tc>
          <w:tcPr>
            <w:tcW w:w="2411" w:type="dxa"/>
            <w:hideMark/>
          </w:tcPr>
          <w:p w14:paraId="1EB097B2" w14:textId="77777777" w:rsidR="00940425" w:rsidRPr="00940425" w:rsidRDefault="00940425" w:rsidP="00940425">
            <w:pPr>
              <w:widowControl w:val="0"/>
              <w:autoSpaceDE w:val="0"/>
              <w:autoSpaceDN w:val="0"/>
              <w:adjustRightInd w:val="0"/>
              <w:spacing w:before="240" w:after="0" w:line="240" w:lineRule="auto"/>
              <w:ind w:right="282"/>
              <w:jc w:val="both"/>
              <w:rPr>
                <w:rFonts w:ascii="Times New Roman" w:eastAsiaTheme="minorEastAsia" w:hAnsi="Times New Roman" w:cs="Times New Roman"/>
                <w:sz w:val="28"/>
                <w:szCs w:val="28"/>
                <w:lang w:eastAsia="ru-RU"/>
              </w:rPr>
            </w:pPr>
            <w:proofErr w:type="spellStart"/>
            <w:r w:rsidRPr="00940425">
              <w:rPr>
                <w:rFonts w:ascii="Times New Roman" w:eastAsiaTheme="minorEastAsia" w:hAnsi="Times New Roman" w:cs="Times New Roman"/>
                <w:sz w:val="28"/>
                <w:szCs w:val="28"/>
                <w:lang w:eastAsia="ru-RU"/>
              </w:rPr>
              <w:t>Минзянова</w:t>
            </w:r>
            <w:proofErr w:type="spellEnd"/>
            <w:r w:rsidRPr="00940425">
              <w:rPr>
                <w:rFonts w:ascii="Times New Roman" w:eastAsiaTheme="minorEastAsia" w:hAnsi="Times New Roman" w:cs="Times New Roman"/>
                <w:sz w:val="28"/>
                <w:szCs w:val="28"/>
                <w:lang w:eastAsia="ru-RU"/>
              </w:rPr>
              <w:t xml:space="preserve"> Гульнара </w:t>
            </w:r>
            <w:proofErr w:type="spellStart"/>
            <w:r w:rsidRPr="00940425">
              <w:rPr>
                <w:rFonts w:ascii="Times New Roman" w:eastAsiaTheme="minorEastAsia" w:hAnsi="Times New Roman" w:cs="Times New Roman"/>
                <w:sz w:val="28"/>
                <w:szCs w:val="28"/>
                <w:lang w:eastAsia="ru-RU"/>
              </w:rPr>
              <w:t>Фаритовна</w:t>
            </w:r>
            <w:proofErr w:type="spellEnd"/>
            <w:r w:rsidRPr="00940425">
              <w:rPr>
                <w:rFonts w:ascii="Times New Roman" w:eastAsiaTheme="minorEastAsia" w:hAnsi="Times New Roman" w:cs="Times New Roman"/>
                <w:sz w:val="28"/>
                <w:szCs w:val="28"/>
                <w:lang w:eastAsia="ru-RU"/>
              </w:rPr>
              <w:t xml:space="preserve"> </w:t>
            </w:r>
          </w:p>
        </w:tc>
        <w:tc>
          <w:tcPr>
            <w:tcW w:w="7938" w:type="dxa"/>
            <w:hideMark/>
          </w:tcPr>
          <w:p w14:paraId="77B84CD2" w14:textId="77777777" w:rsidR="00940425" w:rsidRPr="00940425" w:rsidRDefault="00940425" w:rsidP="00940425">
            <w:pPr>
              <w:widowControl w:val="0"/>
              <w:autoSpaceDE w:val="0"/>
              <w:autoSpaceDN w:val="0"/>
              <w:adjustRightInd w:val="0"/>
              <w:spacing w:before="240" w:after="0" w:line="240" w:lineRule="auto"/>
              <w:ind w:right="282"/>
              <w:jc w:val="both"/>
              <w:rPr>
                <w:rFonts w:ascii="Times New Roman" w:eastAsiaTheme="minorEastAsia" w:hAnsi="Times New Roman" w:cs="Times New Roman"/>
                <w:sz w:val="28"/>
                <w:szCs w:val="28"/>
                <w:lang w:eastAsia="ru-RU"/>
              </w:rPr>
            </w:pPr>
            <w:r w:rsidRPr="00940425">
              <w:rPr>
                <w:rFonts w:ascii="Times New Roman" w:eastAsiaTheme="minorEastAsia" w:hAnsi="Times New Roman" w:cs="Times New Roman"/>
                <w:sz w:val="28"/>
                <w:szCs w:val="28"/>
                <w:lang w:eastAsia="ru-RU"/>
              </w:rPr>
              <w:t xml:space="preserve">заместитель председателя Государственного комитета Республики Татарстан по архивному делу, секретарь конкурсной комиссии </w:t>
            </w:r>
          </w:p>
        </w:tc>
      </w:tr>
      <w:tr w:rsidR="00940425" w:rsidRPr="00940425" w14:paraId="140632FA" w14:textId="77777777" w:rsidTr="00BE129E">
        <w:tc>
          <w:tcPr>
            <w:tcW w:w="10349" w:type="dxa"/>
            <w:gridSpan w:val="2"/>
            <w:hideMark/>
          </w:tcPr>
          <w:p w14:paraId="55EA2E7C" w14:textId="77777777" w:rsidR="00940425" w:rsidRPr="00940425" w:rsidRDefault="00940425" w:rsidP="00940425">
            <w:pPr>
              <w:widowControl w:val="0"/>
              <w:autoSpaceDE w:val="0"/>
              <w:autoSpaceDN w:val="0"/>
              <w:adjustRightInd w:val="0"/>
              <w:spacing w:before="240" w:after="0" w:line="240" w:lineRule="auto"/>
              <w:ind w:right="282"/>
              <w:jc w:val="both"/>
              <w:rPr>
                <w:rFonts w:ascii="Times New Roman" w:eastAsiaTheme="minorEastAsia" w:hAnsi="Times New Roman" w:cs="Times New Roman"/>
                <w:sz w:val="28"/>
                <w:szCs w:val="28"/>
                <w:lang w:eastAsia="ru-RU"/>
              </w:rPr>
            </w:pPr>
            <w:r w:rsidRPr="00940425">
              <w:rPr>
                <w:rFonts w:ascii="Times New Roman" w:eastAsiaTheme="minorEastAsia" w:hAnsi="Times New Roman" w:cs="Times New Roman"/>
                <w:sz w:val="28"/>
                <w:szCs w:val="28"/>
                <w:lang w:eastAsia="ru-RU"/>
              </w:rPr>
              <w:t xml:space="preserve">Члены конкурсной комиссии: </w:t>
            </w:r>
          </w:p>
        </w:tc>
      </w:tr>
      <w:tr w:rsidR="00940425" w:rsidRPr="00940425" w14:paraId="262DEA65" w14:textId="77777777" w:rsidTr="00BE129E">
        <w:tc>
          <w:tcPr>
            <w:tcW w:w="2411" w:type="dxa"/>
            <w:hideMark/>
          </w:tcPr>
          <w:p w14:paraId="4CDE51D3" w14:textId="77777777" w:rsidR="00940425" w:rsidRPr="00C81872" w:rsidRDefault="00940425" w:rsidP="00940425">
            <w:pPr>
              <w:widowControl w:val="0"/>
              <w:autoSpaceDE w:val="0"/>
              <w:autoSpaceDN w:val="0"/>
              <w:adjustRightInd w:val="0"/>
              <w:spacing w:before="240" w:after="0" w:line="240" w:lineRule="auto"/>
              <w:ind w:right="282"/>
              <w:jc w:val="both"/>
              <w:rPr>
                <w:rFonts w:ascii="Times New Roman" w:eastAsiaTheme="minorEastAsia" w:hAnsi="Times New Roman" w:cs="Times New Roman"/>
                <w:sz w:val="28"/>
                <w:szCs w:val="28"/>
                <w:lang w:eastAsia="ru-RU"/>
              </w:rPr>
            </w:pPr>
            <w:proofErr w:type="spellStart"/>
            <w:r w:rsidRPr="00C81872">
              <w:rPr>
                <w:rFonts w:ascii="Times New Roman" w:eastAsiaTheme="minorEastAsia" w:hAnsi="Times New Roman" w:cs="Times New Roman"/>
                <w:sz w:val="28"/>
                <w:szCs w:val="28"/>
                <w:lang w:eastAsia="ru-RU"/>
              </w:rPr>
              <w:t>Ахмадиева</w:t>
            </w:r>
            <w:proofErr w:type="spellEnd"/>
            <w:r w:rsidRPr="00C81872">
              <w:rPr>
                <w:rFonts w:ascii="Times New Roman" w:eastAsiaTheme="minorEastAsia" w:hAnsi="Times New Roman" w:cs="Times New Roman"/>
                <w:sz w:val="28"/>
                <w:szCs w:val="28"/>
                <w:lang w:eastAsia="ru-RU"/>
              </w:rPr>
              <w:t xml:space="preserve"> </w:t>
            </w:r>
          </w:p>
          <w:p w14:paraId="07F5DD8D" w14:textId="77777777" w:rsidR="00940425" w:rsidRPr="00C81872" w:rsidRDefault="00940425" w:rsidP="00940425">
            <w:pPr>
              <w:widowControl w:val="0"/>
              <w:autoSpaceDE w:val="0"/>
              <w:autoSpaceDN w:val="0"/>
              <w:adjustRightInd w:val="0"/>
              <w:spacing w:before="240" w:after="0" w:line="240" w:lineRule="auto"/>
              <w:ind w:right="282"/>
              <w:jc w:val="both"/>
              <w:rPr>
                <w:rFonts w:ascii="Times New Roman" w:eastAsiaTheme="minorEastAsia" w:hAnsi="Times New Roman" w:cs="Times New Roman"/>
                <w:sz w:val="28"/>
                <w:szCs w:val="28"/>
                <w:lang w:eastAsia="ru-RU"/>
              </w:rPr>
            </w:pPr>
            <w:r w:rsidRPr="00C81872">
              <w:rPr>
                <w:rFonts w:ascii="Times New Roman" w:eastAsiaTheme="minorEastAsia" w:hAnsi="Times New Roman" w:cs="Times New Roman"/>
                <w:sz w:val="28"/>
                <w:szCs w:val="28"/>
                <w:lang w:eastAsia="ru-RU"/>
              </w:rPr>
              <w:t xml:space="preserve">Роза </w:t>
            </w:r>
            <w:proofErr w:type="spellStart"/>
            <w:r w:rsidRPr="00C81872">
              <w:rPr>
                <w:rFonts w:ascii="Times New Roman" w:eastAsiaTheme="minorEastAsia" w:hAnsi="Times New Roman" w:cs="Times New Roman"/>
                <w:sz w:val="28"/>
                <w:szCs w:val="28"/>
                <w:lang w:eastAsia="ru-RU"/>
              </w:rPr>
              <w:t>Шайхайдаровна</w:t>
            </w:r>
            <w:proofErr w:type="spellEnd"/>
            <w:r w:rsidRPr="00C81872">
              <w:rPr>
                <w:rFonts w:ascii="Times New Roman" w:eastAsiaTheme="minorEastAsia" w:hAnsi="Times New Roman" w:cs="Times New Roman"/>
                <w:sz w:val="28"/>
                <w:szCs w:val="28"/>
                <w:lang w:eastAsia="ru-RU"/>
              </w:rPr>
              <w:t xml:space="preserve"> </w:t>
            </w:r>
          </w:p>
        </w:tc>
        <w:tc>
          <w:tcPr>
            <w:tcW w:w="7938" w:type="dxa"/>
            <w:hideMark/>
          </w:tcPr>
          <w:p w14:paraId="7E413226" w14:textId="77777777" w:rsidR="00940425" w:rsidRPr="00C81872" w:rsidRDefault="00940425" w:rsidP="00940425">
            <w:pPr>
              <w:widowControl w:val="0"/>
              <w:autoSpaceDE w:val="0"/>
              <w:autoSpaceDN w:val="0"/>
              <w:adjustRightInd w:val="0"/>
              <w:spacing w:before="240" w:after="0" w:line="240" w:lineRule="auto"/>
              <w:ind w:right="282"/>
              <w:jc w:val="both"/>
              <w:rPr>
                <w:rFonts w:ascii="Times New Roman" w:eastAsiaTheme="minorEastAsia" w:hAnsi="Times New Roman" w:cs="Times New Roman"/>
                <w:sz w:val="28"/>
                <w:szCs w:val="28"/>
                <w:lang w:eastAsia="ru-RU"/>
              </w:rPr>
            </w:pPr>
            <w:r w:rsidRPr="00C81872">
              <w:rPr>
                <w:rFonts w:ascii="Times New Roman" w:eastAsiaTheme="minorEastAsia" w:hAnsi="Times New Roman" w:cs="Times New Roman"/>
                <w:sz w:val="28"/>
                <w:szCs w:val="28"/>
                <w:lang w:eastAsia="ru-RU"/>
              </w:rPr>
              <w:t xml:space="preserve">ректор федерального государственного бюджетного образовательного учреждения высшего образования "Казанский государственный институт культуры" (по согласованию), член Общественного совета при Государственном комитете Республики Татарстан по архивному делу </w:t>
            </w:r>
          </w:p>
        </w:tc>
      </w:tr>
      <w:tr w:rsidR="00940425" w:rsidRPr="00940425" w14:paraId="6C779161" w14:textId="77777777" w:rsidTr="00BE129E">
        <w:tc>
          <w:tcPr>
            <w:tcW w:w="2411" w:type="dxa"/>
            <w:hideMark/>
          </w:tcPr>
          <w:p w14:paraId="4A85F1A4" w14:textId="77777777" w:rsidR="00940425" w:rsidRPr="00940425" w:rsidRDefault="00940425" w:rsidP="00940425">
            <w:pPr>
              <w:widowControl w:val="0"/>
              <w:autoSpaceDE w:val="0"/>
              <w:autoSpaceDN w:val="0"/>
              <w:adjustRightInd w:val="0"/>
              <w:spacing w:before="240" w:after="0" w:line="240" w:lineRule="auto"/>
              <w:ind w:right="282"/>
              <w:jc w:val="both"/>
              <w:rPr>
                <w:rFonts w:ascii="Times New Roman" w:eastAsiaTheme="minorEastAsia" w:hAnsi="Times New Roman" w:cs="Times New Roman"/>
                <w:sz w:val="28"/>
                <w:szCs w:val="28"/>
                <w:lang w:eastAsia="ru-RU"/>
              </w:rPr>
            </w:pPr>
            <w:r w:rsidRPr="00940425">
              <w:rPr>
                <w:rFonts w:ascii="Times New Roman" w:eastAsiaTheme="minorEastAsia" w:hAnsi="Times New Roman" w:cs="Times New Roman"/>
                <w:sz w:val="28"/>
                <w:szCs w:val="28"/>
                <w:lang w:eastAsia="ru-RU"/>
              </w:rPr>
              <w:t xml:space="preserve">Багров </w:t>
            </w:r>
          </w:p>
          <w:p w14:paraId="0F940F53" w14:textId="77777777" w:rsidR="00940425" w:rsidRPr="00940425" w:rsidRDefault="00940425" w:rsidP="00940425">
            <w:pPr>
              <w:widowControl w:val="0"/>
              <w:autoSpaceDE w:val="0"/>
              <w:autoSpaceDN w:val="0"/>
              <w:adjustRightInd w:val="0"/>
              <w:spacing w:before="240" w:after="0" w:line="240" w:lineRule="auto"/>
              <w:ind w:right="282"/>
              <w:jc w:val="both"/>
              <w:rPr>
                <w:rFonts w:ascii="Times New Roman" w:eastAsiaTheme="minorEastAsia" w:hAnsi="Times New Roman" w:cs="Times New Roman"/>
                <w:sz w:val="28"/>
                <w:szCs w:val="28"/>
                <w:lang w:eastAsia="ru-RU"/>
              </w:rPr>
            </w:pPr>
            <w:r w:rsidRPr="00940425">
              <w:rPr>
                <w:rFonts w:ascii="Times New Roman" w:eastAsiaTheme="minorEastAsia" w:hAnsi="Times New Roman" w:cs="Times New Roman"/>
                <w:sz w:val="28"/>
                <w:szCs w:val="28"/>
                <w:lang w:eastAsia="ru-RU"/>
              </w:rPr>
              <w:t xml:space="preserve">Юрий Николаевич </w:t>
            </w:r>
          </w:p>
        </w:tc>
        <w:tc>
          <w:tcPr>
            <w:tcW w:w="7938" w:type="dxa"/>
            <w:hideMark/>
          </w:tcPr>
          <w:p w14:paraId="3E1CA876" w14:textId="77777777" w:rsidR="00940425" w:rsidRPr="00940425" w:rsidRDefault="00940425" w:rsidP="00940425">
            <w:pPr>
              <w:widowControl w:val="0"/>
              <w:autoSpaceDE w:val="0"/>
              <w:autoSpaceDN w:val="0"/>
              <w:adjustRightInd w:val="0"/>
              <w:spacing w:before="240" w:after="0" w:line="240" w:lineRule="auto"/>
              <w:ind w:right="282"/>
              <w:jc w:val="both"/>
              <w:rPr>
                <w:rFonts w:ascii="Times New Roman" w:eastAsiaTheme="minorEastAsia" w:hAnsi="Times New Roman" w:cs="Times New Roman"/>
                <w:sz w:val="28"/>
                <w:szCs w:val="28"/>
                <w:lang w:eastAsia="ru-RU"/>
              </w:rPr>
            </w:pPr>
            <w:r w:rsidRPr="00940425">
              <w:rPr>
                <w:rFonts w:ascii="Times New Roman" w:eastAsiaTheme="minorEastAsia" w:hAnsi="Times New Roman" w:cs="Times New Roman"/>
                <w:sz w:val="28"/>
                <w:szCs w:val="28"/>
                <w:lang w:eastAsia="ru-RU"/>
              </w:rPr>
              <w:t xml:space="preserve">директор государственного автономного профессионального образовательного учреждения "Международный центр компетенций - Казанский техникум информационных технологий и связи" (по согласованию) </w:t>
            </w:r>
          </w:p>
        </w:tc>
      </w:tr>
      <w:tr w:rsidR="00940425" w:rsidRPr="00940425" w14:paraId="3C7128D5" w14:textId="77777777" w:rsidTr="00BE129E">
        <w:tc>
          <w:tcPr>
            <w:tcW w:w="2411" w:type="dxa"/>
            <w:hideMark/>
          </w:tcPr>
          <w:p w14:paraId="42112043" w14:textId="77777777" w:rsidR="00940425" w:rsidRPr="00940425" w:rsidRDefault="00940425" w:rsidP="00940425">
            <w:pPr>
              <w:widowControl w:val="0"/>
              <w:autoSpaceDE w:val="0"/>
              <w:autoSpaceDN w:val="0"/>
              <w:adjustRightInd w:val="0"/>
              <w:spacing w:before="240" w:after="0" w:line="240" w:lineRule="auto"/>
              <w:ind w:right="282"/>
              <w:jc w:val="both"/>
              <w:rPr>
                <w:rFonts w:ascii="Times New Roman" w:eastAsiaTheme="minorEastAsia" w:hAnsi="Times New Roman" w:cs="Times New Roman"/>
                <w:sz w:val="28"/>
                <w:szCs w:val="28"/>
                <w:lang w:eastAsia="ru-RU"/>
              </w:rPr>
            </w:pPr>
            <w:proofErr w:type="spellStart"/>
            <w:r w:rsidRPr="00940425">
              <w:rPr>
                <w:rFonts w:ascii="Times New Roman" w:eastAsiaTheme="minorEastAsia" w:hAnsi="Times New Roman" w:cs="Times New Roman"/>
                <w:sz w:val="28"/>
                <w:szCs w:val="28"/>
                <w:lang w:eastAsia="ru-RU"/>
              </w:rPr>
              <w:lastRenderedPageBreak/>
              <w:t>Барышев</w:t>
            </w:r>
            <w:proofErr w:type="spellEnd"/>
            <w:r w:rsidRPr="00940425">
              <w:rPr>
                <w:rFonts w:ascii="Times New Roman" w:eastAsiaTheme="minorEastAsia" w:hAnsi="Times New Roman" w:cs="Times New Roman"/>
                <w:sz w:val="28"/>
                <w:szCs w:val="28"/>
                <w:lang w:eastAsia="ru-RU"/>
              </w:rPr>
              <w:t xml:space="preserve"> Александр Георгиевич </w:t>
            </w:r>
          </w:p>
        </w:tc>
        <w:tc>
          <w:tcPr>
            <w:tcW w:w="7938" w:type="dxa"/>
            <w:hideMark/>
          </w:tcPr>
          <w:p w14:paraId="260F8514" w14:textId="77777777" w:rsidR="00940425" w:rsidRPr="00940425" w:rsidRDefault="00940425" w:rsidP="00940425">
            <w:pPr>
              <w:widowControl w:val="0"/>
              <w:autoSpaceDE w:val="0"/>
              <w:autoSpaceDN w:val="0"/>
              <w:adjustRightInd w:val="0"/>
              <w:spacing w:before="240" w:after="0" w:line="240" w:lineRule="auto"/>
              <w:ind w:right="282"/>
              <w:jc w:val="both"/>
              <w:rPr>
                <w:rFonts w:ascii="Times New Roman" w:eastAsiaTheme="minorEastAsia" w:hAnsi="Times New Roman" w:cs="Times New Roman"/>
                <w:sz w:val="28"/>
                <w:szCs w:val="28"/>
                <w:lang w:eastAsia="ru-RU"/>
              </w:rPr>
            </w:pPr>
            <w:r w:rsidRPr="00940425">
              <w:rPr>
                <w:rFonts w:ascii="Times New Roman" w:eastAsiaTheme="minorEastAsia" w:hAnsi="Times New Roman" w:cs="Times New Roman"/>
                <w:sz w:val="28"/>
                <w:szCs w:val="28"/>
                <w:lang w:eastAsia="ru-RU"/>
              </w:rPr>
              <w:t xml:space="preserve">исполнительный секретарь Совета муниципальных образований Республики Татарстан (по согласованию) </w:t>
            </w:r>
          </w:p>
        </w:tc>
      </w:tr>
      <w:tr w:rsidR="00940425" w:rsidRPr="001F6096" w14:paraId="68DA3E8A" w14:textId="77777777" w:rsidTr="00BE129E">
        <w:tc>
          <w:tcPr>
            <w:tcW w:w="2411" w:type="dxa"/>
            <w:hideMark/>
          </w:tcPr>
          <w:p w14:paraId="5C3841AD" w14:textId="77777777" w:rsidR="00940425" w:rsidRPr="001F6096" w:rsidRDefault="00940425" w:rsidP="00940425">
            <w:pPr>
              <w:widowControl w:val="0"/>
              <w:autoSpaceDE w:val="0"/>
              <w:autoSpaceDN w:val="0"/>
              <w:adjustRightInd w:val="0"/>
              <w:spacing w:before="240" w:after="0" w:line="240" w:lineRule="auto"/>
              <w:ind w:right="282"/>
              <w:jc w:val="both"/>
              <w:rPr>
                <w:rFonts w:ascii="Times New Roman" w:eastAsiaTheme="minorEastAsia" w:hAnsi="Times New Roman" w:cs="Times New Roman"/>
                <w:sz w:val="28"/>
                <w:szCs w:val="28"/>
                <w:lang w:eastAsia="ru-RU"/>
              </w:rPr>
            </w:pPr>
            <w:bookmarkStart w:id="8" w:name="_GoBack"/>
            <w:bookmarkEnd w:id="8"/>
            <w:r w:rsidRPr="001F6096">
              <w:rPr>
                <w:rFonts w:ascii="Times New Roman" w:eastAsiaTheme="minorEastAsia" w:hAnsi="Times New Roman" w:cs="Times New Roman"/>
                <w:sz w:val="28"/>
                <w:szCs w:val="28"/>
                <w:lang w:eastAsia="ru-RU"/>
              </w:rPr>
              <w:t xml:space="preserve">Валеева </w:t>
            </w:r>
          </w:p>
          <w:p w14:paraId="753C82EE" w14:textId="77777777" w:rsidR="00940425" w:rsidRPr="001F6096" w:rsidRDefault="00940425" w:rsidP="00940425">
            <w:pPr>
              <w:widowControl w:val="0"/>
              <w:autoSpaceDE w:val="0"/>
              <w:autoSpaceDN w:val="0"/>
              <w:adjustRightInd w:val="0"/>
              <w:spacing w:before="240" w:after="0" w:line="240" w:lineRule="auto"/>
              <w:ind w:right="282"/>
              <w:jc w:val="both"/>
              <w:rPr>
                <w:rFonts w:ascii="Times New Roman" w:eastAsiaTheme="minorEastAsia" w:hAnsi="Times New Roman" w:cs="Times New Roman"/>
                <w:sz w:val="28"/>
                <w:szCs w:val="28"/>
                <w:lang w:eastAsia="ru-RU"/>
              </w:rPr>
            </w:pPr>
            <w:proofErr w:type="spellStart"/>
            <w:r w:rsidRPr="001F6096">
              <w:rPr>
                <w:rFonts w:ascii="Times New Roman" w:eastAsiaTheme="minorEastAsia" w:hAnsi="Times New Roman" w:cs="Times New Roman"/>
                <w:sz w:val="28"/>
                <w:szCs w:val="28"/>
                <w:lang w:eastAsia="ru-RU"/>
              </w:rPr>
              <w:t>Зиля</w:t>
            </w:r>
            <w:proofErr w:type="spellEnd"/>
            <w:r w:rsidRPr="001F6096">
              <w:rPr>
                <w:rFonts w:ascii="Times New Roman" w:eastAsiaTheme="minorEastAsia" w:hAnsi="Times New Roman" w:cs="Times New Roman"/>
                <w:sz w:val="28"/>
                <w:szCs w:val="28"/>
                <w:lang w:eastAsia="ru-RU"/>
              </w:rPr>
              <w:t xml:space="preserve"> </w:t>
            </w:r>
            <w:proofErr w:type="spellStart"/>
            <w:r w:rsidRPr="001F6096">
              <w:rPr>
                <w:rFonts w:ascii="Times New Roman" w:eastAsiaTheme="minorEastAsia" w:hAnsi="Times New Roman" w:cs="Times New Roman"/>
                <w:sz w:val="28"/>
                <w:szCs w:val="28"/>
                <w:lang w:eastAsia="ru-RU"/>
              </w:rPr>
              <w:t>Рахимьяновна</w:t>
            </w:r>
            <w:proofErr w:type="spellEnd"/>
            <w:r w:rsidRPr="001F6096">
              <w:rPr>
                <w:rFonts w:ascii="Times New Roman" w:eastAsiaTheme="minorEastAsia" w:hAnsi="Times New Roman" w:cs="Times New Roman"/>
                <w:sz w:val="28"/>
                <w:szCs w:val="28"/>
                <w:lang w:eastAsia="ru-RU"/>
              </w:rPr>
              <w:t xml:space="preserve"> </w:t>
            </w:r>
          </w:p>
        </w:tc>
        <w:tc>
          <w:tcPr>
            <w:tcW w:w="7938" w:type="dxa"/>
            <w:hideMark/>
          </w:tcPr>
          <w:p w14:paraId="2D77D2AF" w14:textId="77777777" w:rsidR="00940425" w:rsidRPr="001F6096" w:rsidRDefault="00940425" w:rsidP="00940425">
            <w:pPr>
              <w:widowControl w:val="0"/>
              <w:autoSpaceDE w:val="0"/>
              <w:autoSpaceDN w:val="0"/>
              <w:adjustRightInd w:val="0"/>
              <w:spacing w:before="240" w:after="0" w:line="240" w:lineRule="auto"/>
              <w:ind w:right="282"/>
              <w:jc w:val="both"/>
              <w:rPr>
                <w:rFonts w:ascii="Times New Roman" w:eastAsiaTheme="minorEastAsia" w:hAnsi="Times New Roman" w:cs="Times New Roman"/>
                <w:sz w:val="28"/>
                <w:szCs w:val="28"/>
                <w:lang w:eastAsia="ru-RU"/>
              </w:rPr>
            </w:pPr>
            <w:r w:rsidRPr="001F6096">
              <w:rPr>
                <w:rFonts w:ascii="Times New Roman" w:eastAsiaTheme="minorEastAsia" w:hAnsi="Times New Roman" w:cs="Times New Roman"/>
                <w:sz w:val="28"/>
                <w:szCs w:val="28"/>
                <w:lang w:eastAsia="ru-RU"/>
              </w:rPr>
              <w:t xml:space="preserve">председатель Общественной палаты Республики Татарстан (по согласованию) </w:t>
            </w:r>
          </w:p>
        </w:tc>
      </w:tr>
      <w:tr w:rsidR="00940425" w:rsidRPr="001F6096" w14:paraId="3D959C36" w14:textId="77777777" w:rsidTr="00BE129E">
        <w:tc>
          <w:tcPr>
            <w:tcW w:w="2411" w:type="dxa"/>
            <w:hideMark/>
          </w:tcPr>
          <w:p w14:paraId="1A5FD365" w14:textId="77777777" w:rsidR="00F90D2E" w:rsidRPr="001F6096" w:rsidRDefault="008A1037" w:rsidP="00940425">
            <w:pPr>
              <w:widowControl w:val="0"/>
              <w:autoSpaceDE w:val="0"/>
              <w:autoSpaceDN w:val="0"/>
              <w:adjustRightInd w:val="0"/>
              <w:spacing w:before="240" w:after="0" w:line="240" w:lineRule="auto"/>
              <w:ind w:right="282"/>
              <w:jc w:val="both"/>
              <w:rPr>
                <w:rFonts w:ascii="Times New Roman" w:eastAsiaTheme="minorEastAsia" w:hAnsi="Times New Roman" w:cs="Times New Roman"/>
                <w:sz w:val="28"/>
                <w:szCs w:val="28"/>
                <w:lang w:eastAsia="ru-RU"/>
              </w:rPr>
            </w:pPr>
            <w:proofErr w:type="spellStart"/>
            <w:r w:rsidRPr="001F6096">
              <w:rPr>
                <w:rFonts w:ascii="Times New Roman" w:eastAsiaTheme="minorEastAsia" w:hAnsi="Times New Roman" w:cs="Times New Roman"/>
                <w:sz w:val="28"/>
                <w:szCs w:val="28"/>
                <w:lang w:eastAsia="ru-RU"/>
              </w:rPr>
              <w:t>Галеев</w:t>
            </w:r>
            <w:proofErr w:type="spellEnd"/>
            <w:r w:rsidRPr="001F6096">
              <w:rPr>
                <w:rFonts w:ascii="Times New Roman" w:eastAsiaTheme="minorEastAsia" w:hAnsi="Times New Roman" w:cs="Times New Roman"/>
                <w:sz w:val="28"/>
                <w:szCs w:val="28"/>
                <w:lang w:eastAsia="ru-RU"/>
              </w:rPr>
              <w:t xml:space="preserve"> </w:t>
            </w:r>
          </w:p>
          <w:p w14:paraId="2B02BC26" w14:textId="51FAB789" w:rsidR="00940425" w:rsidRPr="001F6096" w:rsidRDefault="008A1037" w:rsidP="00940425">
            <w:pPr>
              <w:widowControl w:val="0"/>
              <w:autoSpaceDE w:val="0"/>
              <w:autoSpaceDN w:val="0"/>
              <w:adjustRightInd w:val="0"/>
              <w:spacing w:before="240" w:after="0" w:line="240" w:lineRule="auto"/>
              <w:ind w:right="282"/>
              <w:jc w:val="both"/>
              <w:rPr>
                <w:rFonts w:ascii="Times New Roman" w:eastAsiaTheme="minorEastAsia" w:hAnsi="Times New Roman" w:cs="Times New Roman"/>
                <w:sz w:val="28"/>
                <w:szCs w:val="28"/>
                <w:lang w:eastAsia="ru-RU"/>
              </w:rPr>
            </w:pPr>
            <w:r w:rsidRPr="001F6096">
              <w:rPr>
                <w:rFonts w:ascii="Times New Roman" w:eastAsiaTheme="minorEastAsia" w:hAnsi="Times New Roman" w:cs="Times New Roman"/>
                <w:sz w:val="28"/>
                <w:szCs w:val="28"/>
                <w:lang w:eastAsia="ru-RU"/>
              </w:rPr>
              <w:t xml:space="preserve">Марат </w:t>
            </w:r>
            <w:proofErr w:type="spellStart"/>
            <w:r w:rsidRPr="001F6096">
              <w:rPr>
                <w:rFonts w:ascii="Times New Roman" w:eastAsiaTheme="minorEastAsia" w:hAnsi="Times New Roman" w:cs="Times New Roman"/>
                <w:sz w:val="28"/>
                <w:szCs w:val="28"/>
                <w:lang w:eastAsia="ru-RU"/>
              </w:rPr>
              <w:t>Гадыевич</w:t>
            </w:r>
            <w:proofErr w:type="spellEnd"/>
            <w:r w:rsidR="00940425" w:rsidRPr="001F6096">
              <w:rPr>
                <w:rFonts w:ascii="Times New Roman" w:eastAsiaTheme="minorEastAsia" w:hAnsi="Times New Roman" w:cs="Times New Roman"/>
                <w:sz w:val="28"/>
                <w:szCs w:val="28"/>
                <w:lang w:eastAsia="ru-RU"/>
              </w:rPr>
              <w:t xml:space="preserve"> </w:t>
            </w:r>
          </w:p>
        </w:tc>
        <w:tc>
          <w:tcPr>
            <w:tcW w:w="7938" w:type="dxa"/>
            <w:hideMark/>
          </w:tcPr>
          <w:p w14:paraId="22F8CB22" w14:textId="77777777" w:rsidR="00940425" w:rsidRPr="001F6096" w:rsidRDefault="00940425" w:rsidP="00940425">
            <w:pPr>
              <w:widowControl w:val="0"/>
              <w:autoSpaceDE w:val="0"/>
              <w:autoSpaceDN w:val="0"/>
              <w:adjustRightInd w:val="0"/>
              <w:spacing w:before="240" w:after="0" w:line="240" w:lineRule="auto"/>
              <w:ind w:right="282"/>
              <w:jc w:val="both"/>
              <w:rPr>
                <w:rFonts w:ascii="Times New Roman" w:eastAsiaTheme="minorEastAsia" w:hAnsi="Times New Roman" w:cs="Times New Roman"/>
                <w:sz w:val="28"/>
                <w:szCs w:val="28"/>
                <w:lang w:eastAsia="ru-RU"/>
              </w:rPr>
            </w:pPr>
            <w:r w:rsidRPr="001F6096">
              <w:rPr>
                <w:rFonts w:ascii="Times New Roman" w:eastAsiaTheme="minorEastAsia" w:hAnsi="Times New Roman" w:cs="Times New Roman"/>
                <w:sz w:val="28"/>
                <w:szCs w:val="28"/>
                <w:lang w:eastAsia="ru-RU"/>
              </w:rPr>
              <w:t xml:space="preserve">заместитель председателя Комитета Государственного Совета Республики Татарстан по экономике, инвестициям и предпринимательству (по согласованию) </w:t>
            </w:r>
          </w:p>
        </w:tc>
      </w:tr>
      <w:tr w:rsidR="00940425" w:rsidRPr="001F6096" w14:paraId="38891F62" w14:textId="77777777" w:rsidTr="00BE129E">
        <w:tc>
          <w:tcPr>
            <w:tcW w:w="2411" w:type="dxa"/>
            <w:hideMark/>
          </w:tcPr>
          <w:p w14:paraId="2F969AAF" w14:textId="77777777" w:rsidR="00940425" w:rsidRPr="001F6096" w:rsidRDefault="00940425" w:rsidP="00940425">
            <w:pPr>
              <w:widowControl w:val="0"/>
              <w:autoSpaceDE w:val="0"/>
              <w:autoSpaceDN w:val="0"/>
              <w:adjustRightInd w:val="0"/>
              <w:spacing w:before="240" w:after="0" w:line="240" w:lineRule="auto"/>
              <w:ind w:right="282"/>
              <w:jc w:val="both"/>
              <w:rPr>
                <w:rFonts w:ascii="Times New Roman" w:eastAsiaTheme="minorEastAsia" w:hAnsi="Times New Roman" w:cs="Times New Roman"/>
                <w:sz w:val="28"/>
                <w:szCs w:val="28"/>
                <w:lang w:eastAsia="ru-RU"/>
              </w:rPr>
            </w:pPr>
            <w:proofErr w:type="spellStart"/>
            <w:r w:rsidRPr="001F6096">
              <w:rPr>
                <w:rFonts w:ascii="Times New Roman" w:eastAsiaTheme="minorEastAsia" w:hAnsi="Times New Roman" w:cs="Times New Roman"/>
                <w:sz w:val="28"/>
                <w:szCs w:val="28"/>
                <w:lang w:eastAsia="ru-RU"/>
              </w:rPr>
              <w:t>Галяутдинов</w:t>
            </w:r>
            <w:proofErr w:type="spellEnd"/>
            <w:r w:rsidRPr="001F6096">
              <w:rPr>
                <w:rFonts w:ascii="Times New Roman" w:eastAsiaTheme="minorEastAsia" w:hAnsi="Times New Roman" w:cs="Times New Roman"/>
                <w:sz w:val="28"/>
                <w:szCs w:val="28"/>
                <w:lang w:eastAsia="ru-RU"/>
              </w:rPr>
              <w:t xml:space="preserve"> </w:t>
            </w:r>
          </w:p>
          <w:p w14:paraId="3FB907F6" w14:textId="77777777" w:rsidR="00940425" w:rsidRPr="001F6096" w:rsidRDefault="00940425" w:rsidP="00940425">
            <w:pPr>
              <w:widowControl w:val="0"/>
              <w:autoSpaceDE w:val="0"/>
              <w:autoSpaceDN w:val="0"/>
              <w:adjustRightInd w:val="0"/>
              <w:spacing w:before="240" w:after="0" w:line="240" w:lineRule="auto"/>
              <w:ind w:right="282"/>
              <w:jc w:val="both"/>
              <w:rPr>
                <w:rFonts w:ascii="Times New Roman" w:eastAsiaTheme="minorEastAsia" w:hAnsi="Times New Roman" w:cs="Times New Roman"/>
                <w:sz w:val="28"/>
                <w:szCs w:val="28"/>
                <w:lang w:eastAsia="ru-RU"/>
              </w:rPr>
            </w:pPr>
            <w:r w:rsidRPr="001F6096">
              <w:rPr>
                <w:rFonts w:ascii="Times New Roman" w:eastAsiaTheme="minorEastAsia" w:hAnsi="Times New Roman" w:cs="Times New Roman"/>
                <w:sz w:val="28"/>
                <w:szCs w:val="28"/>
                <w:lang w:eastAsia="ru-RU"/>
              </w:rPr>
              <w:t xml:space="preserve">Артем </w:t>
            </w:r>
            <w:proofErr w:type="spellStart"/>
            <w:r w:rsidRPr="001F6096">
              <w:rPr>
                <w:rFonts w:ascii="Times New Roman" w:eastAsiaTheme="minorEastAsia" w:hAnsi="Times New Roman" w:cs="Times New Roman"/>
                <w:sz w:val="28"/>
                <w:szCs w:val="28"/>
                <w:lang w:eastAsia="ru-RU"/>
              </w:rPr>
              <w:t>Ильдарханович</w:t>
            </w:r>
            <w:proofErr w:type="spellEnd"/>
            <w:r w:rsidRPr="001F6096">
              <w:rPr>
                <w:rFonts w:ascii="Times New Roman" w:eastAsiaTheme="minorEastAsia" w:hAnsi="Times New Roman" w:cs="Times New Roman"/>
                <w:sz w:val="28"/>
                <w:szCs w:val="28"/>
                <w:lang w:eastAsia="ru-RU"/>
              </w:rPr>
              <w:t xml:space="preserve"> </w:t>
            </w:r>
          </w:p>
        </w:tc>
        <w:tc>
          <w:tcPr>
            <w:tcW w:w="7938" w:type="dxa"/>
            <w:hideMark/>
          </w:tcPr>
          <w:p w14:paraId="387340C9" w14:textId="77777777" w:rsidR="00940425" w:rsidRPr="001F6096" w:rsidRDefault="00940425" w:rsidP="00940425">
            <w:pPr>
              <w:widowControl w:val="0"/>
              <w:autoSpaceDE w:val="0"/>
              <w:autoSpaceDN w:val="0"/>
              <w:adjustRightInd w:val="0"/>
              <w:spacing w:before="240" w:after="0" w:line="240" w:lineRule="auto"/>
              <w:ind w:right="282"/>
              <w:jc w:val="both"/>
              <w:rPr>
                <w:rFonts w:ascii="Times New Roman" w:eastAsiaTheme="minorEastAsia" w:hAnsi="Times New Roman" w:cs="Times New Roman"/>
                <w:sz w:val="28"/>
                <w:szCs w:val="28"/>
                <w:lang w:eastAsia="ru-RU"/>
              </w:rPr>
            </w:pPr>
            <w:r w:rsidRPr="001F6096">
              <w:rPr>
                <w:rFonts w:ascii="Times New Roman" w:eastAsiaTheme="minorEastAsia" w:hAnsi="Times New Roman" w:cs="Times New Roman"/>
                <w:sz w:val="28"/>
                <w:szCs w:val="28"/>
                <w:lang w:eastAsia="ru-RU"/>
              </w:rPr>
              <w:t xml:space="preserve">заместитель начальника Управления Министерства юстиции Российской Федерации по Республике Татарстан (по согласованию) </w:t>
            </w:r>
          </w:p>
        </w:tc>
      </w:tr>
      <w:tr w:rsidR="00940425" w:rsidRPr="001F6096" w14:paraId="5A2114B8" w14:textId="77777777" w:rsidTr="00BE129E">
        <w:tc>
          <w:tcPr>
            <w:tcW w:w="2411" w:type="dxa"/>
            <w:hideMark/>
          </w:tcPr>
          <w:p w14:paraId="7F85CD90" w14:textId="77777777" w:rsidR="00940425" w:rsidRPr="001F6096" w:rsidRDefault="00940425" w:rsidP="00940425">
            <w:pPr>
              <w:widowControl w:val="0"/>
              <w:autoSpaceDE w:val="0"/>
              <w:autoSpaceDN w:val="0"/>
              <w:adjustRightInd w:val="0"/>
              <w:spacing w:before="240" w:after="0" w:line="240" w:lineRule="auto"/>
              <w:ind w:right="282"/>
              <w:jc w:val="both"/>
              <w:rPr>
                <w:rFonts w:ascii="Times New Roman" w:eastAsiaTheme="minorEastAsia" w:hAnsi="Times New Roman" w:cs="Times New Roman"/>
                <w:sz w:val="28"/>
                <w:szCs w:val="28"/>
                <w:lang w:eastAsia="ru-RU"/>
              </w:rPr>
            </w:pPr>
            <w:proofErr w:type="spellStart"/>
            <w:r w:rsidRPr="001F6096">
              <w:rPr>
                <w:rFonts w:ascii="Times New Roman" w:eastAsiaTheme="minorEastAsia" w:hAnsi="Times New Roman" w:cs="Times New Roman"/>
                <w:sz w:val="28"/>
                <w:szCs w:val="28"/>
                <w:lang w:eastAsia="ru-RU"/>
              </w:rPr>
              <w:t>Зиганшин</w:t>
            </w:r>
            <w:proofErr w:type="spellEnd"/>
            <w:r w:rsidRPr="001F6096">
              <w:rPr>
                <w:rFonts w:ascii="Times New Roman" w:eastAsiaTheme="minorEastAsia" w:hAnsi="Times New Roman" w:cs="Times New Roman"/>
                <w:sz w:val="28"/>
                <w:szCs w:val="28"/>
                <w:lang w:eastAsia="ru-RU"/>
              </w:rPr>
              <w:t xml:space="preserve"> </w:t>
            </w:r>
          </w:p>
          <w:p w14:paraId="4B2BFAC8" w14:textId="77777777" w:rsidR="00940425" w:rsidRPr="001F6096" w:rsidRDefault="00940425" w:rsidP="00940425">
            <w:pPr>
              <w:widowControl w:val="0"/>
              <w:autoSpaceDE w:val="0"/>
              <w:autoSpaceDN w:val="0"/>
              <w:adjustRightInd w:val="0"/>
              <w:spacing w:before="240" w:after="0" w:line="240" w:lineRule="auto"/>
              <w:ind w:right="282"/>
              <w:jc w:val="both"/>
              <w:rPr>
                <w:rFonts w:ascii="Times New Roman" w:eastAsiaTheme="minorEastAsia" w:hAnsi="Times New Roman" w:cs="Times New Roman"/>
                <w:sz w:val="28"/>
                <w:szCs w:val="28"/>
                <w:lang w:eastAsia="ru-RU"/>
              </w:rPr>
            </w:pPr>
            <w:r w:rsidRPr="001F6096">
              <w:rPr>
                <w:rFonts w:ascii="Times New Roman" w:eastAsiaTheme="minorEastAsia" w:hAnsi="Times New Roman" w:cs="Times New Roman"/>
                <w:sz w:val="28"/>
                <w:szCs w:val="28"/>
                <w:lang w:eastAsia="ru-RU"/>
              </w:rPr>
              <w:t xml:space="preserve">Алмаз </w:t>
            </w:r>
            <w:proofErr w:type="spellStart"/>
            <w:r w:rsidRPr="001F6096">
              <w:rPr>
                <w:rFonts w:ascii="Times New Roman" w:eastAsiaTheme="minorEastAsia" w:hAnsi="Times New Roman" w:cs="Times New Roman"/>
                <w:sz w:val="28"/>
                <w:szCs w:val="28"/>
                <w:lang w:eastAsia="ru-RU"/>
              </w:rPr>
              <w:t>Дамирович</w:t>
            </w:r>
            <w:proofErr w:type="spellEnd"/>
            <w:r w:rsidRPr="001F6096">
              <w:rPr>
                <w:rFonts w:ascii="Times New Roman" w:eastAsiaTheme="minorEastAsia" w:hAnsi="Times New Roman" w:cs="Times New Roman"/>
                <w:sz w:val="28"/>
                <w:szCs w:val="28"/>
                <w:lang w:eastAsia="ru-RU"/>
              </w:rPr>
              <w:t xml:space="preserve"> </w:t>
            </w:r>
          </w:p>
        </w:tc>
        <w:tc>
          <w:tcPr>
            <w:tcW w:w="7938" w:type="dxa"/>
            <w:hideMark/>
          </w:tcPr>
          <w:p w14:paraId="7140B307" w14:textId="77777777" w:rsidR="00940425" w:rsidRPr="001F6096" w:rsidRDefault="00940425" w:rsidP="00940425">
            <w:pPr>
              <w:widowControl w:val="0"/>
              <w:autoSpaceDE w:val="0"/>
              <w:autoSpaceDN w:val="0"/>
              <w:adjustRightInd w:val="0"/>
              <w:spacing w:before="240" w:after="0" w:line="240" w:lineRule="auto"/>
              <w:ind w:right="282"/>
              <w:jc w:val="both"/>
              <w:rPr>
                <w:rFonts w:ascii="Times New Roman" w:eastAsiaTheme="minorEastAsia" w:hAnsi="Times New Roman" w:cs="Times New Roman"/>
                <w:sz w:val="28"/>
                <w:szCs w:val="28"/>
                <w:lang w:eastAsia="ru-RU"/>
              </w:rPr>
            </w:pPr>
            <w:r w:rsidRPr="001F6096">
              <w:rPr>
                <w:rFonts w:ascii="Times New Roman" w:eastAsiaTheme="minorEastAsia" w:hAnsi="Times New Roman" w:cs="Times New Roman"/>
                <w:sz w:val="28"/>
                <w:szCs w:val="28"/>
                <w:lang w:eastAsia="ru-RU"/>
              </w:rPr>
              <w:t xml:space="preserve">проректор по административно-хозяйственной работе федерального государственного бюджетного образовательного учреждения высшего образования "Казанский государственный энергетический университет" (по согласованию) </w:t>
            </w:r>
          </w:p>
        </w:tc>
      </w:tr>
      <w:tr w:rsidR="00940425" w:rsidRPr="001F6096" w14:paraId="19D2366E" w14:textId="77777777" w:rsidTr="00BE129E">
        <w:tc>
          <w:tcPr>
            <w:tcW w:w="2411" w:type="dxa"/>
            <w:hideMark/>
          </w:tcPr>
          <w:p w14:paraId="4224B661" w14:textId="77777777" w:rsidR="00940425" w:rsidRPr="001F6096" w:rsidRDefault="00940425" w:rsidP="00940425">
            <w:pPr>
              <w:widowControl w:val="0"/>
              <w:autoSpaceDE w:val="0"/>
              <w:autoSpaceDN w:val="0"/>
              <w:adjustRightInd w:val="0"/>
              <w:spacing w:before="240" w:after="0" w:line="240" w:lineRule="auto"/>
              <w:ind w:right="282"/>
              <w:jc w:val="both"/>
              <w:rPr>
                <w:rFonts w:ascii="Times New Roman" w:eastAsiaTheme="minorEastAsia" w:hAnsi="Times New Roman" w:cs="Times New Roman"/>
                <w:sz w:val="28"/>
                <w:szCs w:val="28"/>
                <w:lang w:eastAsia="ru-RU"/>
              </w:rPr>
            </w:pPr>
            <w:proofErr w:type="spellStart"/>
            <w:r w:rsidRPr="001F6096">
              <w:rPr>
                <w:rFonts w:ascii="Times New Roman" w:eastAsiaTheme="minorEastAsia" w:hAnsi="Times New Roman" w:cs="Times New Roman"/>
                <w:sz w:val="28"/>
                <w:szCs w:val="28"/>
                <w:lang w:eastAsia="ru-RU"/>
              </w:rPr>
              <w:t>Низамова</w:t>
            </w:r>
            <w:proofErr w:type="spellEnd"/>
            <w:r w:rsidRPr="001F6096">
              <w:rPr>
                <w:rFonts w:ascii="Times New Roman" w:eastAsiaTheme="minorEastAsia" w:hAnsi="Times New Roman" w:cs="Times New Roman"/>
                <w:sz w:val="28"/>
                <w:szCs w:val="28"/>
                <w:lang w:eastAsia="ru-RU"/>
              </w:rPr>
              <w:t xml:space="preserve"> </w:t>
            </w:r>
          </w:p>
          <w:p w14:paraId="1575716C" w14:textId="77777777" w:rsidR="00940425" w:rsidRPr="001F6096" w:rsidRDefault="00940425" w:rsidP="00940425">
            <w:pPr>
              <w:widowControl w:val="0"/>
              <w:autoSpaceDE w:val="0"/>
              <w:autoSpaceDN w:val="0"/>
              <w:adjustRightInd w:val="0"/>
              <w:spacing w:before="240" w:after="0" w:line="240" w:lineRule="auto"/>
              <w:ind w:right="282"/>
              <w:jc w:val="both"/>
              <w:rPr>
                <w:rFonts w:ascii="Times New Roman" w:eastAsiaTheme="minorEastAsia" w:hAnsi="Times New Roman" w:cs="Times New Roman"/>
                <w:sz w:val="28"/>
                <w:szCs w:val="28"/>
                <w:lang w:eastAsia="ru-RU"/>
              </w:rPr>
            </w:pPr>
            <w:proofErr w:type="spellStart"/>
            <w:r w:rsidRPr="001F6096">
              <w:rPr>
                <w:rFonts w:ascii="Times New Roman" w:eastAsiaTheme="minorEastAsia" w:hAnsi="Times New Roman" w:cs="Times New Roman"/>
                <w:sz w:val="28"/>
                <w:szCs w:val="28"/>
                <w:lang w:eastAsia="ru-RU"/>
              </w:rPr>
              <w:t>Ляйсан</w:t>
            </w:r>
            <w:proofErr w:type="spellEnd"/>
            <w:r w:rsidRPr="001F6096">
              <w:rPr>
                <w:rFonts w:ascii="Times New Roman" w:eastAsiaTheme="minorEastAsia" w:hAnsi="Times New Roman" w:cs="Times New Roman"/>
                <w:sz w:val="28"/>
                <w:szCs w:val="28"/>
                <w:lang w:eastAsia="ru-RU"/>
              </w:rPr>
              <w:t xml:space="preserve"> </w:t>
            </w:r>
            <w:proofErr w:type="spellStart"/>
            <w:r w:rsidRPr="001F6096">
              <w:rPr>
                <w:rFonts w:ascii="Times New Roman" w:eastAsiaTheme="minorEastAsia" w:hAnsi="Times New Roman" w:cs="Times New Roman"/>
                <w:sz w:val="28"/>
                <w:szCs w:val="28"/>
                <w:lang w:eastAsia="ru-RU"/>
              </w:rPr>
              <w:t>Гаптелхановна</w:t>
            </w:r>
            <w:proofErr w:type="spellEnd"/>
            <w:r w:rsidRPr="001F6096">
              <w:rPr>
                <w:rFonts w:ascii="Times New Roman" w:eastAsiaTheme="minorEastAsia" w:hAnsi="Times New Roman" w:cs="Times New Roman"/>
                <w:sz w:val="28"/>
                <w:szCs w:val="28"/>
                <w:lang w:eastAsia="ru-RU"/>
              </w:rPr>
              <w:t xml:space="preserve"> </w:t>
            </w:r>
          </w:p>
        </w:tc>
        <w:tc>
          <w:tcPr>
            <w:tcW w:w="7938" w:type="dxa"/>
            <w:hideMark/>
          </w:tcPr>
          <w:p w14:paraId="558CE8F7" w14:textId="77777777" w:rsidR="00940425" w:rsidRPr="001F6096" w:rsidRDefault="00940425" w:rsidP="00940425">
            <w:pPr>
              <w:widowControl w:val="0"/>
              <w:autoSpaceDE w:val="0"/>
              <w:autoSpaceDN w:val="0"/>
              <w:adjustRightInd w:val="0"/>
              <w:spacing w:before="240" w:after="0" w:line="240" w:lineRule="auto"/>
              <w:ind w:right="282"/>
              <w:jc w:val="both"/>
              <w:rPr>
                <w:rFonts w:ascii="Times New Roman" w:eastAsiaTheme="minorEastAsia" w:hAnsi="Times New Roman" w:cs="Times New Roman"/>
                <w:sz w:val="28"/>
                <w:szCs w:val="28"/>
                <w:lang w:eastAsia="ru-RU"/>
              </w:rPr>
            </w:pPr>
            <w:r w:rsidRPr="001F6096">
              <w:rPr>
                <w:rFonts w:ascii="Times New Roman" w:eastAsiaTheme="minorEastAsia" w:hAnsi="Times New Roman" w:cs="Times New Roman"/>
                <w:sz w:val="28"/>
                <w:szCs w:val="28"/>
                <w:lang w:eastAsia="ru-RU"/>
              </w:rPr>
              <w:t xml:space="preserve">начальник Управления культуры и развития языков народов Республики Татарстан Аппарата Кабинета Министров Республики Татарстан </w:t>
            </w:r>
          </w:p>
        </w:tc>
      </w:tr>
      <w:tr w:rsidR="00940425" w:rsidRPr="001F6096" w14:paraId="40A002EB" w14:textId="77777777" w:rsidTr="00BE129E">
        <w:tc>
          <w:tcPr>
            <w:tcW w:w="2411" w:type="dxa"/>
            <w:hideMark/>
          </w:tcPr>
          <w:p w14:paraId="307EE69D" w14:textId="77777777" w:rsidR="00940425" w:rsidRPr="001F6096" w:rsidRDefault="00940425" w:rsidP="00940425">
            <w:pPr>
              <w:widowControl w:val="0"/>
              <w:autoSpaceDE w:val="0"/>
              <w:autoSpaceDN w:val="0"/>
              <w:adjustRightInd w:val="0"/>
              <w:spacing w:before="240" w:after="0" w:line="240" w:lineRule="auto"/>
              <w:ind w:right="282"/>
              <w:jc w:val="both"/>
              <w:rPr>
                <w:rFonts w:ascii="Times New Roman" w:eastAsiaTheme="minorEastAsia" w:hAnsi="Times New Roman" w:cs="Times New Roman"/>
                <w:sz w:val="28"/>
                <w:szCs w:val="28"/>
                <w:lang w:eastAsia="ru-RU"/>
              </w:rPr>
            </w:pPr>
            <w:proofErr w:type="spellStart"/>
            <w:r w:rsidRPr="001F6096">
              <w:rPr>
                <w:rFonts w:ascii="Times New Roman" w:eastAsiaTheme="minorEastAsia" w:hAnsi="Times New Roman" w:cs="Times New Roman"/>
                <w:sz w:val="28"/>
                <w:szCs w:val="28"/>
                <w:lang w:eastAsia="ru-RU"/>
              </w:rPr>
              <w:t>Сабурская</w:t>
            </w:r>
            <w:proofErr w:type="spellEnd"/>
            <w:r w:rsidRPr="001F6096">
              <w:rPr>
                <w:rFonts w:ascii="Times New Roman" w:eastAsiaTheme="minorEastAsia" w:hAnsi="Times New Roman" w:cs="Times New Roman"/>
                <w:sz w:val="28"/>
                <w:szCs w:val="28"/>
                <w:lang w:eastAsia="ru-RU"/>
              </w:rPr>
              <w:t xml:space="preserve"> </w:t>
            </w:r>
          </w:p>
          <w:p w14:paraId="0F61E7E9" w14:textId="77777777" w:rsidR="00940425" w:rsidRPr="001F6096" w:rsidRDefault="00940425" w:rsidP="00940425">
            <w:pPr>
              <w:widowControl w:val="0"/>
              <w:autoSpaceDE w:val="0"/>
              <w:autoSpaceDN w:val="0"/>
              <w:adjustRightInd w:val="0"/>
              <w:spacing w:before="240" w:after="0" w:line="240" w:lineRule="auto"/>
              <w:ind w:right="282"/>
              <w:jc w:val="both"/>
              <w:rPr>
                <w:rFonts w:ascii="Times New Roman" w:eastAsiaTheme="minorEastAsia" w:hAnsi="Times New Roman" w:cs="Times New Roman"/>
                <w:sz w:val="28"/>
                <w:szCs w:val="28"/>
                <w:lang w:eastAsia="ru-RU"/>
              </w:rPr>
            </w:pPr>
            <w:proofErr w:type="spellStart"/>
            <w:r w:rsidRPr="001F6096">
              <w:rPr>
                <w:rFonts w:ascii="Times New Roman" w:eastAsiaTheme="minorEastAsia" w:hAnsi="Times New Roman" w:cs="Times New Roman"/>
                <w:sz w:val="28"/>
                <w:szCs w:val="28"/>
                <w:lang w:eastAsia="ru-RU"/>
              </w:rPr>
              <w:t>Сария</w:t>
            </w:r>
            <w:proofErr w:type="spellEnd"/>
            <w:r w:rsidRPr="001F6096">
              <w:rPr>
                <w:rFonts w:ascii="Times New Roman" w:eastAsiaTheme="minorEastAsia" w:hAnsi="Times New Roman" w:cs="Times New Roman"/>
                <w:sz w:val="28"/>
                <w:szCs w:val="28"/>
                <w:lang w:eastAsia="ru-RU"/>
              </w:rPr>
              <w:t xml:space="preserve"> </w:t>
            </w:r>
            <w:proofErr w:type="spellStart"/>
            <w:r w:rsidRPr="001F6096">
              <w:rPr>
                <w:rFonts w:ascii="Times New Roman" w:eastAsiaTheme="minorEastAsia" w:hAnsi="Times New Roman" w:cs="Times New Roman"/>
                <w:sz w:val="28"/>
                <w:szCs w:val="28"/>
                <w:lang w:eastAsia="ru-RU"/>
              </w:rPr>
              <w:t>Харисовна</w:t>
            </w:r>
            <w:proofErr w:type="spellEnd"/>
            <w:r w:rsidRPr="001F6096">
              <w:rPr>
                <w:rFonts w:ascii="Times New Roman" w:eastAsiaTheme="minorEastAsia" w:hAnsi="Times New Roman" w:cs="Times New Roman"/>
                <w:sz w:val="28"/>
                <w:szCs w:val="28"/>
                <w:lang w:eastAsia="ru-RU"/>
              </w:rPr>
              <w:t xml:space="preserve"> </w:t>
            </w:r>
          </w:p>
        </w:tc>
        <w:tc>
          <w:tcPr>
            <w:tcW w:w="7938" w:type="dxa"/>
            <w:hideMark/>
          </w:tcPr>
          <w:p w14:paraId="3A0A8513" w14:textId="77777777" w:rsidR="00940425" w:rsidRPr="001F6096" w:rsidRDefault="00940425" w:rsidP="00940425">
            <w:pPr>
              <w:widowControl w:val="0"/>
              <w:autoSpaceDE w:val="0"/>
              <w:autoSpaceDN w:val="0"/>
              <w:adjustRightInd w:val="0"/>
              <w:spacing w:before="240" w:after="0" w:line="240" w:lineRule="auto"/>
              <w:ind w:right="282"/>
              <w:jc w:val="both"/>
              <w:rPr>
                <w:rFonts w:ascii="Times New Roman" w:eastAsiaTheme="minorEastAsia" w:hAnsi="Times New Roman" w:cs="Times New Roman"/>
                <w:sz w:val="28"/>
                <w:szCs w:val="28"/>
                <w:lang w:eastAsia="ru-RU"/>
              </w:rPr>
            </w:pPr>
            <w:r w:rsidRPr="001F6096">
              <w:rPr>
                <w:rFonts w:ascii="Times New Roman" w:eastAsiaTheme="minorEastAsia" w:hAnsi="Times New Roman" w:cs="Times New Roman"/>
                <w:sz w:val="28"/>
                <w:szCs w:val="28"/>
                <w:lang w:eastAsia="ru-RU"/>
              </w:rPr>
              <w:t xml:space="preserve">Уполномоченный по правам человека в Республике Татарстан (по согласованию) </w:t>
            </w:r>
          </w:p>
        </w:tc>
      </w:tr>
      <w:tr w:rsidR="00940425" w:rsidRPr="00940425" w14:paraId="758C4C14" w14:textId="77777777" w:rsidTr="00BE129E">
        <w:tc>
          <w:tcPr>
            <w:tcW w:w="2411" w:type="dxa"/>
            <w:hideMark/>
          </w:tcPr>
          <w:p w14:paraId="79870ECE" w14:textId="77777777" w:rsidR="00F90D2E" w:rsidRPr="001F6096" w:rsidRDefault="00940425" w:rsidP="00940425">
            <w:pPr>
              <w:widowControl w:val="0"/>
              <w:autoSpaceDE w:val="0"/>
              <w:autoSpaceDN w:val="0"/>
              <w:adjustRightInd w:val="0"/>
              <w:spacing w:before="240" w:after="0" w:line="240" w:lineRule="auto"/>
              <w:ind w:right="282"/>
              <w:jc w:val="both"/>
              <w:rPr>
                <w:rFonts w:ascii="Times New Roman" w:eastAsiaTheme="minorEastAsia" w:hAnsi="Times New Roman" w:cs="Times New Roman"/>
                <w:sz w:val="28"/>
                <w:szCs w:val="28"/>
                <w:lang w:eastAsia="ru-RU"/>
              </w:rPr>
            </w:pPr>
            <w:r w:rsidRPr="001F6096">
              <w:rPr>
                <w:rFonts w:ascii="Times New Roman" w:eastAsiaTheme="minorEastAsia" w:hAnsi="Times New Roman" w:cs="Times New Roman"/>
                <w:sz w:val="28"/>
                <w:szCs w:val="28"/>
                <w:lang w:eastAsia="ru-RU"/>
              </w:rPr>
              <w:t xml:space="preserve">Нуриев </w:t>
            </w:r>
          </w:p>
          <w:p w14:paraId="559CC31E" w14:textId="73067BCD" w:rsidR="00940425" w:rsidRPr="001F6096" w:rsidRDefault="00F90D2E" w:rsidP="00940425">
            <w:pPr>
              <w:widowControl w:val="0"/>
              <w:autoSpaceDE w:val="0"/>
              <w:autoSpaceDN w:val="0"/>
              <w:adjustRightInd w:val="0"/>
              <w:spacing w:before="240" w:after="0" w:line="240" w:lineRule="auto"/>
              <w:ind w:right="282"/>
              <w:jc w:val="both"/>
              <w:rPr>
                <w:rFonts w:ascii="Times New Roman" w:eastAsiaTheme="minorEastAsia" w:hAnsi="Times New Roman" w:cs="Times New Roman"/>
                <w:sz w:val="28"/>
                <w:szCs w:val="28"/>
                <w:lang w:eastAsia="ru-RU"/>
              </w:rPr>
            </w:pPr>
            <w:r w:rsidRPr="001F6096">
              <w:rPr>
                <w:rFonts w:ascii="Times New Roman" w:eastAsiaTheme="minorEastAsia" w:hAnsi="Times New Roman" w:cs="Times New Roman"/>
                <w:sz w:val="28"/>
                <w:szCs w:val="28"/>
                <w:lang w:eastAsia="ru-RU"/>
              </w:rPr>
              <w:t xml:space="preserve">Ильяс </w:t>
            </w:r>
            <w:r w:rsidR="00940425" w:rsidRPr="001F6096">
              <w:rPr>
                <w:rFonts w:ascii="Times New Roman" w:eastAsiaTheme="minorEastAsia" w:hAnsi="Times New Roman" w:cs="Times New Roman"/>
                <w:sz w:val="28"/>
                <w:szCs w:val="28"/>
                <w:lang w:eastAsia="ru-RU"/>
              </w:rPr>
              <w:t xml:space="preserve">Рафаилович </w:t>
            </w:r>
          </w:p>
        </w:tc>
        <w:tc>
          <w:tcPr>
            <w:tcW w:w="7938" w:type="dxa"/>
            <w:hideMark/>
          </w:tcPr>
          <w:p w14:paraId="79F63641" w14:textId="77777777" w:rsidR="00940425" w:rsidRPr="001F6096" w:rsidRDefault="00940425" w:rsidP="00940425">
            <w:pPr>
              <w:widowControl w:val="0"/>
              <w:autoSpaceDE w:val="0"/>
              <w:autoSpaceDN w:val="0"/>
              <w:adjustRightInd w:val="0"/>
              <w:spacing w:before="240" w:after="0" w:line="240" w:lineRule="auto"/>
              <w:ind w:right="282"/>
              <w:jc w:val="both"/>
              <w:rPr>
                <w:rFonts w:ascii="Times New Roman" w:eastAsiaTheme="minorEastAsia" w:hAnsi="Times New Roman" w:cs="Times New Roman"/>
                <w:sz w:val="28"/>
                <w:szCs w:val="28"/>
                <w:lang w:eastAsia="ru-RU"/>
              </w:rPr>
            </w:pPr>
            <w:r w:rsidRPr="001F6096">
              <w:rPr>
                <w:rFonts w:ascii="Times New Roman" w:eastAsiaTheme="minorEastAsia" w:hAnsi="Times New Roman" w:cs="Times New Roman"/>
                <w:sz w:val="28"/>
                <w:szCs w:val="28"/>
                <w:lang w:eastAsia="ru-RU"/>
              </w:rPr>
              <w:t xml:space="preserve">президент Ассоциации предприятий малого и среднего бизнеса Республики Татарстан (по согласованию). </w:t>
            </w:r>
          </w:p>
        </w:tc>
      </w:tr>
    </w:tbl>
    <w:p w14:paraId="224F8DD5" w14:textId="77777777" w:rsidR="00940425" w:rsidRPr="00940425" w:rsidRDefault="00940425" w:rsidP="00940425">
      <w:pPr>
        <w:spacing w:after="0" w:line="288" w:lineRule="atLeast"/>
        <w:rPr>
          <w:rFonts w:ascii="Times New Roman" w:eastAsia="Times New Roman" w:hAnsi="Times New Roman" w:cs="Times New Roman"/>
          <w:sz w:val="28"/>
          <w:szCs w:val="28"/>
          <w:lang w:eastAsia="ru-RU"/>
        </w:rPr>
      </w:pPr>
    </w:p>
    <w:p w14:paraId="6100F3E0" w14:textId="77777777" w:rsidR="00940425" w:rsidRPr="00940425" w:rsidRDefault="00940425" w:rsidP="00940425">
      <w:pPr>
        <w:spacing w:after="0" w:line="288" w:lineRule="atLeast"/>
        <w:jc w:val="right"/>
        <w:rPr>
          <w:rFonts w:ascii="Times New Roman" w:eastAsia="Times New Roman" w:hAnsi="Times New Roman" w:cs="Times New Roman"/>
          <w:sz w:val="28"/>
          <w:szCs w:val="28"/>
          <w:lang w:eastAsia="ru-RU"/>
        </w:rPr>
      </w:pPr>
    </w:p>
    <w:p w14:paraId="7C98CDDC" w14:textId="77777777" w:rsidR="00940425" w:rsidRPr="00940425" w:rsidRDefault="00940425" w:rsidP="00940425">
      <w:pPr>
        <w:spacing w:after="0" w:line="288" w:lineRule="atLeast"/>
        <w:jc w:val="right"/>
        <w:rPr>
          <w:rFonts w:ascii="Times New Roman" w:eastAsia="Times New Roman" w:hAnsi="Times New Roman" w:cs="Times New Roman"/>
          <w:sz w:val="28"/>
          <w:szCs w:val="28"/>
          <w:lang w:eastAsia="ru-RU"/>
        </w:rPr>
      </w:pPr>
    </w:p>
    <w:p w14:paraId="7E7CE12E" w14:textId="77777777" w:rsidR="00940425" w:rsidRPr="00293EBD" w:rsidRDefault="00940425" w:rsidP="00A27249"/>
    <w:p w14:paraId="1237DEC5" w14:textId="77777777" w:rsidR="00293EBD" w:rsidRPr="00293EBD" w:rsidRDefault="00293EBD" w:rsidP="00A27249"/>
    <w:p w14:paraId="475EC47B" w14:textId="6511F41B" w:rsidR="00293EBD" w:rsidRDefault="00293EBD" w:rsidP="00A27249">
      <w:pPr>
        <w:rPr>
          <w:rFonts w:ascii="Times New Roman" w:hAnsi="Times New Roman" w:cs="Times New Roman"/>
          <w:sz w:val="28"/>
          <w:szCs w:val="28"/>
        </w:rPr>
      </w:pPr>
    </w:p>
    <w:p w14:paraId="54C303F0" w14:textId="587AFEF4" w:rsidR="00293EBD" w:rsidRDefault="00293EBD" w:rsidP="00A27249">
      <w:pPr>
        <w:rPr>
          <w:rFonts w:ascii="Times New Roman" w:hAnsi="Times New Roman" w:cs="Times New Roman"/>
          <w:sz w:val="28"/>
          <w:szCs w:val="28"/>
        </w:rPr>
      </w:pPr>
    </w:p>
    <w:p w14:paraId="18D619CA" w14:textId="1A3558C3" w:rsidR="00293EBD" w:rsidRPr="006E2442" w:rsidRDefault="00293EBD">
      <w:pPr>
        <w:rPr>
          <w:rFonts w:ascii="Times New Roman" w:hAnsi="Times New Roman" w:cs="Times New Roman"/>
          <w:sz w:val="28"/>
          <w:szCs w:val="28"/>
        </w:rPr>
      </w:pPr>
    </w:p>
    <w:sectPr w:rsidR="00293EBD" w:rsidRPr="006E2442" w:rsidSect="006E2442">
      <w:pgSz w:w="11906" w:h="16838"/>
      <w:pgMar w:top="1134" w:right="567"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2A9EA5" w16cex:dateUtc="2025-01-09T16:14:00Z"/>
  <w16cex:commentExtensible w16cex:durableId="2B2B5B59" w16cex:dateUtc="2025-01-10T05:39:00Z"/>
  <w16cex:commentExtensible w16cex:durableId="2B2B5A77" w16cex:dateUtc="2025-01-10T05:36:00Z"/>
  <w16cex:commentExtensible w16cex:durableId="2B2B5D67" w16cex:dateUtc="2025-01-10T05:48:00Z"/>
  <w16cex:commentExtensible w16cex:durableId="2B2B5D78" w16cex:dateUtc="2025-01-10T05:48:00Z"/>
  <w16cex:commentExtensible w16cex:durableId="2B2A8D76" w16cex:dateUtc="2025-01-09T15:01:00Z"/>
  <w16cex:commentExtensible w16cex:durableId="2B2A9D3E" w16cex:dateUtc="2025-01-09T16:08:00Z"/>
  <w16cex:commentExtensible w16cex:durableId="2B2B5F41" w16cex:dateUtc="2025-01-10T05:56:00Z"/>
  <w16cex:commentExtensible w16cex:durableId="2B2B5DAA" w16cex:dateUtc="2025-01-10T05:49:00Z"/>
  <w16cex:commentExtensible w16cex:durableId="2B2B5FB1" w16cex:dateUtc="2025-01-10T05:58:00Z"/>
  <w16cex:commentExtensible w16cex:durableId="2B2B5F57" w16cex:dateUtc="2025-01-10T05:56:00Z"/>
  <w16cex:commentExtensible w16cex:durableId="2B2B5FC3" w16cex:dateUtc="2025-01-10T05:58:00Z"/>
  <w16cex:commentExtensible w16cex:durableId="2B2B6277" w16cex:dateUtc="2025-01-10T0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5B836D" w16cid:durableId="2B2A9EA5"/>
  <w16cid:commentId w16cid:paraId="1F194B22" w16cid:durableId="2B44C0E8"/>
  <w16cid:commentId w16cid:paraId="46BCD53B" w16cid:durableId="2B2B5B59"/>
  <w16cid:commentId w16cid:paraId="77B5D4AB" w16cid:durableId="2B44C0EA"/>
  <w16cid:commentId w16cid:paraId="25EE38FA" w16cid:durableId="2B2B5A77"/>
  <w16cid:commentId w16cid:paraId="74943C05" w16cid:durableId="2B44C0EC"/>
  <w16cid:commentId w16cid:paraId="45A7D9B1" w16cid:durableId="2B2B5D67"/>
  <w16cid:commentId w16cid:paraId="4557D820" w16cid:durableId="2B44C0EE"/>
  <w16cid:commentId w16cid:paraId="060FCEEA" w16cid:durableId="2B2B5D78"/>
  <w16cid:commentId w16cid:paraId="707E492B" w16cid:durableId="2B44C0F0"/>
  <w16cid:commentId w16cid:paraId="3780EB03" w16cid:durableId="2B44C0F1"/>
  <w16cid:commentId w16cid:paraId="4E104D96" w16cid:durableId="2B2A8D76"/>
  <w16cid:commentId w16cid:paraId="78D9BBC3" w16cid:durableId="2B44C0F3"/>
  <w16cid:commentId w16cid:paraId="6F17A5AB" w16cid:durableId="2B2A9D3E"/>
  <w16cid:commentId w16cid:paraId="1197FCB7" w16cid:durableId="2B44C0F5"/>
  <w16cid:commentId w16cid:paraId="33569DFD" w16cid:durableId="2B2B5F41"/>
  <w16cid:commentId w16cid:paraId="6BFE5ED1" w16cid:durableId="2B44C0F7"/>
  <w16cid:commentId w16cid:paraId="5A6605B5" w16cid:durableId="2B2B5DAA"/>
  <w16cid:commentId w16cid:paraId="20D995E1" w16cid:durableId="2B44C0F9"/>
  <w16cid:commentId w16cid:paraId="62928323" w16cid:durableId="2B2B5FB1"/>
  <w16cid:commentId w16cid:paraId="33D456EE" w16cid:durableId="2B44C0FB"/>
  <w16cid:commentId w16cid:paraId="0B7875E0" w16cid:durableId="2B2B5F57"/>
  <w16cid:commentId w16cid:paraId="47E4F697" w16cid:durableId="2B44C0FD"/>
  <w16cid:commentId w16cid:paraId="4C8731A5" w16cid:durableId="2B2B5FC3"/>
  <w16cid:commentId w16cid:paraId="6D101BC1" w16cid:durableId="2B44C0FF"/>
  <w16cid:commentId w16cid:paraId="28648FE8" w16cid:durableId="2B2B6277"/>
  <w16cid:commentId w16cid:paraId="150D1C02" w16cid:durableId="2B44C10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0000000000000000000"/>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F0DAB"/>
    <w:multiLevelType w:val="multilevel"/>
    <w:tmpl w:val="AF8C212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ECE4644"/>
    <w:multiLevelType w:val="multilevel"/>
    <w:tmpl w:val="9AAA0822"/>
    <w:lvl w:ilvl="0">
      <w:start w:val="1"/>
      <w:numFmt w:val="upperRoman"/>
      <w:lvlText w:val="%1."/>
      <w:lvlJc w:val="left"/>
      <w:pPr>
        <w:ind w:left="1080" w:hanging="720"/>
      </w:pPr>
      <w:rPr>
        <w:rFonts w:ascii="Times New Roman" w:hAnsi="Times New Roman" w:cs="Times New Roman" w:hint="default"/>
        <w:sz w:val="28"/>
        <w:szCs w:val="28"/>
      </w:rPr>
    </w:lvl>
    <w:lvl w:ilvl="1">
      <w:start w:val="2"/>
      <w:numFmt w:val="decimal"/>
      <w:isLgl/>
      <w:lvlText w:val="%1.%2"/>
      <w:lvlJc w:val="left"/>
      <w:pPr>
        <w:ind w:left="1083" w:hanging="37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 w15:restartNumberingAfterBreak="0">
    <w:nsid w:val="69F6548E"/>
    <w:multiLevelType w:val="hybridMultilevel"/>
    <w:tmpl w:val="F2C4E714"/>
    <w:lvl w:ilvl="0" w:tplc="B90A432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45"/>
    <w:rsid w:val="000126DD"/>
    <w:rsid w:val="00024739"/>
    <w:rsid w:val="00037C2E"/>
    <w:rsid w:val="00042996"/>
    <w:rsid w:val="00042A7D"/>
    <w:rsid w:val="00043D59"/>
    <w:rsid w:val="00045C33"/>
    <w:rsid w:val="00051601"/>
    <w:rsid w:val="000544C5"/>
    <w:rsid w:val="00054AB8"/>
    <w:rsid w:val="00054DB1"/>
    <w:rsid w:val="000629F1"/>
    <w:rsid w:val="00072ACC"/>
    <w:rsid w:val="00076653"/>
    <w:rsid w:val="0009472E"/>
    <w:rsid w:val="000962E7"/>
    <w:rsid w:val="000975F9"/>
    <w:rsid w:val="000A2CDB"/>
    <w:rsid w:val="000A6EFE"/>
    <w:rsid w:val="000B0F23"/>
    <w:rsid w:val="000B1927"/>
    <w:rsid w:val="000B40E6"/>
    <w:rsid w:val="000C66A4"/>
    <w:rsid w:val="000D7029"/>
    <w:rsid w:val="000E0ED0"/>
    <w:rsid w:val="000E2F2F"/>
    <w:rsid w:val="000F2B9F"/>
    <w:rsid w:val="000F377A"/>
    <w:rsid w:val="000F411F"/>
    <w:rsid w:val="000F76B9"/>
    <w:rsid w:val="00110AEA"/>
    <w:rsid w:val="001122B3"/>
    <w:rsid w:val="00114844"/>
    <w:rsid w:val="0012671B"/>
    <w:rsid w:val="00137776"/>
    <w:rsid w:val="00151861"/>
    <w:rsid w:val="00153180"/>
    <w:rsid w:val="00154E4B"/>
    <w:rsid w:val="00155722"/>
    <w:rsid w:val="0015657B"/>
    <w:rsid w:val="00156D4A"/>
    <w:rsid w:val="00161F01"/>
    <w:rsid w:val="00175392"/>
    <w:rsid w:val="00176F69"/>
    <w:rsid w:val="00181ACB"/>
    <w:rsid w:val="00183A4C"/>
    <w:rsid w:val="00186A89"/>
    <w:rsid w:val="00191723"/>
    <w:rsid w:val="00193DC0"/>
    <w:rsid w:val="001A1EC2"/>
    <w:rsid w:val="001A24A4"/>
    <w:rsid w:val="001A2ACA"/>
    <w:rsid w:val="001B3E9E"/>
    <w:rsid w:val="001C23E4"/>
    <w:rsid w:val="001C5528"/>
    <w:rsid w:val="001C7A04"/>
    <w:rsid w:val="001D291A"/>
    <w:rsid w:val="001E1259"/>
    <w:rsid w:val="001E40E0"/>
    <w:rsid w:val="001F34DA"/>
    <w:rsid w:val="001F4BB2"/>
    <w:rsid w:val="001F6096"/>
    <w:rsid w:val="001F6D2E"/>
    <w:rsid w:val="00201330"/>
    <w:rsid w:val="002032E1"/>
    <w:rsid w:val="0021109B"/>
    <w:rsid w:val="00213C24"/>
    <w:rsid w:val="002252D2"/>
    <w:rsid w:val="00225798"/>
    <w:rsid w:val="00227676"/>
    <w:rsid w:val="0023110A"/>
    <w:rsid w:val="00232813"/>
    <w:rsid w:val="00246D28"/>
    <w:rsid w:val="00247DCC"/>
    <w:rsid w:val="00251212"/>
    <w:rsid w:val="002515B4"/>
    <w:rsid w:val="002551C7"/>
    <w:rsid w:val="002662F7"/>
    <w:rsid w:val="0027170E"/>
    <w:rsid w:val="002726D5"/>
    <w:rsid w:val="00272C8D"/>
    <w:rsid w:val="00277002"/>
    <w:rsid w:val="00282083"/>
    <w:rsid w:val="00290875"/>
    <w:rsid w:val="00290EFA"/>
    <w:rsid w:val="00292AA6"/>
    <w:rsid w:val="00293EBD"/>
    <w:rsid w:val="002A344C"/>
    <w:rsid w:val="002B0F92"/>
    <w:rsid w:val="002B203D"/>
    <w:rsid w:val="002B5EA5"/>
    <w:rsid w:val="002C2451"/>
    <w:rsid w:val="002D25AF"/>
    <w:rsid w:val="002D72C2"/>
    <w:rsid w:val="00306FDD"/>
    <w:rsid w:val="003128B2"/>
    <w:rsid w:val="00312E9D"/>
    <w:rsid w:val="0031410D"/>
    <w:rsid w:val="00327DB9"/>
    <w:rsid w:val="00330A84"/>
    <w:rsid w:val="003320C5"/>
    <w:rsid w:val="00346582"/>
    <w:rsid w:val="00347637"/>
    <w:rsid w:val="003522F4"/>
    <w:rsid w:val="0036355C"/>
    <w:rsid w:val="00363DDC"/>
    <w:rsid w:val="00366726"/>
    <w:rsid w:val="003721D8"/>
    <w:rsid w:val="00390790"/>
    <w:rsid w:val="003908BB"/>
    <w:rsid w:val="003A18C9"/>
    <w:rsid w:val="003B176A"/>
    <w:rsid w:val="003B20B8"/>
    <w:rsid w:val="003B32B9"/>
    <w:rsid w:val="003B72B3"/>
    <w:rsid w:val="003D010C"/>
    <w:rsid w:val="003D093C"/>
    <w:rsid w:val="003D6210"/>
    <w:rsid w:val="003E78F3"/>
    <w:rsid w:val="003F0AC5"/>
    <w:rsid w:val="003F5F9E"/>
    <w:rsid w:val="0040171B"/>
    <w:rsid w:val="0040577C"/>
    <w:rsid w:val="00407A4C"/>
    <w:rsid w:val="00414F05"/>
    <w:rsid w:val="004166A4"/>
    <w:rsid w:val="004167BE"/>
    <w:rsid w:val="00424B61"/>
    <w:rsid w:val="00430602"/>
    <w:rsid w:val="00440D2D"/>
    <w:rsid w:val="00440DC8"/>
    <w:rsid w:val="0044357B"/>
    <w:rsid w:val="00446704"/>
    <w:rsid w:val="004629F0"/>
    <w:rsid w:val="00462B8A"/>
    <w:rsid w:val="0046656D"/>
    <w:rsid w:val="004670BB"/>
    <w:rsid w:val="004678EC"/>
    <w:rsid w:val="0047097E"/>
    <w:rsid w:val="00471695"/>
    <w:rsid w:val="00483790"/>
    <w:rsid w:val="004842E4"/>
    <w:rsid w:val="0048704C"/>
    <w:rsid w:val="00491061"/>
    <w:rsid w:val="00493412"/>
    <w:rsid w:val="004A0232"/>
    <w:rsid w:val="004A0738"/>
    <w:rsid w:val="004A2151"/>
    <w:rsid w:val="004A3E26"/>
    <w:rsid w:val="004B2150"/>
    <w:rsid w:val="004B2BAB"/>
    <w:rsid w:val="004B3521"/>
    <w:rsid w:val="004B4ABE"/>
    <w:rsid w:val="004C2D81"/>
    <w:rsid w:val="004C3E43"/>
    <w:rsid w:val="004C60C5"/>
    <w:rsid w:val="004C7E11"/>
    <w:rsid w:val="004E0100"/>
    <w:rsid w:val="004E137C"/>
    <w:rsid w:val="004F7A9D"/>
    <w:rsid w:val="004F7B15"/>
    <w:rsid w:val="00514F38"/>
    <w:rsid w:val="005259C7"/>
    <w:rsid w:val="00534745"/>
    <w:rsid w:val="00536D2E"/>
    <w:rsid w:val="005402FC"/>
    <w:rsid w:val="00540E65"/>
    <w:rsid w:val="0054160C"/>
    <w:rsid w:val="00541C18"/>
    <w:rsid w:val="00554CE0"/>
    <w:rsid w:val="00571F26"/>
    <w:rsid w:val="005737FA"/>
    <w:rsid w:val="0058234A"/>
    <w:rsid w:val="00582CBD"/>
    <w:rsid w:val="00583164"/>
    <w:rsid w:val="005917AF"/>
    <w:rsid w:val="00596ADD"/>
    <w:rsid w:val="005A3EB6"/>
    <w:rsid w:val="005B1772"/>
    <w:rsid w:val="005B1CF6"/>
    <w:rsid w:val="005B4AEA"/>
    <w:rsid w:val="005D030D"/>
    <w:rsid w:val="005E14D9"/>
    <w:rsid w:val="005E199F"/>
    <w:rsid w:val="005E30C9"/>
    <w:rsid w:val="005E4420"/>
    <w:rsid w:val="005F2931"/>
    <w:rsid w:val="005F29F9"/>
    <w:rsid w:val="005F3B62"/>
    <w:rsid w:val="005F56A2"/>
    <w:rsid w:val="005F649C"/>
    <w:rsid w:val="006018FF"/>
    <w:rsid w:val="00632294"/>
    <w:rsid w:val="00633670"/>
    <w:rsid w:val="006456F3"/>
    <w:rsid w:val="00650152"/>
    <w:rsid w:val="006527F1"/>
    <w:rsid w:val="0065340D"/>
    <w:rsid w:val="00661253"/>
    <w:rsid w:val="00666D97"/>
    <w:rsid w:val="00670176"/>
    <w:rsid w:val="00671139"/>
    <w:rsid w:val="00671912"/>
    <w:rsid w:val="006A12F8"/>
    <w:rsid w:val="006A2FD5"/>
    <w:rsid w:val="006B2C2A"/>
    <w:rsid w:val="006B6DAB"/>
    <w:rsid w:val="006C0D7E"/>
    <w:rsid w:val="006D0E40"/>
    <w:rsid w:val="006D10DB"/>
    <w:rsid w:val="006E0C69"/>
    <w:rsid w:val="006E2442"/>
    <w:rsid w:val="006E566F"/>
    <w:rsid w:val="006E7CAD"/>
    <w:rsid w:val="006F0C1E"/>
    <w:rsid w:val="0070573A"/>
    <w:rsid w:val="00705C58"/>
    <w:rsid w:val="00717CA7"/>
    <w:rsid w:val="00724FF7"/>
    <w:rsid w:val="00725D55"/>
    <w:rsid w:val="0072649B"/>
    <w:rsid w:val="00731A2F"/>
    <w:rsid w:val="007415A5"/>
    <w:rsid w:val="007434CF"/>
    <w:rsid w:val="00746E54"/>
    <w:rsid w:val="007540E4"/>
    <w:rsid w:val="00757959"/>
    <w:rsid w:val="00760ABC"/>
    <w:rsid w:val="00762032"/>
    <w:rsid w:val="007622A3"/>
    <w:rsid w:val="0076267A"/>
    <w:rsid w:val="00764DA9"/>
    <w:rsid w:val="007748DA"/>
    <w:rsid w:val="00780712"/>
    <w:rsid w:val="00782329"/>
    <w:rsid w:val="00782CAD"/>
    <w:rsid w:val="00784D9B"/>
    <w:rsid w:val="007879C1"/>
    <w:rsid w:val="007B0BBB"/>
    <w:rsid w:val="007B56F5"/>
    <w:rsid w:val="007C31AD"/>
    <w:rsid w:val="007C3A53"/>
    <w:rsid w:val="007C45B6"/>
    <w:rsid w:val="007C7B76"/>
    <w:rsid w:val="007C7E81"/>
    <w:rsid w:val="007D138F"/>
    <w:rsid w:val="007D1E06"/>
    <w:rsid w:val="007D7E25"/>
    <w:rsid w:val="007E4BC5"/>
    <w:rsid w:val="007E7AAF"/>
    <w:rsid w:val="007E7C0E"/>
    <w:rsid w:val="007F30FB"/>
    <w:rsid w:val="00805D57"/>
    <w:rsid w:val="008108C8"/>
    <w:rsid w:val="00813EF3"/>
    <w:rsid w:val="00816F2C"/>
    <w:rsid w:val="00823CAC"/>
    <w:rsid w:val="00825DA5"/>
    <w:rsid w:val="00827A79"/>
    <w:rsid w:val="00827EF8"/>
    <w:rsid w:val="008370DF"/>
    <w:rsid w:val="00844A36"/>
    <w:rsid w:val="0084716A"/>
    <w:rsid w:val="008516B2"/>
    <w:rsid w:val="0085247D"/>
    <w:rsid w:val="00857592"/>
    <w:rsid w:val="00860B7C"/>
    <w:rsid w:val="00863AC1"/>
    <w:rsid w:val="008659EE"/>
    <w:rsid w:val="00877ECA"/>
    <w:rsid w:val="0088011D"/>
    <w:rsid w:val="0089253D"/>
    <w:rsid w:val="008A1037"/>
    <w:rsid w:val="008A2EA9"/>
    <w:rsid w:val="008A516A"/>
    <w:rsid w:val="008A7DCF"/>
    <w:rsid w:val="008B6CE3"/>
    <w:rsid w:val="008C03B1"/>
    <w:rsid w:val="008C415B"/>
    <w:rsid w:val="008C501E"/>
    <w:rsid w:val="008C7CC9"/>
    <w:rsid w:val="008D35A4"/>
    <w:rsid w:val="008D7AB3"/>
    <w:rsid w:val="008F7863"/>
    <w:rsid w:val="009026D4"/>
    <w:rsid w:val="00902764"/>
    <w:rsid w:val="009027AA"/>
    <w:rsid w:val="00903453"/>
    <w:rsid w:val="00904217"/>
    <w:rsid w:val="00905621"/>
    <w:rsid w:val="009057FA"/>
    <w:rsid w:val="00905BC6"/>
    <w:rsid w:val="009100C4"/>
    <w:rsid w:val="009162E9"/>
    <w:rsid w:val="009165AC"/>
    <w:rsid w:val="00921807"/>
    <w:rsid w:val="009300A0"/>
    <w:rsid w:val="0093112A"/>
    <w:rsid w:val="00932926"/>
    <w:rsid w:val="009332E1"/>
    <w:rsid w:val="009351FD"/>
    <w:rsid w:val="009379EF"/>
    <w:rsid w:val="00940425"/>
    <w:rsid w:val="00946288"/>
    <w:rsid w:val="00952B1A"/>
    <w:rsid w:val="00955BA3"/>
    <w:rsid w:val="00966F8A"/>
    <w:rsid w:val="00973DA1"/>
    <w:rsid w:val="00980D12"/>
    <w:rsid w:val="00983554"/>
    <w:rsid w:val="009925F3"/>
    <w:rsid w:val="009B135F"/>
    <w:rsid w:val="009D6690"/>
    <w:rsid w:val="009E2889"/>
    <w:rsid w:val="009E47D8"/>
    <w:rsid w:val="009E7154"/>
    <w:rsid w:val="009E7474"/>
    <w:rsid w:val="009F2FC1"/>
    <w:rsid w:val="009F30AF"/>
    <w:rsid w:val="009F5B4B"/>
    <w:rsid w:val="009F6221"/>
    <w:rsid w:val="00A12CE9"/>
    <w:rsid w:val="00A27249"/>
    <w:rsid w:val="00A40B9B"/>
    <w:rsid w:val="00A43FDA"/>
    <w:rsid w:val="00A47F8A"/>
    <w:rsid w:val="00A500A3"/>
    <w:rsid w:val="00A51897"/>
    <w:rsid w:val="00A54090"/>
    <w:rsid w:val="00A6354C"/>
    <w:rsid w:val="00A6522B"/>
    <w:rsid w:val="00A752FF"/>
    <w:rsid w:val="00A82DA7"/>
    <w:rsid w:val="00A86333"/>
    <w:rsid w:val="00A90FF7"/>
    <w:rsid w:val="00A92B4E"/>
    <w:rsid w:val="00A95823"/>
    <w:rsid w:val="00AA01A1"/>
    <w:rsid w:val="00AA02F3"/>
    <w:rsid w:val="00AA399E"/>
    <w:rsid w:val="00AA4AE2"/>
    <w:rsid w:val="00AA7802"/>
    <w:rsid w:val="00AB641F"/>
    <w:rsid w:val="00AC0A5A"/>
    <w:rsid w:val="00AC18CE"/>
    <w:rsid w:val="00AC444B"/>
    <w:rsid w:val="00AD5C99"/>
    <w:rsid w:val="00AF1D23"/>
    <w:rsid w:val="00B051BA"/>
    <w:rsid w:val="00B10C8F"/>
    <w:rsid w:val="00B2348F"/>
    <w:rsid w:val="00B26DAD"/>
    <w:rsid w:val="00B36628"/>
    <w:rsid w:val="00B36956"/>
    <w:rsid w:val="00B407F3"/>
    <w:rsid w:val="00B5068E"/>
    <w:rsid w:val="00B51A9A"/>
    <w:rsid w:val="00B54862"/>
    <w:rsid w:val="00B63A48"/>
    <w:rsid w:val="00B66004"/>
    <w:rsid w:val="00B66323"/>
    <w:rsid w:val="00B663AF"/>
    <w:rsid w:val="00BA3231"/>
    <w:rsid w:val="00BB4CE1"/>
    <w:rsid w:val="00BC5FC0"/>
    <w:rsid w:val="00BD1876"/>
    <w:rsid w:val="00BD6C1F"/>
    <w:rsid w:val="00BE07FC"/>
    <w:rsid w:val="00BE129E"/>
    <w:rsid w:val="00BE4C45"/>
    <w:rsid w:val="00BE6DAD"/>
    <w:rsid w:val="00BF6EFC"/>
    <w:rsid w:val="00C01BA5"/>
    <w:rsid w:val="00C01EA4"/>
    <w:rsid w:val="00C0377E"/>
    <w:rsid w:val="00C17D9C"/>
    <w:rsid w:val="00C20B37"/>
    <w:rsid w:val="00C26902"/>
    <w:rsid w:val="00C56F6F"/>
    <w:rsid w:val="00C646DD"/>
    <w:rsid w:val="00C72844"/>
    <w:rsid w:val="00C74825"/>
    <w:rsid w:val="00C76BEA"/>
    <w:rsid w:val="00C812E6"/>
    <w:rsid w:val="00C81872"/>
    <w:rsid w:val="00C84A0D"/>
    <w:rsid w:val="00C86E8D"/>
    <w:rsid w:val="00CA09EF"/>
    <w:rsid w:val="00CA1CC0"/>
    <w:rsid w:val="00CB7446"/>
    <w:rsid w:val="00CD0BCD"/>
    <w:rsid w:val="00CD3629"/>
    <w:rsid w:val="00CE1605"/>
    <w:rsid w:val="00CE3334"/>
    <w:rsid w:val="00CE79B6"/>
    <w:rsid w:val="00CF5D21"/>
    <w:rsid w:val="00CF64A8"/>
    <w:rsid w:val="00D007DC"/>
    <w:rsid w:val="00D0288B"/>
    <w:rsid w:val="00D03C0C"/>
    <w:rsid w:val="00D04706"/>
    <w:rsid w:val="00D056A6"/>
    <w:rsid w:val="00D122ED"/>
    <w:rsid w:val="00D15A18"/>
    <w:rsid w:val="00D21101"/>
    <w:rsid w:val="00D213B6"/>
    <w:rsid w:val="00D377AA"/>
    <w:rsid w:val="00D4259F"/>
    <w:rsid w:val="00D427EA"/>
    <w:rsid w:val="00D4437E"/>
    <w:rsid w:val="00D44E5E"/>
    <w:rsid w:val="00D47546"/>
    <w:rsid w:val="00D5168C"/>
    <w:rsid w:val="00D570FC"/>
    <w:rsid w:val="00D6101A"/>
    <w:rsid w:val="00D653C9"/>
    <w:rsid w:val="00D727A2"/>
    <w:rsid w:val="00D7361A"/>
    <w:rsid w:val="00D74B2A"/>
    <w:rsid w:val="00D81D0C"/>
    <w:rsid w:val="00D8413F"/>
    <w:rsid w:val="00D84A18"/>
    <w:rsid w:val="00D94B92"/>
    <w:rsid w:val="00D9563A"/>
    <w:rsid w:val="00DA2904"/>
    <w:rsid w:val="00DA645A"/>
    <w:rsid w:val="00DB5408"/>
    <w:rsid w:val="00DC1EAF"/>
    <w:rsid w:val="00DD2366"/>
    <w:rsid w:val="00DE1911"/>
    <w:rsid w:val="00DE3145"/>
    <w:rsid w:val="00DF631B"/>
    <w:rsid w:val="00E151CB"/>
    <w:rsid w:val="00E21D86"/>
    <w:rsid w:val="00E25F60"/>
    <w:rsid w:val="00E26E6F"/>
    <w:rsid w:val="00E30E9D"/>
    <w:rsid w:val="00E34852"/>
    <w:rsid w:val="00E34E46"/>
    <w:rsid w:val="00E36464"/>
    <w:rsid w:val="00E36AE7"/>
    <w:rsid w:val="00E44130"/>
    <w:rsid w:val="00E5351B"/>
    <w:rsid w:val="00E53CEA"/>
    <w:rsid w:val="00E728A1"/>
    <w:rsid w:val="00E767F8"/>
    <w:rsid w:val="00E77DBF"/>
    <w:rsid w:val="00E82BE6"/>
    <w:rsid w:val="00E95BCC"/>
    <w:rsid w:val="00E97439"/>
    <w:rsid w:val="00EA1390"/>
    <w:rsid w:val="00EA3C17"/>
    <w:rsid w:val="00EA6889"/>
    <w:rsid w:val="00EA6A95"/>
    <w:rsid w:val="00EA797F"/>
    <w:rsid w:val="00EB3640"/>
    <w:rsid w:val="00EB4D7F"/>
    <w:rsid w:val="00EC3F50"/>
    <w:rsid w:val="00EC41C6"/>
    <w:rsid w:val="00EC531B"/>
    <w:rsid w:val="00ED35F9"/>
    <w:rsid w:val="00EE2B6D"/>
    <w:rsid w:val="00EF32BE"/>
    <w:rsid w:val="00F04CFC"/>
    <w:rsid w:val="00F075ED"/>
    <w:rsid w:val="00F07B45"/>
    <w:rsid w:val="00F07F54"/>
    <w:rsid w:val="00F169E1"/>
    <w:rsid w:val="00F32D2C"/>
    <w:rsid w:val="00F45ED4"/>
    <w:rsid w:val="00F4784E"/>
    <w:rsid w:val="00F511B5"/>
    <w:rsid w:val="00F51D50"/>
    <w:rsid w:val="00F52FE2"/>
    <w:rsid w:val="00F61ABE"/>
    <w:rsid w:val="00F7417F"/>
    <w:rsid w:val="00F83B11"/>
    <w:rsid w:val="00F90D2E"/>
    <w:rsid w:val="00F93551"/>
    <w:rsid w:val="00FA3D0D"/>
    <w:rsid w:val="00FB2315"/>
    <w:rsid w:val="00FC0EF0"/>
    <w:rsid w:val="00FC2931"/>
    <w:rsid w:val="00FD015E"/>
    <w:rsid w:val="00FD7DE5"/>
    <w:rsid w:val="00FE0600"/>
    <w:rsid w:val="00FF1294"/>
    <w:rsid w:val="00FF12FC"/>
    <w:rsid w:val="00FF5310"/>
    <w:rsid w:val="00FF5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9BBCB"/>
  <w15:chartTrackingRefBased/>
  <w15:docId w15:val="{8AEC4BE1-88C2-4949-ACD9-DE1F9D321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A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4C45"/>
    <w:rPr>
      <w:rFonts w:ascii="Times New Roman" w:hAnsi="Times New Roman" w:cs="Times New Roman"/>
      <w:sz w:val="24"/>
      <w:szCs w:val="24"/>
    </w:rPr>
  </w:style>
  <w:style w:type="character" w:styleId="a4">
    <w:name w:val="Hyperlink"/>
    <w:basedOn w:val="a0"/>
    <w:uiPriority w:val="99"/>
    <w:unhideWhenUsed/>
    <w:rsid w:val="00A12CE9"/>
    <w:rPr>
      <w:color w:val="0563C1" w:themeColor="hyperlink"/>
      <w:u w:val="single"/>
    </w:rPr>
  </w:style>
  <w:style w:type="paragraph" w:styleId="a5">
    <w:name w:val="Balloon Text"/>
    <w:basedOn w:val="a"/>
    <w:link w:val="a6"/>
    <w:uiPriority w:val="99"/>
    <w:semiHidden/>
    <w:unhideWhenUsed/>
    <w:rsid w:val="0076203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62032"/>
    <w:rPr>
      <w:rFonts w:ascii="Segoe UI" w:hAnsi="Segoe UI" w:cs="Segoe UI"/>
      <w:sz w:val="18"/>
      <w:szCs w:val="18"/>
    </w:rPr>
  </w:style>
  <w:style w:type="character" w:styleId="a7">
    <w:name w:val="annotation reference"/>
    <w:basedOn w:val="a0"/>
    <w:uiPriority w:val="99"/>
    <w:semiHidden/>
    <w:unhideWhenUsed/>
    <w:rsid w:val="00973DA1"/>
    <w:rPr>
      <w:sz w:val="16"/>
      <w:szCs w:val="16"/>
    </w:rPr>
  </w:style>
  <w:style w:type="paragraph" w:styleId="a8">
    <w:name w:val="annotation text"/>
    <w:basedOn w:val="a"/>
    <w:link w:val="a9"/>
    <w:uiPriority w:val="99"/>
    <w:semiHidden/>
    <w:unhideWhenUsed/>
    <w:rsid w:val="00973DA1"/>
    <w:pPr>
      <w:spacing w:line="240" w:lineRule="auto"/>
    </w:pPr>
    <w:rPr>
      <w:sz w:val="20"/>
      <w:szCs w:val="20"/>
    </w:rPr>
  </w:style>
  <w:style w:type="character" w:customStyle="1" w:styleId="a9">
    <w:name w:val="Текст примечания Знак"/>
    <w:basedOn w:val="a0"/>
    <w:link w:val="a8"/>
    <w:uiPriority w:val="99"/>
    <w:semiHidden/>
    <w:rsid w:val="00973DA1"/>
    <w:rPr>
      <w:sz w:val="20"/>
      <w:szCs w:val="20"/>
    </w:rPr>
  </w:style>
  <w:style w:type="paragraph" w:styleId="aa">
    <w:name w:val="annotation subject"/>
    <w:basedOn w:val="a8"/>
    <w:next w:val="a8"/>
    <w:link w:val="ab"/>
    <w:uiPriority w:val="99"/>
    <w:semiHidden/>
    <w:unhideWhenUsed/>
    <w:rsid w:val="00973DA1"/>
    <w:rPr>
      <w:b/>
      <w:bCs/>
    </w:rPr>
  </w:style>
  <w:style w:type="character" w:customStyle="1" w:styleId="ab">
    <w:name w:val="Тема примечания Знак"/>
    <w:basedOn w:val="a9"/>
    <w:link w:val="aa"/>
    <w:uiPriority w:val="99"/>
    <w:semiHidden/>
    <w:rsid w:val="00973DA1"/>
    <w:rPr>
      <w:b/>
      <w:bCs/>
      <w:sz w:val="20"/>
      <w:szCs w:val="20"/>
    </w:rPr>
  </w:style>
  <w:style w:type="paragraph" w:styleId="ac">
    <w:name w:val="List Paragraph"/>
    <w:basedOn w:val="a"/>
    <w:uiPriority w:val="34"/>
    <w:qFormat/>
    <w:rsid w:val="00186A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119661">
      <w:bodyDiv w:val="1"/>
      <w:marLeft w:val="0"/>
      <w:marRight w:val="0"/>
      <w:marTop w:val="0"/>
      <w:marBottom w:val="0"/>
      <w:divBdr>
        <w:top w:val="none" w:sz="0" w:space="0" w:color="auto"/>
        <w:left w:val="none" w:sz="0" w:space="0" w:color="auto"/>
        <w:bottom w:val="none" w:sz="0" w:space="0" w:color="auto"/>
        <w:right w:val="none" w:sz="0" w:space="0" w:color="auto"/>
      </w:divBdr>
      <w:divsChild>
        <w:div w:id="1717047341">
          <w:marLeft w:val="-15"/>
          <w:marRight w:val="0"/>
          <w:marTop w:val="0"/>
          <w:marBottom w:val="0"/>
          <w:divBdr>
            <w:top w:val="none" w:sz="0" w:space="0" w:color="auto"/>
            <w:left w:val="none" w:sz="0" w:space="0" w:color="auto"/>
            <w:bottom w:val="none" w:sz="0" w:space="0" w:color="auto"/>
            <w:right w:val="none" w:sz="0" w:space="0" w:color="auto"/>
          </w:divBdr>
        </w:div>
      </w:divsChild>
    </w:div>
    <w:div w:id="935947046">
      <w:bodyDiv w:val="1"/>
      <w:marLeft w:val="0"/>
      <w:marRight w:val="0"/>
      <w:marTop w:val="0"/>
      <w:marBottom w:val="0"/>
      <w:divBdr>
        <w:top w:val="none" w:sz="0" w:space="0" w:color="auto"/>
        <w:left w:val="none" w:sz="0" w:space="0" w:color="auto"/>
        <w:bottom w:val="none" w:sz="0" w:space="0" w:color="auto"/>
        <w:right w:val="none" w:sz="0" w:space="0" w:color="auto"/>
      </w:divBdr>
    </w:div>
    <w:div w:id="1146749020">
      <w:bodyDiv w:val="1"/>
      <w:marLeft w:val="0"/>
      <w:marRight w:val="0"/>
      <w:marTop w:val="0"/>
      <w:marBottom w:val="0"/>
      <w:divBdr>
        <w:top w:val="none" w:sz="0" w:space="0" w:color="auto"/>
        <w:left w:val="none" w:sz="0" w:space="0" w:color="auto"/>
        <w:bottom w:val="none" w:sz="0" w:space="0" w:color="auto"/>
        <w:right w:val="none" w:sz="0" w:space="0" w:color="auto"/>
      </w:divBdr>
      <w:divsChild>
        <w:div w:id="1020355746">
          <w:marLeft w:val="0"/>
          <w:marRight w:val="0"/>
          <w:marTop w:val="0"/>
          <w:marBottom w:val="0"/>
          <w:divBdr>
            <w:top w:val="none" w:sz="0" w:space="0" w:color="auto"/>
            <w:left w:val="none" w:sz="0" w:space="0" w:color="auto"/>
            <w:bottom w:val="none" w:sz="0" w:space="0" w:color="auto"/>
            <w:right w:val="none" w:sz="0" w:space="0" w:color="auto"/>
          </w:divBdr>
        </w:div>
      </w:divsChild>
    </w:div>
    <w:div w:id="1460033833">
      <w:bodyDiv w:val="1"/>
      <w:marLeft w:val="0"/>
      <w:marRight w:val="0"/>
      <w:marTop w:val="0"/>
      <w:marBottom w:val="0"/>
      <w:divBdr>
        <w:top w:val="none" w:sz="0" w:space="0" w:color="auto"/>
        <w:left w:val="none" w:sz="0" w:space="0" w:color="auto"/>
        <w:bottom w:val="none" w:sz="0" w:space="0" w:color="auto"/>
        <w:right w:val="none" w:sz="0" w:space="0" w:color="auto"/>
      </w:divBdr>
    </w:div>
    <w:div w:id="1563558495">
      <w:bodyDiv w:val="1"/>
      <w:marLeft w:val="0"/>
      <w:marRight w:val="0"/>
      <w:marTop w:val="0"/>
      <w:marBottom w:val="0"/>
      <w:divBdr>
        <w:top w:val="none" w:sz="0" w:space="0" w:color="auto"/>
        <w:left w:val="none" w:sz="0" w:space="0" w:color="auto"/>
        <w:bottom w:val="none" w:sz="0" w:space="0" w:color="auto"/>
        <w:right w:val="none" w:sz="0" w:space="0" w:color="auto"/>
      </w:divBdr>
      <w:divsChild>
        <w:div w:id="619141255">
          <w:marLeft w:val="-15"/>
          <w:marRight w:val="0"/>
          <w:marTop w:val="0"/>
          <w:marBottom w:val="0"/>
          <w:divBdr>
            <w:top w:val="none" w:sz="0" w:space="0" w:color="auto"/>
            <w:left w:val="none" w:sz="0" w:space="0" w:color="auto"/>
            <w:bottom w:val="none" w:sz="0" w:space="0" w:color="auto"/>
            <w:right w:val="none" w:sz="0" w:space="0" w:color="auto"/>
          </w:divBdr>
        </w:div>
      </w:divsChild>
    </w:div>
    <w:div w:id="1598556999">
      <w:bodyDiv w:val="1"/>
      <w:marLeft w:val="0"/>
      <w:marRight w:val="0"/>
      <w:marTop w:val="0"/>
      <w:marBottom w:val="0"/>
      <w:divBdr>
        <w:top w:val="none" w:sz="0" w:space="0" w:color="auto"/>
        <w:left w:val="none" w:sz="0" w:space="0" w:color="auto"/>
        <w:bottom w:val="none" w:sz="0" w:space="0" w:color="auto"/>
        <w:right w:val="none" w:sz="0" w:space="0" w:color="auto"/>
      </w:divBdr>
    </w:div>
    <w:div w:id="1691563778">
      <w:bodyDiv w:val="1"/>
      <w:marLeft w:val="0"/>
      <w:marRight w:val="0"/>
      <w:marTop w:val="0"/>
      <w:marBottom w:val="0"/>
      <w:divBdr>
        <w:top w:val="none" w:sz="0" w:space="0" w:color="auto"/>
        <w:left w:val="none" w:sz="0" w:space="0" w:color="auto"/>
        <w:bottom w:val="none" w:sz="0" w:space="0" w:color="auto"/>
        <w:right w:val="none" w:sz="0" w:space="0" w:color="auto"/>
      </w:divBdr>
      <w:divsChild>
        <w:div w:id="1921215781">
          <w:marLeft w:val="0"/>
          <w:marRight w:val="0"/>
          <w:marTop w:val="0"/>
          <w:marBottom w:val="0"/>
          <w:divBdr>
            <w:top w:val="none" w:sz="0" w:space="0" w:color="auto"/>
            <w:left w:val="none" w:sz="0" w:space="0" w:color="auto"/>
            <w:bottom w:val="none" w:sz="0" w:space="0" w:color="auto"/>
            <w:right w:val="none" w:sz="0" w:space="0" w:color="auto"/>
          </w:divBdr>
        </w:div>
        <w:div w:id="409813040">
          <w:marLeft w:val="0"/>
          <w:marRight w:val="0"/>
          <w:marTop w:val="0"/>
          <w:marBottom w:val="0"/>
          <w:divBdr>
            <w:top w:val="none" w:sz="0" w:space="0" w:color="auto"/>
            <w:left w:val="none" w:sz="0" w:space="0" w:color="auto"/>
            <w:bottom w:val="none" w:sz="0" w:space="0" w:color="auto"/>
            <w:right w:val="none" w:sz="0" w:space="0" w:color="auto"/>
          </w:divBdr>
        </w:div>
      </w:divsChild>
    </w:div>
    <w:div w:id="207022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63&amp;n=177159&amp;dst=100730&amp;field=134&amp;date=08.11.2024" TargetMode="External"/><Relationship Id="rId13" Type="http://schemas.openxmlformats.org/officeDocument/2006/relationships/hyperlink" Target="https://login.consultant.ru/link/?req=doc&amp;base=LAW&amp;n=121087&amp;dst=100142&amp;field=134&amp;date=05.12.2024" TargetMode="External"/><Relationship Id="rId18" Type="http://schemas.openxmlformats.org/officeDocument/2006/relationships/hyperlink" Target="https://login.consultant.ru/link/?req=doc&amp;base=LAW&amp;n=469774&amp;dst=3722&amp;field=134&amp;date=01.11.2024" TargetMode="External"/><Relationship Id="rId3" Type="http://schemas.openxmlformats.org/officeDocument/2006/relationships/styles" Target="styles.xml"/><Relationship Id="rId7" Type="http://schemas.openxmlformats.org/officeDocument/2006/relationships/hyperlink" Target="https://login.consultant.ru/link/?req=doc&amp;base=RLAW363&amp;n=177159&amp;dst=100730&amp;field=134&amp;date=08.11.2024" TargetMode="External"/><Relationship Id="rId12" Type="http://schemas.openxmlformats.org/officeDocument/2006/relationships/hyperlink" Target="https://login.consultant.ru/link/?req=doc&amp;base=LAW&amp;n=487024&amp;dst=5769&amp;field=134&amp;date=04.12.2024" TargetMode="External"/><Relationship Id="rId17" Type="http://schemas.openxmlformats.org/officeDocument/2006/relationships/hyperlink" Target="https://login.consultant.ru/link/?req=doc&amp;base=LAW&amp;n=469774&amp;dst=3704&amp;field=134&amp;date=01.11.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15216&amp;date=01.11.2024&amp;dst=100662&amp;fie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121087&amp;dst=100142&amp;field=134&amp;date=05.12.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5216&amp;date=01.11.2024&amp;dst=100521&amp;field=134" TargetMode="External"/><Relationship Id="rId10" Type="http://schemas.openxmlformats.org/officeDocument/2006/relationships/hyperlink" Target="https://login.consultant.ru/link/?req=doc&amp;base=LAW&amp;n=487024&amp;dst=5769&amp;field=134&amp;date=04.12.2024" TargetMode="External"/><Relationship Id="rId19" Type="http://schemas.openxmlformats.org/officeDocument/2006/relationships/fontTable" Target="fontTable.xm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login.consultant.ru/link/?req=doc&amp;base=RLAW363&amp;n=184510&amp;dst=108029&amp;field=134&amp;date=01.11.2024" TargetMode="External"/><Relationship Id="rId14" Type="http://schemas.openxmlformats.org/officeDocument/2006/relationships/hyperlink" Target="https://login.consultant.ru/link/?req=doc&amp;base=LAW&amp;n=15216&amp;date=01.11.2024&amp;dst=100456&amp;field=134" TargetMode="External"/><Relationship Id="rId30"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527E6-0FFE-4417-8E6D-5049CB39C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46</Pages>
  <Words>14933</Words>
  <Characters>85119</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Одел правовой и кадровой работы</dc:creator>
  <cp:keywords/>
  <dc:description/>
  <cp:lastModifiedBy>Одел правовой и кадровой работы</cp:lastModifiedBy>
  <cp:revision>40</cp:revision>
  <cp:lastPrinted>2025-04-10T12:34:00Z</cp:lastPrinted>
  <dcterms:created xsi:type="dcterms:W3CDTF">2025-02-26T11:49:00Z</dcterms:created>
  <dcterms:modified xsi:type="dcterms:W3CDTF">2025-05-12T13:21:00Z</dcterms:modified>
</cp:coreProperties>
</file>