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07"/>
        <w:ind w:left="2127" w:right="-15" w:firstLine="3543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Утвержден приказом</w:t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2127" w:right="-15" w:firstLine="3543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Государственного комитета</w:t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2127" w:right="-15" w:firstLine="3543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Республики Татарстан</w:t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2127" w:right="-15" w:firstLine="3543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по архивному делу</w:t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2127" w:right="-15" w:firstLine="3543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от  ____________  № _____</w:t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2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bookmarkStart w:id="1" w:name="P36"/>
      <w:r/>
      <w:bookmarkEnd w:id="1"/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услуги по </w:t>
      </w:r>
      <w:r>
        <w:rPr>
          <w:rFonts w:ascii="Times New Roman" w:hAnsi="Times New Roman" w:cs="Times New Roman"/>
          <w:strike w:val="0"/>
          <w:sz w:val="28"/>
          <w:szCs w:val="28"/>
        </w:rPr>
        <w:t xml:space="preserve">исполнению муниципальными архивами Республики</w:t>
      </w:r>
      <w:r>
        <w:rPr>
          <w:rFonts w:ascii="Times New Roman" w:hAnsi="Times New Roman" w:cs="Times New Roman"/>
          <w:strike w:val="0"/>
          <w:sz w:val="28"/>
          <w:szCs w:val="28"/>
        </w:rPr>
        <w:t xml:space="preserve"> Татарстан запросов на получение архивных справок, архивных выписок и архивных копий, связанных с социальной защитой,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8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Общие положения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8"/>
        <w:numPr>
          <w:ilvl w:val="0"/>
          <w:numId w:val="0"/>
        </w:numPr>
        <w:ind w:left="720" w:firstLine="71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8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Настоящий 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 предоставлению государственной услуги «Организация исполнения муниципальными архивами Республики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Татарстан запросов на получение архивных справок, архивных выписок и архивных копий, связанных с социальной защитой, предусматривающей их пенсионное обеспечение, а также получение льгот и компенсаций в соответствии с законодательством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(далее – Административный регламент)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устанавливает порядок и стандар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 предоставления управлениями (отделами, секторами) исполнительных комитетов муниципальных образований Республики Татарстан, муниципальными учреждениями, созданными муниципальным образованием Республики Татарстан, которые осуществляют хранение, комплектова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ние, учет и использование документов Архивного фонда Российской Федерации, а также других архивных документов (далее – муниципальные архивы) государственной услуги «Организация исполнения муниципальными архивами запросов и обращений на получение архивных 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правок, архивных выписок и архивных копий, связанных с социальной защитой граждан, предусматривающей их пенсионное обеспечение, а также получение льго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т и компенсаций в соответствии с законодательством Российской Федерации» (далее – государственная услуга).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1007"/>
        <w:ind w:left="-15" w:firstLine="708"/>
        <w:jc w:val="both"/>
        <w:spacing w:before="0" w:after="0"/>
        <w:shd w:val="clear" w:color="auto" w:fill="ffff00"/>
        <w:rPr>
          <w:highlight w:val="none"/>
        </w:rPr>
      </w:pPr>
      <w:r>
        <w:rPr>
          <w:rFonts w:cs="Times New Roman"/>
          <w:color w:val="000000"/>
          <w:sz w:val="28"/>
          <w:szCs w:val="28"/>
          <w:highlight w:val="none"/>
        </w:rPr>
        <w:t xml:space="preserve">1.2. </w:t>
      </w:r>
      <w:r>
        <w:rPr>
          <w:rFonts w:cs="Times New Roman"/>
          <w:color w:val="000000"/>
          <w:sz w:val="28"/>
          <w:szCs w:val="28"/>
          <w:highlight w:val="none"/>
        </w:rPr>
        <w:t xml:space="preserve">Заявителями являются </w:t>
      </w:r>
      <w:r>
        <w:rPr>
          <w:rFonts w:cs="Times New Roman"/>
          <w:color w:val="000000"/>
          <w:sz w:val="28"/>
          <w:szCs w:val="28"/>
          <w:highlight w:val="none"/>
          <w:shd w:val="clear" w:color="auto" w:fill="auto"/>
        </w:rPr>
        <w:t xml:space="preserve">физически</w:t>
      </w:r>
      <w:r>
        <w:rPr>
          <w:rFonts w:cs="Times New Roman"/>
          <w:color w:val="000000"/>
          <w:sz w:val="28"/>
          <w:szCs w:val="28"/>
          <w:highlight w:val="none"/>
          <w:shd w:val="clear" w:color="auto" w:fill="auto"/>
        </w:rPr>
        <w:t xml:space="preserve">е</w:t>
      </w:r>
      <w:r>
        <w:rPr>
          <w:rFonts w:cs="Times New Roman"/>
          <w:color w:val="000000"/>
          <w:sz w:val="28"/>
          <w:szCs w:val="28"/>
          <w:highlight w:val="none"/>
          <w:shd w:val="clear" w:color="auto" w:fill="auto"/>
        </w:rPr>
        <w:t xml:space="preserve"> и юридически</w:t>
      </w:r>
      <w:r>
        <w:rPr>
          <w:rFonts w:cs="Times New Roman"/>
          <w:color w:val="000000"/>
          <w:sz w:val="28"/>
          <w:szCs w:val="28"/>
          <w:highlight w:val="none"/>
          <w:shd w:val="clear" w:color="auto" w:fill="auto"/>
        </w:rPr>
        <w:t xml:space="preserve">е</w:t>
      </w:r>
      <w:r>
        <w:rPr>
          <w:rFonts w:cs="Times New Roman"/>
          <w:color w:val="000000"/>
          <w:sz w:val="28"/>
          <w:szCs w:val="28"/>
          <w:highlight w:val="none"/>
          <w:shd w:val="clear" w:color="auto" w:fill="auto"/>
        </w:rPr>
        <w:t xml:space="preserve"> лица, </w:t>
      </w:r>
      <w:r>
        <w:rPr>
          <w:rFonts w:cs="Times New Roman"/>
          <w:color w:val="000000"/>
          <w:sz w:val="28"/>
          <w:szCs w:val="28"/>
          <w:highlight w:val="none"/>
          <w:shd w:val="clear" w:color="auto" w:fill="auto"/>
        </w:rPr>
        <w:t xml:space="preserve">а также их  уполномоченные представители </w:t>
      </w:r>
      <w:r>
        <w:rPr>
          <w:rFonts w:cs="Times New Roman"/>
          <w:color w:val="000000"/>
          <w:sz w:val="28"/>
          <w:szCs w:val="28"/>
          <w:highlight w:val="none"/>
          <w:shd w:val="clear" w:color="auto" w:fill="auto"/>
        </w:rPr>
        <w:t xml:space="preserve">(далее — заявители). </w:t>
      </w:r>
      <w:r>
        <w:rPr>
          <w:highlight w:val="none"/>
        </w:rPr>
      </w:r>
    </w:p>
    <w:p>
      <w:pPr>
        <w:pStyle w:val="1007"/>
        <w:ind w:left="-15" w:firstLine="708"/>
        <w:jc w:val="both"/>
        <w:spacing w:before="0" w:after="0"/>
        <w:rPr>
          <w:color w:val="000000"/>
          <w:highlight w:val="none"/>
        </w:rPr>
      </w:pPr>
      <w:r>
        <w:rPr>
          <w:rFonts w:cs="Times New Roman"/>
          <w:color w:val="000000"/>
          <w:sz w:val="28"/>
          <w:szCs w:val="28"/>
          <w:highlight w:val="none"/>
        </w:rPr>
        <w:t xml:space="preserve">1.</w:t>
      </w:r>
      <w:r>
        <w:rPr>
          <w:rFonts w:eastAsia="Times New Roman" w:cs="Times New Roman"/>
          <w:color w:val="000000"/>
          <w:sz w:val="28"/>
          <w:szCs w:val="28"/>
          <w:highlight w:val="none"/>
        </w:rPr>
        <w:t xml:space="preserve">3. Государственная услуга предоставляется заявителю в соответствии с вариантом предоставления государственной услуги (далее — вариант), </w:t>
      </w:r>
      <w:r>
        <w:rPr>
          <w:rFonts w:eastAsia="Times New Roman" w:cs="Times New Roman"/>
          <w:color w:val="000000"/>
          <w:sz w:val="28"/>
          <w:szCs w:val="28"/>
          <w:highlight w:val="none"/>
        </w:rPr>
        <w:t xml:space="preserve">определяемым исходя из категории заявителя и результата  предоставления государственной услуги, в соответствии с приложением №2 к настоящему Административному Регламенту. 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1007"/>
        <w:ind w:left="-15" w:firstLine="708"/>
        <w:jc w:val="both"/>
        <w:spacing w:before="0" w:after="0"/>
        <w:rPr>
          <w:color w:val="000000"/>
          <w:highlight w:val="none"/>
        </w:rPr>
      </w:pP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</w:rPr>
        <w:t xml:space="preserve">Сведения о категориях (признаках) заявителей размещаются в реестре услуг и в федеральной государственной информационной системе «Единый портал государственных и муниципальных услуг (функций)».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1026"/>
        <w:ind w:left="-15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28"/>
        <w:numPr>
          <w:ilvl w:val="0"/>
          <w:numId w:val="0"/>
        </w:numPr>
        <w:ind w:left="0" w:firstLine="0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Стандарт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28"/>
        <w:numPr>
          <w:ilvl w:val="0"/>
          <w:numId w:val="0"/>
        </w:numPr>
        <w:ind w:left="0"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28"/>
        <w:numPr>
          <w:ilvl w:val="0"/>
          <w:numId w:val="0"/>
        </w:numPr>
        <w:ind w:left="0" w:firstLine="0"/>
        <w:jc w:val="center"/>
        <w:rPr>
          <w:b/>
          <w:bCs/>
          <w:highlight w:val="none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2.1. Наименование государственной услуги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1028"/>
        <w:numPr>
          <w:ilvl w:val="0"/>
          <w:numId w:val="0"/>
        </w:num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026"/>
        <w:ind w:left="-15"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2.1.1. Организация исполнения муниципальными архивами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26"/>
        <w:ind w:left="-15"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28"/>
        <w:numPr>
          <w:ilvl w:val="0"/>
          <w:numId w:val="0"/>
        </w:numPr>
        <w:ind w:left="0" w:firstLine="0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2. Наименование органа, предоставляющего  государственную услугу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1028"/>
        <w:numPr>
          <w:ilvl w:val="0"/>
          <w:numId w:val="0"/>
        </w:numPr>
        <w:ind w:left="0" w:firstLine="0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1007"/>
        <w:spacing w:line="240" w:lineRule="auto"/>
        <w:widowControl w:val="off"/>
        <w:rPr>
          <w:szCs w:val="28"/>
          <w:highlight w:val="none"/>
        </w:rPr>
      </w:pPr>
      <w:r>
        <w:rPr>
          <w:szCs w:val="28"/>
          <w:highlight w:val="none"/>
        </w:rPr>
        <w:t xml:space="preserve">2.2.1. Государственная услуга предоставляется исполнительными комитетами муниципальных образований Республики Татарстан. Исполнител</w:t>
      </w:r>
      <w:r>
        <w:rPr>
          <w:szCs w:val="28"/>
          <w:highlight w:val="none"/>
        </w:rPr>
        <w:t xml:space="preserve">ями</w:t>
      </w:r>
      <w:r>
        <w:rPr>
          <w:szCs w:val="28"/>
          <w:highlight w:val="none"/>
        </w:rPr>
        <w:t xml:space="preserve"> государственной услуги - управления (отделы, сектора) исполнительных комитетов муниципальных образований Респу</w:t>
      </w:r>
      <w:r>
        <w:rPr>
          <w:szCs w:val="28"/>
          <w:highlight w:val="none"/>
        </w:rPr>
        <w:t xml:space="preserve">блики Татарстан, муниципальные учреждения, созданные муниципальными образованиями Республики Татарстан, которые осуществляют хранение, комплектование, учет и использование документов Архивного фонда Российской Федерации, а также других архивных документов.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1028"/>
        <w:numPr>
          <w:ilvl w:val="0"/>
          <w:numId w:val="0"/>
        </w:numPr>
        <w:ind w:left="0" w:firstLine="0"/>
        <w:jc w:val="center"/>
        <w:rPr>
          <w:b/>
          <w:bCs/>
          <w:highlight w:val="none"/>
        </w:rPr>
        <w:outlineLvl w:val="2"/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1028"/>
        <w:numPr>
          <w:ilvl w:val="0"/>
          <w:numId w:val="0"/>
        </w:numPr>
        <w:ind w:left="0" w:firstLine="0"/>
        <w:jc w:val="center"/>
        <w:rPr>
          <w:b/>
          <w:bCs/>
          <w:highlight w:val="none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2.3. Результат предоставления государственной услуги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1028"/>
        <w:numPr>
          <w:ilvl w:val="0"/>
          <w:numId w:val="0"/>
        </w:num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007"/>
        <w:ind w:left="-15" w:firstLine="426"/>
        <w:spacing w:line="240" w:lineRule="auto"/>
        <w:rPr>
          <w:spacing w:val="1"/>
          <w:szCs w:val="28"/>
          <w:highlight w:val="none"/>
        </w:rPr>
      </w:pPr>
      <w:r>
        <w:rPr>
          <w:szCs w:val="28"/>
          <w:highlight w:val="none"/>
          <w:lang w:val="tt-RU"/>
        </w:rPr>
        <w:t xml:space="preserve">2.3.1.</w:t>
      </w:r>
      <w:r>
        <w:rPr>
          <w:color w:val="000000"/>
          <w:szCs w:val="28"/>
          <w:highlight w:val="none"/>
          <w:lang w:val="tt-RU"/>
        </w:rPr>
        <w:t xml:space="preserve"> Р</w:t>
      </w:r>
      <w:r>
        <w:rPr>
          <w:rFonts w:cs="Times New Roman"/>
          <w:color w:val="000000"/>
          <w:sz w:val="28"/>
          <w:szCs w:val="28"/>
          <w:highlight w:val="none"/>
          <w:lang w:val="tt-RU"/>
        </w:rPr>
        <w:t xml:space="preserve">езультатом предоставления государственной услуги является:</w:t>
      </w:r>
      <w:r>
        <w:rPr>
          <w:spacing w:val="1"/>
          <w:szCs w:val="28"/>
          <w:highlight w:val="none"/>
        </w:rPr>
      </w:r>
      <w:r>
        <w:rPr>
          <w:spacing w:val="1"/>
          <w:szCs w:val="28"/>
          <w:highlight w:val="none"/>
        </w:rPr>
      </w:r>
    </w:p>
    <w:p>
      <w:pPr>
        <w:pStyle w:val="1007"/>
        <w:ind w:left="-15" w:firstLine="426"/>
        <w:spacing w:line="240" w:lineRule="auto"/>
        <w:rPr>
          <w:highlight w:val="white"/>
          <w:shd w:val="clear" w:color="auto" w:fill="ffff00"/>
        </w:rPr>
      </w:pPr>
      <w:r>
        <w:rPr>
          <w:color w:val="000000"/>
          <w:szCs w:val="28"/>
          <w:highlight w:val="white"/>
          <w:shd w:val="clear" w:color="auto" w:fill="ffff00"/>
        </w:rPr>
        <w:t xml:space="preserve">а) архивные</w:t>
      </w:r>
      <w:r>
        <w:rPr>
          <w:rFonts w:cs="Times New Roman"/>
          <w:color w:val="000000"/>
          <w:sz w:val="28"/>
          <w:szCs w:val="28"/>
          <w:highlight w:val="white"/>
          <w:shd w:val="clear" w:color="auto" w:fill="ffff00"/>
          <w:lang w:val="tt-RU"/>
        </w:rPr>
        <w:t xml:space="preserve"> справки, архивные выпи</w:t>
      </w:r>
      <w:r>
        <w:rPr>
          <w:rFonts w:cs="Times New Roman"/>
          <w:color w:val="000000"/>
          <w:sz w:val="28"/>
          <w:szCs w:val="28"/>
          <w:highlight w:val="white"/>
          <w:shd w:val="clear" w:color="auto" w:fill="ffff00"/>
          <w:lang w:val="tt-RU"/>
        </w:rPr>
        <w:t xml:space="preserve">с</w:t>
      </w:r>
      <w:r>
        <w:rPr>
          <w:rFonts w:cs="Times New Roman"/>
          <w:color w:val="000000"/>
          <w:sz w:val="28"/>
          <w:szCs w:val="28"/>
          <w:highlight w:val="white"/>
          <w:shd w:val="clear" w:color="auto" w:fill="ffff00"/>
          <w:lang w:val="tt-RU"/>
        </w:rPr>
        <w:t xml:space="preserve">ки и архивные копи</w:t>
      </w:r>
      <w:r>
        <w:rPr>
          <w:rFonts w:cs="Times New Roman"/>
          <w:color w:val="000000"/>
          <w:sz w:val="28"/>
          <w:szCs w:val="28"/>
          <w:highlight w:val="white"/>
          <w:shd w:val="clear" w:color="auto" w:fill="ffff00"/>
          <w:lang w:val="tt-RU"/>
        </w:rPr>
        <w:t xml:space="preserve">и</w:t>
      </w:r>
      <w:r>
        <w:rPr>
          <w:rFonts w:cs="Times New Roman"/>
          <w:color w:val="000000"/>
          <w:sz w:val="28"/>
          <w:szCs w:val="28"/>
          <w:highlight w:val="white"/>
          <w:shd w:val="clear" w:color="auto" w:fill="ffff00"/>
          <w:lang w:val="tt-RU"/>
        </w:rPr>
        <w:t xml:space="preserve">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Федерации;</w:t>
      </w:r>
      <w:r>
        <w:rPr>
          <w:highlight w:val="white"/>
          <w:shd w:val="clear" w:color="auto" w:fill="ffff00"/>
        </w:rPr>
      </w:r>
      <w:r>
        <w:rPr>
          <w:highlight w:val="white"/>
          <w:shd w:val="clear" w:color="auto" w:fill="ffff00"/>
        </w:rPr>
      </w:r>
    </w:p>
    <w:p>
      <w:pPr>
        <w:pStyle w:val="1007"/>
        <w:ind w:left="0" w:right="0" w:firstLine="454"/>
        <w:jc w:val="both"/>
        <w:spacing w:before="0" w:after="0" w:line="228" w:lineRule="auto"/>
        <w:widowControl/>
        <w:rPr>
          <w:color w:val="000000"/>
          <w:highlight w:val="none"/>
        </w:rPr>
      </w:pPr>
      <w:r>
        <w:rPr>
          <w:rFonts w:cs="Times New Roman"/>
          <w:color w:val="000000"/>
          <w:sz w:val="28"/>
          <w:szCs w:val="28"/>
          <w:highlight w:val="none"/>
        </w:rPr>
        <w:t xml:space="preserve">б) информационное письмо заявителю (представителю заявителя) об отсутствии интересующей архивной информации в муниципальном архиве с указанием возможных путей поиска или без такого указания.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1007"/>
        <w:ind w:left="-15" w:firstLine="426"/>
        <w:spacing w:line="240" w:lineRule="auto"/>
        <w:rPr>
          <w:szCs w:val="28"/>
          <w:highlight w:val="none"/>
        </w:rPr>
      </w:pPr>
      <w:r>
        <w:rPr>
          <w:spacing w:val="-4"/>
          <w:szCs w:val="28"/>
          <w:highlight w:val="none"/>
          <w:lang w:val="tt-RU"/>
        </w:rPr>
        <w:t xml:space="preserve">2.3.2.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none"/>
          <w:lang w:val="tt-RU"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4"/>
          <w:sz w:val="28"/>
          <w:szCs w:val="28"/>
          <w:highlight w:val="none"/>
          <w:lang w:val="tt-RU"/>
        </w:rPr>
        <w:t xml:space="preserve">Формирование реестровой записи не требуется.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none"/>
          <w:lang w:val="tt-RU"/>
        </w:rPr>
        <w:t xml:space="preserve">  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1007"/>
        <w:numPr>
          <w:ilvl w:val="0"/>
          <w:numId w:val="0"/>
        </w:numPr>
        <w:ind w:left="-15" w:right="-1" w:firstLine="426"/>
        <w:spacing w:line="240" w:lineRule="auto"/>
        <w:rPr>
          <w:spacing w:val="-4"/>
          <w:szCs w:val="28"/>
          <w:highlight w:val="none"/>
        </w:rPr>
        <w:outlineLvl w:val="2"/>
      </w:pPr>
      <w:r>
        <w:rPr>
          <w:spacing w:val="-4"/>
          <w:szCs w:val="28"/>
          <w:highlight w:val="none"/>
          <w:lang w:val="tt-RU"/>
        </w:rPr>
        <w:t xml:space="preserve">2.3.3.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 w:themeColor="text1"/>
          <w:spacing w:val="-4"/>
          <w:sz w:val="28"/>
          <w:szCs w:val="28"/>
          <w:highlight w:val="none"/>
          <w:lang w:val="tt-RU"/>
        </w:rPr>
        <w:t xml:space="preserve">Информация о результате предоставления государственной услуги фиксируется в ГИС «Единая архивная информационная система Республики Татарстан» (далее — ЕАИС РТ).</w:t>
      </w:r>
      <w:r>
        <w:rPr>
          <w:spacing w:val="-4"/>
          <w:szCs w:val="28"/>
          <w:highlight w:val="none"/>
          <w:lang w:val="tt-RU"/>
        </w:rPr>
      </w:r>
      <w:r>
        <w:rPr>
          <w:spacing w:val="-4"/>
          <w:szCs w:val="28"/>
          <w:highlight w:val="none"/>
        </w:rPr>
      </w:r>
    </w:p>
    <w:p>
      <w:pPr>
        <w:pStyle w:val="1007"/>
        <w:ind w:left="-15" w:firstLine="426"/>
        <w:spacing w:line="240" w:lineRule="auto"/>
        <w:rPr>
          <w:szCs w:val="28"/>
          <w:highlight w:val="none"/>
        </w:rPr>
      </w:pPr>
      <w:r>
        <w:rPr>
          <w:spacing w:val="1"/>
          <w:szCs w:val="28"/>
          <w:highlight w:val="none"/>
        </w:rPr>
        <w:t xml:space="preserve">2.3.4. </w:t>
      </w:r>
      <w:r>
        <w:rPr>
          <w:rFonts w:cs="Times New Roman"/>
          <w:b w:val="0"/>
          <w:bCs w:val="0"/>
          <w:color w:val="000000"/>
          <w:spacing w:val="1"/>
          <w:sz w:val="28"/>
          <w:szCs w:val="28"/>
          <w:highlight w:val="none"/>
        </w:rPr>
        <w:t xml:space="preserve">Заявитель (представитель заявителя)  может выбрать способ получения результата предоставления государственной услуги: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1007"/>
        <w:ind w:left="-15" w:firstLine="426"/>
        <w:spacing w:line="240" w:lineRule="auto"/>
        <w:rPr>
          <w:highlight w:val="none"/>
        </w:rPr>
      </w:pPr>
      <w:r>
        <w:rPr>
          <w:rFonts w:cs="Times New Roman"/>
          <w:b w:val="0"/>
          <w:bCs w:val="0"/>
          <w:color w:val="000000"/>
          <w:spacing w:val="1"/>
          <w:sz w:val="28"/>
          <w:szCs w:val="28"/>
          <w:highlight w:val="none"/>
        </w:rPr>
        <w:t xml:space="preserve">- лично в муниципальном архиве или через </w:t>
      </w:r>
      <w:r>
        <w:rPr>
          <w:rFonts w:cs="Times New Roman"/>
          <w:b w:val="0"/>
          <w:bCs w:val="0"/>
          <w:color w:val="000000"/>
          <w:spacing w:val="1"/>
          <w:sz w:val="28"/>
          <w:szCs w:val="28"/>
          <w:highlight w:val="none"/>
        </w:rPr>
        <w:t xml:space="preserve">уполномоченного </w:t>
      </w:r>
      <w:r>
        <w:rPr>
          <w:rFonts w:cs="Times New Roman"/>
          <w:b w:val="0"/>
          <w:bCs w:val="0"/>
          <w:color w:val="000000"/>
          <w:spacing w:val="1"/>
          <w:sz w:val="28"/>
          <w:szCs w:val="28"/>
          <w:highlight w:val="none"/>
        </w:rPr>
        <w:t xml:space="preserve">представителя;</w:t>
      </w:r>
      <w:r>
        <w:rPr>
          <w:highlight w:val="none"/>
        </w:rPr>
      </w:r>
    </w:p>
    <w:p>
      <w:pPr>
        <w:pStyle w:val="1007"/>
        <w:ind w:left="-15" w:firstLine="426"/>
        <w:spacing w:line="240" w:lineRule="auto"/>
        <w:rPr>
          <w:highlight w:val="none"/>
        </w:rPr>
      </w:pPr>
      <w:r>
        <w:rPr>
          <w:rFonts w:cs="Times New Roman"/>
          <w:b w:val="0"/>
          <w:bCs w:val="0"/>
          <w:color w:val="000000"/>
          <w:spacing w:val="1"/>
          <w:sz w:val="28"/>
          <w:szCs w:val="28"/>
          <w:highlight w:val="none"/>
        </w:rPr>
        <w:t xml:space="preserve">- лично  или через з </w:t>
      </w:r>
      <w:r>
        <w:rPr>
          <w:rFonts w:cs="Times New Roman"/>
          <w:b w:val="0"/>
          <w:bCs w:val="0"/>
          <w:color w:val="000000"/>
          <w:spacing w:val="1"/>
          <w:sz w:val="28"/>
          <w:szCs w:val="28"/>
          <w:highlight w:val="none"/>
        </w:rPr>
        <w:t xml:space="preserve">уполномоченного </w:t>
      </w:r>
      <w:r>
        <w:rPr>
          <w:rFonts w:cs="Times New Roman"/>
          <w:b w:val="0"/>
          <w:bCs w:val="0"/>
          <w:color w:val="000000"/>
          <w:spacing w:val="1"/>
          <w:sz w:val="28"/>
          <w:szCs w:val="28"/>
          <w:highlight w:val="none"/>
        </w:rPr>
        <w:t xml:space="preserve">представителя в МФЦ;</w:t>
      </w:r>
      <w:r>
        <w:rPr>
          <w:highlight w:val="none"/>
        </w:rPr>
      </w:r>
    </w:p>
    <w:p>
      <w:pPr>
        <w:pStyle w:val="1007"/>
        <w:ind w:left="-15" w:firstLine="426"/>
        <w:spacing w:line="240" w:lineRule="auto"/>
        <w:rPr>
          <w:highlight w:val="none"/>
        </w:rPr>
      </w:pPr>
      <w:r>
        <w:rPr>
          <w:rFonts w:cs="Times New Roman"/>
          <w:b w:val="0"/>
          <w:bCs w:val="0"/>
          <w:color w:val="000000"/>
          <w:spacing w:val="1"/>
          <w:sz w:val="28"/>
          <w:szCs w:val="28"/>
          <w:highlight w:val="none"/>
        </w:rPr>
        <w:t xml:space="preserve">- </w:t>
      </w:r>
      <w:r>
        <w:rPr>
          <w:rFonts w:cs="Times New Roman"/>
          <w:b w:val="0"/>
          <w:bCs w:val="0"/>
          <w:color w:val="000000"/>
          <w:spacing w:val="-4"/>
          <w:sz w:val="28"/>
          <w:szCs w:val="28"/>
          <w:highlight w:val="none"/>
          <w:shd w:val="clear" w:color="auto" w:fill="auto"/>
          <w:lang w:val="tt-RU"/>
        </w:rPr>
        <w:t xml:space="preserve">в письменной форме по почтовому адресу, указанному в заявлении (письме юридического лица);</w:t>
      </w:r>
      <w:r>
        <w:rPr>
          <w:highlight w:val="none"/>
        </w:rPr>
      </w:r>
    </w:p>
    <w:p>
      <w:pPr>
        <w:pStyle w:val="1007"/>
        <w:numPr>
          <w:ilvl w:val="0"/>
          <w:numId w:val="0"/>
        </w:numPr>
        <w:ind w:left="0" w:right="-1" w:firstLine="425"/>
        <w:jc w:val="both"/>
        <w:spacing w:before="0" w:after="0" w:afterAutospacing="0" w:line="240" w:lineRule="auto"/>
        <w:rPr>
          <w:highlight w:val="none"/>
        </w:rPr>
        <w:outlineLvl w:val="2"/>
      </w:pPr>
      <w:r>
        <w:rPr>
          <w:rFonts w:cs="Times New Roman"/>
          <w:color w:val="000000"/>
          <w:sz w:val="28"/>
          <w:szCs w:val="28"/>
          <w:highlight w:val="none"/>
        </w:rPr>
        <w:t xml:space="preserve">- </w:t>
      </w:r>
      <w:r>
        <w:rPr>
          <w:rFonts w:cs="Times New Roman"/>
          <w:color w:val="000000"/>
          <w:spacing w:val="-4"/>
          <w:sz w:val="28"/>
          <w:szCs w:val="28"/>
          <w:highlight w:val="none"/>
          <w:shd w:val="clear" w:color="auto" w:fill="auto"/>
          <w:lang w:val="tt-RU"/>
        </w:rPr>
        <w:t xml:space="preserve">в электронной форме </w:t>
      </w:r>
      <w:r>
        <w:rPr>
          <w:rFonts w:cs="Times New Roman"/>
          <w:b w:val="0"/>
          <w:spacing w:val="-4"/>
          <w:sz w:val="28"/>
          <w:szCs w:val="28"/>
          <w:highlight w:val="none"/>
          <w:shd w:val="clear" w:color="auto" w:fill="auto"/>
          <w:lang w:val="tt-RU"/>
        </w:rPr>
        <w:t xml:space="preserve">через портал государственных и муниципальных услуг Республики Татарстан (далее – Республиканский портал) и через Единый портал государственных и муниципальных ус</w:t>
      </w:r>
      <w:r>
        <w:rPr>
          <w:rFonts w:cs="Times New Roman"/>
          <w:b w:val="0"/>
          <w:spacing w:val="-4"/>
          <w:sz w:val="28"/>
          <w:szCs w:val="28"/>
          <w:highlight w:val="none"/>
          <w:shd w:val="clear" w:color="auto" w:fill="auto"/>
          <w:lang w:val="tt-RU"/>
        </w:rPr>
        <w:t xml:space="preserve">луг (далее- Единый портал) в виде электронного документа, подписанного усиленной квалифицированной электронной подписью уполномоченного должностного лица (доступно для архивных справок, архивных копий, архивных выписок о трудовом стаже и заработной плате).</w:t>
      </w:r>
      <w:r>
        <w:rPr>
          <w:highlight w:val="none"/>
        </w:rPr>
      </w:r>
    </w:p>
    <w:p>
      <w:pPr>
        <w:pStyle w:val="1007"/>
        <w:numPr>
          <w:ilvl w:val="0"/>
          <w:numId w:val="0"/>
        </w:numPr>
        <w:ind w:left="0" w:right="-1" w:firstLine="425"/>
        <w:jc w:val="both"/>
        <w:spacing w:before="0" w:after="0" w:afterAutospacing="0" w:line="240" w:lineRule="auto"/>
        <w:rPr>
          <w:rFonts w:cs="Times New Roman"/>
          <w:spacing w:val="-4"/>
          <w:sz w:val="28"/>
          <w:szCs w:val="28"/>
          <w:highlight w:val="none"/>
          <w:shd w:val="clear" w:color="auto" w:fill="auto"/>
        </w:rPr>
        <w:outlineLvl w:val="2"/>
      </w:pPr>
      <w:r>
        <w:rPr>
          <w:rFonts w:cs="Times New Roman"/>
          <w:spacing w:val="-4"/>
          <w:sz w:val="28"/>
          <w:szCs w:val="28"/>
          <w:highlight w:val="none"/>
          <w:shd w:val="clear" w:color="auto" w:fill="auto"/>
          <w:lang w:val="tt-RU"/>
        </w:rPr>
      </w:r>
      <w:r>
        <w:rPr>
          <w:rFonts w:cs="Times New Roman"/>
          <w:spacing w:val="-4"/>
          <w:sz w:val="28"/>
          <w:szCs w:val="28"/>
          <w:highlight w:val="none"/>
          <w:shd w:val="clear" w:color="auto" w:fill="auto"/>
          <w:lang w:val="tt-RU"/>
        </w:rPr>
      </w:r>
      <w:r>
        <w:rPr>
          <w:rFonts w:cs="Times New Roman"/>
          <w:spacing w:val="-4"/>
          <w:sz w:val="28"/>
          <w:szCs w:val="28"/>
          <w:highlight w:val="none"/>
          <w:shd w:val="clear" w:color="auto" w:fill="auto"/>
        </w:rPr>
      </w:r>
    </w:p>
    <w:p>
      <w:pPr>
        <w:pStyle w:val="1028"/>
        <w:numPr>
          <w:ilvl w:val="0"/>
          <w:numId w:val="0"/>
        </w:numPr>
        <w:ind w:left="0" w:firstLine="0"/>
        <w:jc w:val="center"/>
        <w:rPr>
          <w:b/>
          <w:bCs/>
          <w:highlight w:val="none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2.4. Срок предоставления государственной услуги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1028"/>
        <w:numPr>
          <w:ilvl w:val="0"/>
          <w:numId w:val="0"/>
        </w:numPr>
        <w:ind w:left="0" w:firstLine="0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1026"/>
        <w:ind w:left="-15" w:firstLine="54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2.4.1. Максимальный срок предоставления государственной услуги </w:t>
      </w:r>
      <w:r>
        <w:rPr>
          <w:rFonts w:ascii="Times New Roman" w:hAnsi="Times New Roman" w:cs="Times New Roman" w:eastAsiaTheme="minorEastAsia"/>
          <w:sz w:val="28"/>
          <w:szCs w:val="28"/>
          <w:highlight w:val="white"/>
          <w:shd w:val="clear" w:color="auto" w:fill="ffff00"/>
        </w:rPr>
        <w:t xml:space="preserve">независимо от категории (признаков) заявителя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 w:eastAsiaTheme="minorEastAsia"/>
          <w:sz w:val="28"/>
          <w:szCs w:val="28"/>
          <w:highlight w:val="white"/>
          <w:shd w:val="clear" w:color="auto" w:fill="ffff00"/>
        </w:rPr>
        <w:t xml:space="preserve">и способа подачи указанного запроса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составляет 22 рабочих дня со дня регистрации заявления (запроса) о предоставлении государ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ственной услуги (далее - заявление) и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22"/>
        <w:ind w:left="-15" w:firstLine="540"/>
        <w:jc w:val="both"/>
        <w:spacing w:before="0" w:after="0" w:line="240" w:lineRule="auto"/>
        <w:rPr>
          <w:highlight w:val="none"/>
        </w:rPr>
      </w:pPr>
      <w:r>
        <w:rPr>
          <w:rFonts w:cs="Times New Roman"/>
          <w:sz w:val="28"/>
          <w:szCs w:val="28"/>
          <w:highlight w:val="none"/>
        </w:rPr>
        <w:t xml:space="preserve">2.4.2. Направление заявителю документа, являющегося результатом предоставления государственной услуги, в форме электронного документа или документа на бумажном носителе осуществляется в день его оформления и регистрации.</w:t>
      </w:r>
      <w:r>
        <w:rPr>
          <w:highlight w:val="none"/>
        </w:rPr>
      </w:r>
    </w:p>
    <w:p>
      <w:pPr>
        <w:pStyle w:val="1022"/>
        <w:ind w:left="-15"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highlight w:val="none"/>
        </w:rPr>
        <w:t xml:space="preserve">2.4.3.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</w:rPr>
        <w:t xml:space="preserve">Выдача результата услуги заявителю (или его представителю) при личном обращении осуществляется в день оформления и регистрации результата — при условии обращения заявителя в этот же день.</w:t>
      </w:r>
      <w:r>
        <w:rPr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07"/>
        <w:ind w:left="0" w:right="0" w:firstLine="510"/>
        <w:jc w:val="both"/>
        <w:spacing w:before="0" w:after="0" w:line="240" w:lineRule="auto"/>
        <w:widowControl/>
        <w:rPr>
          <w:color w:val="000000"/>
          <w:highlight w:val="none"/>
        </w:rPr>
      </w:pPr>
      <w:r>
        <w:rPr>
          <w:rFonts w:eastAsia="Times New Roman" w:cs="Times New Roman"/>
          <w:color w:val="000000"/>
          <w:spacing w:val="-4"/>
          <w:sz w:val="28"/>
          <w:szCs w:val="28"/>
          <w:highlight w:val="none"/>
        </w:rPr>
        <w:t xml:space="preserve">2.4.4. </w:t>
      </w:r>
      <w:r>
        <w:rPr>
          <w:rFonts w:eastAsia="Times New Roman" w:cs="Times New Roman"/>
          <w:color w:val="000000"/>
          <w:sz w:val="28"/>
          <w:szCs w:val="28"/>
          <w:highlight w:val="none"/>
        </w:rPr>
        <w:t xml:space="preserve">Приостановление срока предоставления </w:t>
      </w:r>
      <w:r>
        <w:rPr>
          <w:rFonts w:eastAsia="Times New Roman" w:cs="Times New Roman"/>
          <w:color w:val="000000"/>
          <w:spacing w:val="-4"/>
          <w:sz w:val="28"/>
          <w:szCs w:val="28"/>
          <w:highlight w:val="none"/>
        </w:rPr>
        <w:t xml:space="preserve">государственной</w:t>
      </w:r>
      <w:r>
        <w:rPr>
          <w:rFonts w:eastAsia="Times New Roman" w:cs="Times New Roman"/>
          <w:color w:val="000000"/>
          <w:sz w:val="28"/>
          <w:szCs w:val="28"/>
          <w:highlight w:val="none"/>
        </w:rPr>
        <w:t xml:space="preserve"> услуги не предусмотрено.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1028"/>
        <w:numPr>
          <w:ilvl w:val="0"/>
          <w:numId w:val="0"/>
        </w:numPr>
        <w:ind w:left="0" w:firstLine="0"/>
        <w:jc w:val="center"/>
        <w:rPr>
          <w:b/>
          <w:bCs/>
          <w:highlight w:val="none"/>
        </w:rPr>
        <w:outlineLvl w:val="2"/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1028"/>
        <w:numPr>
          <w:ilvl w:val="0"/>
          <w:numId w:val="0"/>
        </w:numPr>
        <w:ind w:left="0" w:firstLine="0"/>
        <w:jc w:val="center"/>
        <w:rPr>
          <w:b/>
          <w:bCs/>
          <w:highlight w:val="none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2.5. Размер платы, взимаемой с заявителя при предоставлении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1028"/>
        <w:jc w:val="center"/>
        <w:rPr>
          <w:b/>
          <w:bCs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государственной услуги, и способы ее взимания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1028"/>
        <w:jc w:val="center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1026"/>
        <w:ind w:left="-15"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.1. Взимание государственной пошлины или иной платы за предоставление государственной услуги законодательством Российской Федерации не предусмотрено.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7"/>
        <w:ind w:left="-15" w:firstLine="540"/>
        <w:jc w:val="both"/>
        <w:spacing w:before="200" w:after="0"/>
        <w:rPr>
          <w:highlight w:val="white"/>
          <w:shd w:val="clear" w:color="auto" w:fill="ffff00"/>
        </w:rPr>
      </w:pPr>
      <w:r>
        <w:rPr>
          <w:b/>
          <w:sz w:val="28"/>
          <w:szCs w:val="28"/>
          <w:highlight w:val="white"/>
          <w:shd w:val="clear" w:color="auto" w:fill="ffff00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  <w:r>
        <w:rPr>
          <w:highlight w:val="white"/>
          <w:shd w:val="clear" w:color="auto" w:fill="ffff00"/>
        </w:rPr>
      </w:r>
      <w:r>
        <w:rPr>
          <w:highlight w:val="white"/>
          <w:shd w:val="clear" w:color="auto" w:fill="ffff00"/>
        </w:rPr>
      </w:r>
    </w:p>
    <w:p>
      <w:pPr>
        <w:pStyle w:val="1007"/>
        <w:ind w:left="-15" w:firstLine="540"/>
        <w:jc w:val="both"/>
        <w:spacing w:before="200" w:after="0"/>
        <w:rPr>
          <w:rFonts w:ascii="Times New Roman" w:hAnsi="Times New Roman" w:cs="Times New Roman" w:eastAsiaTheme="minorEastAsia"/>
          <w:color w:val="auto"/>
          <w:sz w:val="28"/>
          <w:szCs w:val="28"/>
          <w:highlight w:val="white"/>
          <w:shd w:val="clear" w:color="auto" w:fill="ffff00"/>
        </w:rPr>
      </w:pPr>
      <w:r>
        <w:rPr>
          <w:rFonts w:cs="Times New Roman" w:eastAsiaTheme="minorEastAsia"/>
          <w:color w:val="000000"/>
          <w:sz w:val="28"/>
          <w:szCs w:val="28"/>
          <w:highlight w:val="white"/>
          <w:shd w:val="clear" w:color="auto" w:fill="ffff00"/>
          <w:lang w:val="ru-RU" w:eastAsia="ru-RU" w:bidi="ar-SA"/>
        </w:rPr>
        <w:t xml:space="preserve">2.6.1. Максимальный срок ожидания приема в очереди при личном обращении  в муниципальный архив </w:t>
      </w:r>
      <w:r>
        <w:rPr>
          <w:rFonts w:cs="Times New Roman" w:eastAsiaTheme="minorEastAsia"/>
          <w:color w:val="000000"/>
          <w:sz w:val="28"/>
          <w:szCs w:val="28"/>
          <w:highlight w:val="white"/>
          <w:shd w:val="clear" w:color="auto" w:fill="ffff00"/>
          <w:lang w:val="ru-RU" w:eastAsia="ru-RU" w:bidi="ar-SA"/>
        </w:rPr>
        <w:t xml:space="preserve">или МФЦ -</w:t>
      </w:r>
      <w:r>
        <w:rPr>
          <w:rFonts w:cs="Times New Roman" w:eastAsiaTheme="minorEastAsia"/>
          <w:color w:val="000000"/>
          <w:sz w:val="28"/>
          <w:szCs w:val="28"/>
          <w:highlight w:val="white"/>
          <w:shd w:val="clear" w:color="auto" w:fill="ffff00"/>
          <w:lang w:val="ru-RU" w:eastAsia="ru-RU" w:bidi="ar-SA"/>
        </w:rPr>
        <w:t xml:space="preserve"> не более 15 минут.</w:t>
      </w:r>
      <w:r>
        <w:rPr>
          <w:rFonts w:ascii="Times New Roman" w:hAnsi="Times New Roman" w:cs="Times New Roman" w:eastAsiaTheme="minorEastAsia"/>
          <w:color w:val="auto"/>
          <w:sz w:val="28"/>
          <w:szCs w:val="28"/>
          <w:highlight w:val="white"/>
          <w:shd w:val="clear" w:color="auto" w:fill="ffff00"/>
          <w:lang w:val="ru-RU" w:eastAsia="ru-RU" w:bidi="ar-SA"/>
        </w:rPr>
      </w:r>
      <w:r>
        <w:rPr>
          <w:rFonts w:ascii="Times New Roman" w:hAnsi="Times New Roman" w:cs="Times New Roman" w:eastAsiaTheme="minorEastAsia"/>
          <w:color w:val="auto"/>
          <w:sz w:val="28"/>
          <w:szCs w:val="28"/>
          <w:highlight w:val="white"/>
          <w:shd w:val="clear" w:color="auto" w:fill="ffff00"/>
        </w:rPr>
      </w:r>
    </w:p>
    <w:p>
      <w:pPr>
        <w:pStyle w:val="1007"/>
        <w:ind w:left="-15" w:firstLine="540"/>
        <w:jc w:val="both"/>
        <w:spacing w:before="200" w:after="0"/>
        <w:rPr>
          <w:rFonts w:ascii="Times New Roman" w:hAnsi="Times New Roman" w:cs="Times New Roman" w:eastAsiaTheme="minorEastAsia"/>
          <w:color w:val="auto"/>
          <w:sz w:val="28"/>
          <w:szCs w:val="28"/>
          <w:highlight w:val="white"/>
          <w:shd w:val="clear" w:color="auto" w:fill="ffff00"/>
        </w:rPr>
      </w:pPr>
      <w:r>
        <w:rPr>
          <w:rFonts w:cs="Times New Roman" w:eastAsiaTheme="minorEastAsia"/>
          <w:color w:val="000000"/>
          <w:sz w:val="28"/>
          <w:szCs w:val="28"/>
          <w:highlight w:val="white"/>
          <w:shd w:val="clear" w:color="auto" w:fill="ffff00"/>
          <w:lang w:val="ru-RU" w:eastAsia="ru-RU" w:bidi="ar-SA"/>
        </w:rPr>
        <w:t xml:space="preserve">2.6.2 </w:t>
      </w:r>
      <w:r>
        <w:rPr>
          <w:rFonts w:ascii="Times New Roman" w:hAnsi="Times New Roman" w:cs="Times New Roman" w:eastAsiaTheme="minorEastAsia"/>
          <w:b w:val="0"/>
          <w:i w:val="0"/>
          <w:caps w:val="0"/>
          <w:smallCaps w:val="0"/>
          <w:color w:val="000000"/>
          <w:spacing w:val="0"/>
          <w:sz w:val="28"/>
          <w:szCs w:val="28"/>
          <w:highlight w:val="white"/>
          <w:shd w:val="clear" w:color="auto" w:fill="ffff00"/>
          <w:lang w:val="ru-RU" w:eastAsia="ru-RU" w:bidi="ar-SA"/>
        </w:rPr>
        <w:t xml:space="preserve">В МФЦ срок ожидания регламентируется п. 18 подпункта «б» постановления Правительства Р</w:t>
      </w:r>
      <w:r>
        <w:rPr>
          <w:rFonts w:ascii="Times New Roman" w:hAnsi="Times New Roman" w:cs="Times New Roman" w:eastAsiaTheme="minorEastAsia"/>
          <w:b w:val="0"/>
          <w:i w:val="0"/>
          <w:caps w:val="0"/>
          <w:smallCaps w:val="0"/>
          <w:color w:val="000000"/>
          <w:spacing w:val="0"/>
          <w:sz w:val="28"/>
          <w:szCs w:val="28"/>
          <w:highlight w:val="white"/>
          <w:shd w:val="clear" w:color="auto" w:fill="ffff00"/>
          <w:lang w:val="ru-RU" w:eastAsia="ru-RU" w:bidi="ar-SA"/>
        </w:rPr>
        <w:t xml:space="preserve">оссийской </w:t>
      </w:r>
      <w:r>
        <w:rPr>
          <w:rFonts w:ascii="Times New Roman" w:hAnsi="Times New Roman" w:cs="Times New Roman" w:eastAsiaTheme="minorEastAsia"/>
          <w:b w:val="0"/>
          <w:i w:val="0"/>
          <w:caps w:val="0"/>
          <w:smallCaps w:val="0"/>
          <w:color w:val="000000"/>
          <w:spacing w:val="0"/>
          <w:sz w:val="28"/>
          <w:szCs w:val="28"/>
          <w:highlight w:val="white"/>
          <w:shd w:val="clear" w:color="auto" w:fill="ffff00"/>
          <w:lang w:val="ru-RU" w:eastAsia="ru-RU" w:bidi="ar-SA"/>
        </w:rPr>
        <w:t xml:space="preserve">Ф</w:t>
      </w:r>
      <w:r>
        <w:rPr>
          <w:rFonts w:ascii="Times New Roman" w:hAnsi="Times New Roman" w:cs="Times New Roman" w:eastAsiaTheme="minorEastAsia"/>
          <w:b w:val="0"/>
          <w:i w:val="0"/>
          <w:caps w:val="0"/>
          <w:smallCaps w:val="0"/>
          <w:color w:val="000000"/>
          <w:spacing w:val="0"/>
          <w:sz w:val="28"/>
          <w:szCs w:val="28"/>
          <w:highlight w:val="white"/>
          <w:shd w:val="clear" w:color="auto" w:fill="ffff00"/>
          <w:lang w:val="ru-RU" w:eastAsia="ru-RU" w:bidi="ar-SA"/>
        </w:rPr>
        <w:t xml:space="preserve">едерации</w:t>
      </w:r>
      <w:r>
        <w:rPr>
          <w:rFonts w:ascii="Times New Roman" w:hAnsi="Times New Roman" w:cs="Times New Roman" w:eastAsiaTheme="minorEastAsia"/>
          <w:b w:val="0"/>
          <w:i w:val="0"/>
          <w:caps w:val="0"/>
          <w:smallCaps w:val="0"/>
          <w:color w:val="000000"/>
          <w:spacing w:val="0"/>
          <w:sz w:val="28"/>
          <w:szCs w:val="28"/>
          <w:highlight w:val="white"/>
          <w:shd w:val="clear" w:color="auto" w:fill="ffff00"/>
          <w:lang w:val="ru-RU" w:eastAsia="ru-RU" w:bidi="ar-SA"/>
        </w:rPr>
        <w:t xml:space="preserve"> от 22.12.2012 № 1376 и составляет не более 15 минут.</w:t>
      </w:r>
      <w:r>
        <w:rPr>
          <w:rFonts w:ascii="Times New Roman" w:hAnsi="Times New Roman" w:cs="Times New Roman" w:eastAsiaTheme="minorEastAsia"/>
          <w:color w:val="auto"/>
          <w:sz w:val="28"/>
          <w:szCs w:val="28"/>
          <w:highlight w:val="white"/>
          <w:shd w:val="clear" w:color="auto" w:fill="ffff00"/>
          <w:lang w:val="ru-RU" w:eastAsia="ru-RU" w:bidi="ar-SA"/>
        </w:rPr>
      </w:r>
      <w:r>
        <w:rPr>
          <w:rFonts w:ascii="Times New Roman" w:hAnsi="Times New Roman" w:cs="Times New Roman" w:eastAsiaTheme="minorEastAsia"/>
          <w:color w:val="auto"/>
          <w:sz w:val="28"/>
          <w:szCs w:val="28"/>
          <w:highlight w:val="white"/>
          <w:shd w:val="clear" w:color="auto" w:fill="ffff00"/>
        </w:rPr>
      </w:r>
    </w:p>
    <w:p>
      <w:pPr>
        <w:pStyle w:val="1007"/>
        <w:ind w:left="-15" w:firstLine="540"/>
        <w:jc w:val="both"/>
        <w:spacing w:before="200" w:after="0"/>
        <w:rPr>
          <w:rFonts w:ascii="Times New Roman" w:hAnsi="Times New Roman" w:cs="Times New Roman" w:eastAsiaTheme="minorEastAsia"/>
          <w:color w:val="auto"/>
          <w:sz w:val="28"/>
          <w:szCs w:val="28"/>
          <w:highlight w:val="white"/>
          <w:shd w:val="clear" w:color="auto" w:fill="ffff00"/>
        </w:rPr>
      </w:pPr>
      <w:r>
        <w:rPr>
          <w:rFonts w:ascii="Times New Roman" w:hAnsi="Times New Roman" w:cs="Times New Roman" w:eastAsiaTheme="minorEastAsia"/>
          <w:color w:val="auto"/>
          <w:sz w:val="28"/>
          <w:szCs w:val="28"/>
          <w:highlight w:val="white"/>
          <w:shd w:val="clear" w:color="auto" w:fill="ffff00"/>
          <w:lang w:val="ru-RU" w:eastAsia="ru-RU" w:bidi="ar-SA"/>
        </w:rPr>
      </w:r>
      <w:r>
        <w:rPr>
          <w:rFonts w:ascii="Times New Roman" w:hAnsi="Times New Roman" w:cs="Times New Roman" w:eastAsiaTheme="minorEastAsia"/>
          <w:color w:val="auto"/>
          <w:sz w:val="28"/>
          <w:szCs w:val="28"/>
          <w:highlight w:val="white"/>
          <w:shd w:val="clear" w:color="auto" w:fill="ffff00"/>
          <w:lang w:val="ru-RU" w:eastAsia="ru-RU" w:bidi="ar-SA"/>
        </w:rPr>
      </w:r>
      <w:r>
        <w:rPr>
          <w:rFonts w:ascii="Times New Roman" w:hAnsi="Times New Roman" w:cs="Times New Roman" w:eastAsiaTheme="minorEastAsia"/>
          <w:color w:val="auto"/>
          <w:sz w:val="28"/>
          <w:szCs w:val="28"/>
          <w:highlight w:val="white"/>
          <w:shd w:val="clear" w:color="auto" w:fill="ffff00"/>
        </w:rPr>
      </w:r>
    </w:p>
    <w:p>
      <w:pPr>
        <w:pStyle w:val="1007"/>
        <w:ind w:left="-15" w:firstLine="540"/>
        <w:jc w:val="both"/>
        <w:spacing w:before="200" w:after="0"/>
        <w:rPr>
          <w:rFonts w:ascii="Times New Roman" w:hAnsi="Times New Roman" w:cs="Times New Roman" w:eastAsiaTheme="minorEastAsia"/>
          <w:color w:val="auto"/>
          <w:sz w:val="28"/>
          <w:szCs w:val="28"/>
          <w:highlight w:val="none"/>
          <w:shd w:val="clear" w:color="auto" w:fill="ffff00"/>
        </w:rPr>
      </w:pPr>
      <w:r>
        <w:rPr>
          <w:rFonts w:ascii="Times New Roman" w:hAnsi="Times New Roman" w:cs="Times New Roman" w:eastAsiaTheme="minorEastAsia"/>
          <w:color w:val="auto"/>
          <w:sz w:val="28"/>
          <w:szCs w:val="28"/>
          <w:highlight w:val="none"/>
          <w:shd w:val="clear" w:color="auto" w:fill="ffff00"/>
          <w:lang w:val="ru-RU" w:eastAsia="ru-RU" w:bidi="ar-SA"/>
        </w:rPr>
      </w:r>
      <w:r>
        <w:rPr>
          <w:rFonts w:ascii="Times New Roman" w:hAnsi="Times New Roman" w:cs="Times New Roman" w:eastAsiaTheme="minorEastAsia"/>
          <w:color w:val="auto"/>
          <w:sz w:val="28"/>
          <w:szCs w:val="28"/>
          <w:highlight w:val="none"/>
          <w:shd w:val="clear" w:color="auto" w:fill="ffff00"/>
          <w:lang w:val="ru-RU" w:eastAsia="ru-RU" w:bidi="ar-SA"/>
        </w:rPr>
      </w:r>
      <w:r>
        <w:rPr>
          <w:rFonts w:ascii="Times New Roman" w:hAnsi="Times New Roman" w:cs="Times New Roman" w:eastAsiaTheme="minorEastAsia"/>
          <w:color w:val="auto"/>
          <w:sz w:val="28"/>
          <w:szCs w:val="28"/>
          <w:highlight w:val="none"/>
          <w:shd w:val="clear" w:color="auto" w:fill="ffff00"/>
        </w:rPr>
      </w:r>
    </w:p>
    <w:p>
      <w:pPr>
        <w:pStyle w:val="1028"/>
        <w:numPr>
          <w:ilvl w:val="0"/>
          <w:numId w:val="0"/>
        </w:numPr>
        <w:ind w:left="0" w:firstLine="0"/>
        <w:jc w:val="center"/>
        <w:rPr>
          <w:b/>
          <w:bCs/>
          <w:highlight w:val="none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2.7. Срок регистрации запроса заявителя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1028"/>
        <w:numPr>
          <w:ilvl w:val="0"/>
          <w:numId w:val="0"/>
        </w:numPr>
        <w:ind w:left="0" w:firstLine="0"/>
        <w:jc w:val="center"/>
        <w:rPr>
          <w:b/>
          <w:bCs/>
          <w:highlight w:val="none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 предоставлении государственной услуги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1028"/>
        <w:numPr>
          <w:ilvl w:val="0"/>
          <w:numId w:val="0"/>
        </w:num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007"/>
        <w:ind w:left="-15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2.7.1. </w:t>
      </w:r>
      <w:r>
        <w:rPr>
          <w:b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</w:rPr>
        <w:t xml:space="preserve">П</w:t>
      </w:r>
      <w:r>
        <w:rPr>
          <w:b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</w:rPr>
        <w:t xml:space="preserve">В МФЦ заявителю в день подачи заявления выдается расписка с регистрационным номером и датой подачи, а также планируемой датой получения результата.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7"/>
        <w:ind w:left="-15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2.7.2. При направлении заявления посредством Респу</w:t>
      </w:r>
      <w:r>
        <w:rPr>
          <w:sz w:val="28"/>
          <w:szCs w:val="28"/>
          <w:highlight w:val="none"/>
        </w:rPr>
        <w:t xml:space="preserve">бликанского портала, Единого портала  заявитель в день подачи заявления получает в личном кабинете Республиканского портала, Единого портала уведомление, подтверждающее, что заявление отправлено, с указанием регистрационного номера и даты подачи заявления.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7"/>
        <w:ind w:left="-15" w:firstLine="708"/>
        <w:spacing w:before="0" w:after="0"/>
        <w:rPr>
          <w:bCs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2.7.3.  При личном обращении заявителя (представителя заявителя) в муниципальный архив регистрация запроса осуществляется в день его поступления.</w:t>
      </w:r>
      <w:r>
        <w:rPr>
          <w:bCs/>
          <w:szCs w:val="28"/>
          <w:highlight w:val="none"/>
        </w:rPr>
      </w:r>
      <w:r>
        <w:rPr>
          <w:bCs/>
          <w:szCs w:val="28"/>
          <w:highlight w:val="none"/>
        </w:rPr>
      </w:r>
    </w:p>
    <w:p>
      <w:pPr>
        <w:pStyle w:val="1007"/>
        <w:ind w:left="-15" w:firstLine="708"/>
        <w:spacing w:before="0" w:after="0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4"/>
          <w:highlight w:val="none"/>
        </w:rPr>
      </w:pPr>
      <w:r>
        <w:rPr>
          <w:rFonts w:ascii="Times New Roman" w:hAnsi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highlight w:val="none"/>
        </w:rPr>
        <w:t xml:space="preserve">Запросы, поступающие в муниципальный архив любым способом, регистрируются в день поступления, или в первый рабочий день после выходного/праздничного дня, если поступили в нерабочий день.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4"/>
          <w:highlight w:val="none"/>
        </w:rPr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4"/>
          <w:highlight w:val="none"/>
        </w:rPr>
      </w:r>
    </w:p>
    <w:p>
      <w:pPr>
        <w:pStyle w:val="1028"/>
        <w:numPr>
          <w:ilvl w:val="0"/>
          <w:numId w:val="0"/>
        </w:numPr>
        <w:ind w:left="0" w:firstLine="0"/>
        <w:jc w:val="center"/>
        <w:rPr>
          <w:b/>
          <w:bCs/>
          <w:highlight w:val="none"/>
        </w:rPr>
        <w:outlineLvl w:val="2"/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1028"/>
        <w:numPr>
          <w:ilvl w:val="0"/>
          <w:numId w:val="0"/>
        </w:numPr>
        <w:ind w:left="0" w:firstLine="0"/>
        <w:jc w:val="center"/>
        <w:rPr>
          <w:b/>
          <w:bCs/>
          <w:highlight w:val="none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2.8. Требования к помещениям, в которых предоставляется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1028"/>
        <w:numPr>
          <w:ilvl w:val="0"/>
          <w:numId w:val="0"/>
        </w:numPr>
        <w:ind w:left="0" w:firstLine="0"/>
        <w:jc w:val="center"/>
        <w:rPr>
          <w:b/>
          <w:bCs/>
          <w:highlight w:val="white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государственная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у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слуга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1007"/>
        <w:ind w:left="-15" w:firstLine="708"/>
        <w:rPr>
          <w:szCs w:val="28"/>
          <w:highlight w:val="white"/>
        </w:rPr>
      </w:pPr>
      <w:r>
        <w:rPr>
          <w:szCs w:val="28"/>
          <w:highlight w:val="white"/>
        </w:rPr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1007"/>
        <w:ind w:left="0" w:firstLine="709"/>
        <w:spacing w:before="0" w:after="0" w:line="240" w:lineRule="auto"/>
        <w:rPr>
          <w:highlight w:val="white"/>
        </w:rPr>
      </w:pPr>
      <w:r>
        <w:rPr>
          <w:rFonts w:eastAsiaTheme="minorEastAsia"/>
          <w:color w:val="000000"/>
          <w:szCs w:val="28"/>
          <w:highlight w:val="white"/>
          <w:shd w:val="clear" w:color="auto" w:fill="ffffa6"/>
        </w:rPr>
        <w:t xml:space="preserve">2.8.1.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highlight w:val="white"/>
        </w:rPr>
        <w:t xml:space="preserve">В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highlight w:val="white"/>
          <w:shd w:val="clear" w:color="auto" w:fill="ffffa6"/>
        </w:rPr>
        <w:t xml:space="preserve">се пом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highlight w:val="white"/>
          <w:shd w:val="clear" w:color="auto" w:fill="ffffa6"/>
        </w:rPr>
        <w:t xml:space="preserve">ещения, где предоставляется государственная услуга, оборудуются противопожарной системой, системой кондиционирования воздуха; места приема заявителей оборудуются мебелью, информационными стендами; информация размещается с учетом нужд маломобильных граждан.</w:t>
      </w:r>
      <w:r>
        <w:rPr>
          <w:highlight w:val="white"/>
        </w:rPr>
      </w:r>
    </w:p>
    <w:p>
      <w:pPr>
        <w:pStyle w:val="1007"/>
        <w:ind w:left="0" w:firstLine="540"/>
        <w:spacing w:before="0" w:after="0" w:line="240" w:lineRule="auto"/>
        <w:rPr>
          <w:rFonts w:eastAsiaTheme="minorEastAsia"/>
          <w:highlight w:val="white"/>
          <w:shd w:val="clear" w:color="auto" w:fill="ffffa6"/>
        </w:rPr>
      </w:pPr>
      <w:r>
        <w:rPr>
          <w:rFonts w:eastAsiaTheme="minorEastAsia"/>
          <w:color w:val="000000"/>
          <w:szCs w:val="28"/>
          <w:highlight w:val="white"/>
          <w:shd w:val="clear" w:color="auto" w:fill="ffffa6"/>
        </w:rPr>
        <w:t xml:space="preserve"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  <w:r>
        <w:rPr>
          <w:rFonts w:eastAsiaTheme="minorEastAsia"/>
          <w:highlight w:val="white"/>
          <w:shd w:val="clear" w:color="auto" w:fill="ffffa6"/>
        </w:rPr>
      </w:r>
      <w:r>
        <w:rPr>
          <w:rFonts w:eastAsiaTheme="minorEastAsia"/>
          <w:highlight w:val="white"/>
          <w:shd w:val="clear" w:color="auto" w:fill="ffffa6"/>
        </w:rPr>
      </w:r>
    </w:p>
    <w:p>
      <w:pPr>
        <w:pStyle w:val="1007"/>
        <w:ind w:left="0" w:firstLine="540"/>
        <w:spacing w:before="0" w:after="0" w:line="240" w:lineRule="auto"/>
        <w:rPr>
          <w:rFonts w:eastAsiaTheme="minorEastAsia"/>
          <w:highlight w:val="white"/>
          <w:shd w:val="clear" w:color="auto" w:fill="ffffa6"/>
        </w:rPr>
      </w:pPr>
      <w:r>
        <w:rPr>
          <w:rFonts w:eastAsiaTheme="minorEastAsia"/>
          <w:color w:val="000000"/>
          <w:szCs w:val="28"/>
          <w:highlight w:val="white"/>
          <w:shd w:val="clear" w:color="auto" w:fill="ffffa6"/>
        </w:rPr>
        <w:t xml:space="preserve">а) условия для беспрепятственного доступа к зданию и помещениям, а также предоставляемым в них услугам;</w:t>
      </w:r>
      <w:r>
        <w:rPr>
          <w:rFonts w:eastAsiaTheme="minorEastAsia"/>
          <w:highlight w:val="white"/>
          <w:shd w:val="clear" w:color="auto" w:fill="ffffa6"/>
        </w:rPr>
      </w:r>
      <w:r>
        <w:rPr>
          <w:rFonts w:eastAsiaTheme="minorEastAsia"/>
          <w:highlight w:val="white"/>
          <w:shd w:val="clear" w:color="auto" w:fill="ffffa6"/>
        </w:rPr>
      </w:r>
    </w:p>
    <w:p>
      <w:pPr>
        <w:pStyle w:val="1007"/>
        <w:ind w:left="0" w:firstLine="540"/>
        <w:spacing w:before="0" w:after="0" w:line="240" w:lineRule="auto"/>
        <w:rPr>
          <w:rFonts w:eastAsiaTheme="minorEastAsia"/>
          <w:highlight w:val="white"/>
          <w:shd w:val="clear" w:color="auto" w:fill="ffffa6"/>
        </w:rPr>
      </w:pPr>
      <w:r>
        <w:rPr>
          <w:rFonts w:eastAsiaTheme="minorEastAsia"/>
          <w:color w:val="000000"/>
          <w:szCs w:val="28"/>
          <w:highlight w:val="white"/>
          <w:shd w:val="clear" w:color="auto" w:fill="ffffa6"/>
        </w:rPr>
        <w:t xml:space="preserve">б) возможность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</w:r>
      <w:r>
        <w:rPr>
          <w:rFonts w:eastAsiaTheme="minorEastAsia"/>
          <w:highlight w:val="white"/>
          <w:shd w:val="clear" w:color="auto" w:fill="ffffa6"/>
        </w:rPr>
      </w:r>
      <w:r>
        <w:rPr>
          <w:rFonts w:eastAsiaTheme="minorEastAsia"/>
          <w:highlight w:val="white"/>
          <w:shd w:val="clear" w:color="auto" w:fill="ffffa6"/>
        </w:rPr>
      </w:r>
    </w:p>
    <w:p>
      <w:pPr>
        <w:pStyle w:val="1007"/>
        <w:ind w:left="0" w:firstLine="540"/>
        <w:spacing w:before="0" w:after="0" w:line="240" w:lineRule="auto"/>
        <w:rPr>
          <w:rFonts w:eastAsiaTheme="minorEastAsia"/>
          <w:highlight w:val="white"/>
          <w:shd w:val="clear" w:color="auto" w:fill="ffffa6"/>
        </w:rPr>
      </w:pPr>
      <w:r>
        <w:rPr>
          <w:rFonts w:eastAsiaTheme="minorEastAsia"/>
          <w:color w:val="000000"/>
          <w:szCs w:val="28"/>
          <w:highlight w:val="white"/>
          <w:shd w:val="clear" w:color="auto" w:fill="ffffa6"/>
        </w:rPr>
        <w:t xml:space="preserve">в) 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  <w:r>
        <w:rPr>
          <w:rFonts w:eastAsiaTheme="minorEastAsia"/>
          <w:highlight w:val="white"/>
          <w:shd w:val="clear" w:color="auto" w:fill="ffffa6"/>
        </w:rPr>
      </w:r>
      <w:r>
        <w:rPr>
          <w:rFonts w:eastAsiaTheme="minorEastAsia"/>
          <w:highlight w:val="white"/>
          <w:shd w:val="clear" w:color="auto" w:fill="ffffa6"/>
        </w:rPr>
      </w:r>
    </w:p>
    <w:p>
      <w:pPr>
        <w:pStyle w:val="1007"/>
        <w:ind w:left="0" w:firstLine="540"/>
        <w:spacing w:before="0" w:after="0" w:line="240" w:lineRule="auto"/>
        <w:rPr>
          <w:rFonts w:eastAsiaTheme="minorEastAsia"/>
          <w:highlight w:val="white"/>
          <w:shd w:val="clear" w:color="auto" w:fill="ffffa6"/>
        </w:rPr>
      </w:pPr>
      <w:r>
        <w:rPr>
          <w:rFonts w:eastAsiaTheme="minorEastAsia"/>
          <w:color w:val="000000"/>
          <w:szCs w:val="28"/>
          <w:highlight w:val="white"/>
          <w:shd w:val="clear" w:color="auto" w:fill="ffffa6"/>
        </w:rPr>
        <w:t xml:space="preserve">г) 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  <w:r>
        <w:rPr>
          <w:rFonts w:eastAsiaTheme="minorEastAsia"/>
          <w:highlight w:val="white"/>
          <w:shd w:val="clear" w:color="auto" w:fill="ffffa6"/>
        </w:rPr>
      </w:r>
      <w:r>
        <w:rPr>
          <w:rFonts w:eastAsiaTheme="minorEastAsia"/>
          <w:highlight w:val="white"/>
          <w:shd w:val="clear" w:color="auto" w:fill="ffffa6"/>
        </w:rPr>
      </w:r>
    </w:p>
    <w:p>
      <w:pPr>
        <w:pStyle w:val="1007"/>
        <w:ind w:left="0" w:firstLine="540"/>
        <w:spacing w:before="0" w:after="0" w:line="240" w:lineRule="auto"/>
        <w:rPr>
          <w:rFonts w:eastAsiaTheme="minorEastAsia"/>
          <w:highlight w:val="white"/>
          <w:shd w:val="clear" w:color="auto" w:fill="ffffa6"/>
        </w:rPr>
      </w:pPr>
      <w:r>
        <w:rPr>
          <w:rFonts w:eastAsiaTheme="minorEastAsia"/>
          <w:color w:val="000000"/>
          <w:szCs w:val="28"/>
          <w:highlight w:val="white"/>
          <w:shd w:val="clear" w:color="auto" w:fill="ffffa6"/>
        </w:rPr>
        <w:t xml:space="preserve">д)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  <w:r>
        <w:rPr>
          <w:rFonts w:eastAsiaTheme="minorEastAsia"/>
          <w:highlight w:val="white"/>
          <w:shd w:val="clear" w:color="auto" w:fill="ffffa6"/>
        </w:rPr>
      </w:r>
      <w:r>
        <w:rPr>
          <w:rFonts w:eastAsiaTheme="minorEastAsia"/>
          <w:highlight w:val="white"/>
          <w:shd w:val="clear" w:color="auto" w:fill="ffffa6"/>
        </w:rPr>
      </w:r>
    </w:p>
    <w:p>
      <w:pPr>
        <w:pStyle w:val="1007"/>
        <w:ind w:left="0" w:firstLine="540"/>
        <w:spacing w:before="0" w:after="0" w:line="240" w:lineRule="auto"/>
        <w:rPr>
          <w:highlight w:val="white"/>
        </w:rPr>
      </w:pPr>
      <w:r>
        <w:rPr>
          <w:rFonts w:eastAsiaTheme="minorEastAsia"/>
          <w:color w:val="000000"/>
          <w:szCs w:val="28"/>
          <w:highlight w:val="white"/>
          <w:shd w:val="clear" w:color="auto" w:fill="ffffa6"/>
        </w:rPr>
        <w:t xml:space="preserve">е) допуск в здание и помещения собаки-проводника при наличии </w:t>
      </w:r>
      <w:hyperlink r:id="rId24" w:tooltip="https://login.consultant.ru/link/?req=doc&amp;base=LAW&amp;n=183496&amp;dst=100012" w:history="1">
        <w:r>
          <w:rPr>
            <w:rFonts w:eastAsiaTheme="minorEastAsia"/>
            <w:color w:val="000000"/>
            <w:szCs w:val="28"/>
            <w:highlight w:val="white"/>
            <w:shd w:val="clear" w:color="auto" w:fill="ffffa6"/>
          </w:rPr>
          <w:t xml:space="preserve">документа</w:t>
        </w:r>
      </w:hyperlink>
      <w:r>
        <w:rPr>
          <w:rFonts w:eastAsiaTheme="minorEastAsia"/>
          <w:color w:val="000000"/>
          <w:szCs w:val="28"/>
          <w:highlight w:val="white"/>
          <w:shd w:val="clear" w:color="auto" w:fill="ffffa6"/>
        </w:rPr>
        <w:t xml:space="preserve">, подтверждающего ее специальное обучение по форме и в </w:t>
      </w:r>
      <w:hyperlink r:id="rId25" w:tooltip="https://login.consultant.ru/link/?req=doc&amp;base=LAW&amp;n=183496&amp;dst=100038" w:history="1">
        <w:r>
          <w:rPr>
            <w:rFonts w:eastAsiaTheme="minorEastAsia"/>
            <w:color w:val="000000"/>
            <w:szCs w:val="28"/>
            <w:highlight w:val="white"/>
            <w:shd w:val="clear" w:color="auto" w:fill="ffffa6"/>
          </w:rPr>
          <w:t xml:space="preserve">порядке</w:t>
        </w:r>
      </w:hyperlink>
      <w:r>
        <w:rPr>
          <w:rFonts w:eastAsiaTheme="minorEastAsia"/>
          <w:color w:val="000000"/>
          <w:szCs w:val="28"/>
          <w:highlight w:val="white"/>
          <w:shd w:val="clear" w:color="auto" w:fill="ffffa6"/>
        </w:rPr>
        <w:t xml:space="preserve">, утвержденных приказом Министерства труда и социальной защиты Российской Федерации </w:t>
      </w:r>
      <w:r>
        <w:rPr>
          <w:rFonts w:eastAsiaTheme="minorEastAsia"/>
          <w:color w:val="000000"/>
          <w:szCs w:val="28"/>
          <w:highlight w:val="white"/>
          <w:shd w:val="clear" w:color="auto" w:fill="ffffa6"/>
        </w:rPr>
        <w:t xml:space="preserve">о</w:t>
      </w:r>
      <w:r>
        <w:rPr>
          <w:rFonts w:eastAsiaTheme="minorEastAsia"/>
          <w:color w:val="000000"/>
          <w:szCs w:val="28"/>
          <w:highlight w:val="white"/>
          <w:shd w:val="clear" w:color="auto" w:fill="ffffa6"/>
        </w:rPr>
        <w:t xml:space="preserve">т 22 </w:t>
      </w:r>
      <w:r>
        <w:rPr>
          <w:rFonts w:eastAsiaTheme="minorEastAsia"/>
          <w:color w:val="000000"/>
          <w:szCs w:val="28"/>
          <w:highlight w:val="white"/>
          <w:shd w:val="clear" w:color="auto" w:fill="ffffa6"/>
        </w:rPr>
        <w:t xml:space="preserve">июня 2015 г. № 386н «Об утверждении формы документа, подтверждающего специальное обучение собаки-проводника, и порядка его выдачи»;</w:t>
      </w:r>
      <w:r>
        <w:rPr>
          <w:highlight w:val="white"/>
        </w:rPr>
      </w:r>
    </w:p>
    <w:p>
      <w:pPr>
        <w:pStyle w:val="1007"/>
        <w:ind w:left="0" w:firstLine="540"/>
        <w:spacing w:before="0" w:after="0" w:line="240" w:lineRule="auto"/>
        <w:rPr>
          <w:rFonts w:eastAsiaTheme="minorEastAsia"/>
          <w:color w:val="auto"/>
          <w:szCs w:val="28"/>
          <w:highlight w:val="white"/>
        </w:rPr>
      </w:pPr>
      <w:r>
        <w:rPr>
          <w:rFonts w:eastAsiaTheme="minorEastAsia"/>
          <w:color w:val="000000"/>
          <w:szCs w:val="28"/>
          <w:highlight w:val="white"/>
          <w:shd w:val="clear" w:color="auto" w:fill="ffffa6"/>
        </w:rPr>
        <w:t xml:space="preserve">ж) оказание сотрудниками </w:t>
      </w:r>
      <w:r>
        <w:rPr>
          <w:rFonts w:eastAsiaTheme="minorEastAsia"/>
          <w:color w:val="000000"/>
          <w:szCs w:val="28"/>
          <w:highlight w:val="white"/>
          <w:shd w:val="clear" w:color="auto" w:fill="ffffa6"/>
        </w:rPr>
        <w:t xml:space="preserve">муниципального архива или МФЦ </w:t>
      </w:r>
      <w:r>
        <w:rPr>
          <w:rFonts w:eastAsiaTheme="minorEastAsia"/>
          <w:color w:val="000000"/>
          <w:szCs w:val="28"/>
          <w:highlight w:val="white"/>
          <w:shd w:val="clear" w:color="auto" w:fill="ffffa6"/>
        </w:rPr>
        <w:t xml:space="preserve">помощи инвалидам в преодолении барь</w:t>
      </w:r>
      <w:r>
        <w:rPr>
          <w:rFonts w:eastAsiaTheme="minorEastAsia"/>
          <w:color w:val="auto"/>
          <w:szCs w:val="28"/>
          <w:highlight w:val="white"/>
        </w:rPr>
        <w:t xml:space="preserve">еров, мешающих получению ими услуг наравне с другими лицами.</w:t>
      </w:r>
      <w:r>
        <w:rPr>
          <w:rFonts w:eastAsiaTheme="minorEastAsia"/>
          <w:color w:val="auto"/>
          <w:szCs w:val="28"/>
          <w:highlight w:val="white"/>
        </w:rPr>
      </w:r>
      <w:r>
        <w:rPr>
          <w:rFonts w:eastAsiaTheme="minorEastAsia"/>
          <w:color w:val="auto"/>
          <w:szCs w:val="28"/>
          <w:highlight w:val="white"/>
        </w:rPr>
      </w:r>
    </w:p>
    <w:p>
      <w:pPr>
        <w:pStyle w:val="1007"/>
        <w:ind w:left="0" w:right="0" w:firstLine="510"/>
        <w:jc w:val="both"/>
        <w:spacing w:before="0" w:after="45" w:line="240" w:lineRule="auto"/>
        <w:widowControl/>
        <w:tabs>
          <w:tab w:val="left" w:pos="505" w:leader="none"/>
          <w:tab w:val="clear" w:pos="720" w:leader="none"/>
        </w:tabs>
        <w:rPr>
          <w:rFonts w:eastAsiaTheme="minorEastAsia"/>
          <w:highlight w:val="white"/>
          <w:shd w:val="clear" w:color="auto" w:fill="ffffa6"/>
        </w:rPr>
      </w:pPr>
      <w:r>
        <w:rPr>
          <w:rFonts w:cs="Times New Roman" w:eastAsiaTheme="minorEastAsia"/>
          <w:color w:val="000000"/>
          <w:sz w:val="28"/>
          <w:szCs w:val="28"/>
          <w:highlight w:val="white"/>
          <w:shd w:val="clear" w:color="auto" w:fill="ffffa6"/>
        </w:rPr>
        <w:t xml:space="preserve">Требо</w:t>
      </w:r>
      <w:r>
        <w:rPr>
          <w:rFonts w:cs="Times New Roman" w:eastAsiaTheme="minorEastAsia"/>
          <w:color w:val="000000"/>
          <w:sz w:val="28"/>
          <w:szCs w:val="28"/>
          <w:highlight w:val="white"/>
          <w:shd w:val="clear" w:color="auto" w:fill="ffffa6"/>
        </w:rPr>
        <w:t xml:space="preserve">вания в части обеспечения доступности для инвалидов объектов, в которых осуществляется предоставление государственной услуги применяются к объектам, введенным в эксплуатацию, прошедшим капитальный ремонт, реконструкцию, модернизацию после 1 июля 2016 года.</w:t>
      </w:r>
      <w:r>
        <w:rPr>
          <w:rFonts w:eastAsiaTheme="minorEastAsia"/>
          <w:highlight w:val="white"/>
          <w:shd w:val="clear" w:color="auto" w:fill="ffffa6"/>
        </w:rPr>
      </w:r>
      <w:r>
        <w:rPr>
          <w:rFonts w:eastAsiaTheme="minorEastAsia"/>
          <w:highlight w:val="white"/>
          <w:shd w:val="clear" w:color="auto" w:fill="ffffa6"/>
        </w:rPr>
      </w:r>
    </w:p>
    <w:p>
      <w:pPr>
        <w:pStyle w:val="1007"/>
        <w:ind w:left="0" w:right="0" w:firstLine="510"/>
        <w:jc w:val="both"/>
        <w:spacing w:before="0" w:after="45" w:line="240" w:lineRule="auto"/>
        <w:widowControl/>
        <w:tabs>
          <w:tab w:val="left" w:pos="505" w:leader="none"/>
          <w:tab w:val="clear" w:pos="720" w:leader="none"/>
        </w:tabs>
        <w:rPr>
          <w:highlight w:val="white"/>
          <w:shd w:val="clear" w:color="auto" w:fill="ffff00"/>
        </w:rPr>
      </w:pPr>
      <w:r>
        <w:rPr>
          <w:rFonts w:cs="Times New Roman"/>
          <w:sz w:val="28"/>
          <w:szCs w:val="28"/>
          <w:highlight w:val="white"/>
          <w:shd w:val="clear" w:color="auto" w:fill="ffff00"/>
        </w:rPr>
        <w:t xml:space="preserve">2.8.</w:t>
      </w:r>
      <w:r>
        <w:rPr>
          <w:rFonts w:cs="Times New Roman"/>
          <w:sz w:val="28"/>
          <w:szCs w:val="28"/>
          <w:highlight w:val="white"/>
          <w:shd w:val="clear" w:color="auto" w:fill="ffff00"/>
        </w:rPr>
        <w:t xml:space="preserve">2</w:t>
      </w:r>
      <w:r>
        <w:rPr>
          <w:rFonts w:cs="Times New Roman"/>
          <w:sz w:val="28"/>
          <w:szCs w:val="28"/>
          <w:highlight w:val="white"/>
          <w:shd w:val="clear" w:color="auto" w:fill="ffff00"/>
        </w:rPr>
        <w:t xml:space="preserve">. Н</w:t>
      </w:r>
      <w:r>
        <w:rPr>
          <w:rFonts w:cs="Times New Roman"/>
          <w:b w:val="0"/>
          <w:sz w:val="28"/>
          <w:szCs w:val="28"/>
          <w:highlight w:val="white"/>
          <w:shd w:val="clear" w:color="auto" w:fill="ffff00"/>
        </w:rPr>
        <w:t xml:space="preserve">а официальном сайте органа, предоставляющего государственную услугу, а также на Едином портале государственных и муниципальных услуг размещаются сведения о требованиях к помещениям, в которых предоставляется государственная услуга.</w:t>
      </w:r>
      <w:r>
        <w:rPr>
          <w:highlight w:val="white"/>
          <w:shd w:val="clear" w:color="auto" w:fill="ffff00"/>
        </w:rPr>
      </w:r>
      <w:r>
        <w:rPr>
          <w:highlight w:val="white"/>
          <w:shd w:val="clear" w:color="auto" w:fill="ffff00"/>
        </w:rPr>
      </w:r>
    </w:p>
    <w:p>
      <w:pPr>
        <w:pStyle w:val="1007"/>
        <w:ind w:left="0" w:right="0" w:firstLine="510"/>
        <w:jc w:val="both"/>
        <w:spacing w:before="0" w:after="45" w:line="240" w:lineRule="auto"/>
        <w:widowControl/>
        <w:tabs>
          <w:tab w:val="left" w:pos="505" w:leader="none"/>
          <w:tab w:val="clear" w:pos="720" w:leader="none"/>
        </w:tabs>
        <w:rPr>
          <w:szCs w:val="28"/>
          <w:highlight w:val="white"/>
        </w:rPr>
      </w:pPr>
      <w:r>
        <w:rPr>
          <w:szCs w:val="28"/>
          <w:highlight w:val="white"/>
        </w:rPr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1028"/>
        <w:numPr>
          <w:ilvl w:val="0"/>
          <w:numId w:val="0"/>
        </w:numPr>
        <w:ind w:left="0" w:firstLine="0"/>
        <w:jc w:val="center"/>
        <w:rPr>
          <w:b/>
          <w:bCs/>
          <w:highlight w:val="none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2.9. Показатели доступности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и качества государственной услуги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1028"/>
        <w:numPr>
          <w:ilvl w:val="0"/>
          <w:numId w:val="0"/>
        </w:num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007"/>
        <w:ind w:left="-15" w:right="-1" w:firstLine="709"/>
        <w:spacing w:before="0" w:after="0" w:line="240" w:lineRule="auto"/>
        <w:tabs>
          <w:tab w:val="clear" w:pos="720" w:leader="none"/>
          <w:tab w:val="left" w:pos="9923" w:leader="none"/>
        </w:tabs>
        <w:rPr>
          <w:highlight w:val="white"/>
          <w:shd w:val="clear" w:color="auto" w:fill="ffffd7"/>
        </w:rPr>
      </w:pPr>
      <w:r>
        <w:rPr>
          <w:szCs w:val="28"/>
          <w:highlight w:val="white"/>
          <w:shd w:val="clear" w:color="auto" w:fill="ffffd7"/>
        </w:rPr>
        <w:t xml:space="preserve">2.</w:t>
      </w:r>
      <w:r>
        <w:rPr>
          <w:szCs w:val="28"/>
          <w:highlight w:val="white"/>
          <w:shd w:val="clear" w:color="auto" w:fill="ffffd7"/>
        </w:rPr>
        <w:t xml:space="preserve">9</w:t>
      </w:r>
      <w:r>
        <w:rPr>
          <w:szCs w:val="28"/>
          <w:highlight w:val="white"/>
          <w:shd w:val="clear" w:color="auto" w:fill="ffffd7"/>
        </w:rPr>
        <w:t xml:space="preserve">.1.  Показателями доступности предоставления </w:t>
      </w:r>
      <w:r>
        <w:rPr>
          <w:color w:val="000000"/>
          <w:spacing w:val="-4"/>
          <w:szCs w:val="28"/>
          <w:highlight w:val="white"/>
          <w:shd w:val="clear" w:color="auto" w:fill="ffffd7"/>
        </w:rPr>
        <w:t xml:space="preserve">государственной</w:t>
      </w:r>
      <w:r>
        <w:rPr>
          <w:szCs w:val="28"/>
          <w:highlight w:val="white"/>
          <w:shd w:val="clear" w:color="auto" w:fill="ffffd7"/>
        </w:rPr>
        <w:t xml:space="preserve"> услуги являются:</w:t>
      </w:r>
      <w:r>
        <w:rPr>
          <w:highlight w:val="white"/>
          <w:shd w:val="clear" w:color="auto" w:fill="ffffd7"/>
        </w:rPr>
      </w:r>
      <w:r>
        <w:rPr>
          <w:highlight w:val="white"/>
          <w:shd w:val="clear" w:color="auto" w:fill="ffffd7"/>
        </w:rPr>
      </w:r>
    </w:p>
    <w:p>
      <w:pPr>
        <w:pStyle w:val="1007"/>
        <w:ind w:left="-15" w:right="-1" w:firstLine="709"/>
        <w:spacing w:before="0" w:after="0" w:line="240" w:lineRule="auto"/>
        <w:tabs>
          <w:tab w:val="clear" w:pos="720" w:leader="none"/>
          <w:tab w:val="left" w:pos="9923" w:leader="none"/>
        </w:tabs>
        <w:rPr>
          <w:highlight w:val="white"/>
          <w:shd w:val="clear" w:color="auto" w:fill="ffffd7"/>
        </w:rPr>
      </w:pPr>
      <w:r>
        <w:rPr>
          <w:szCs w:val="28"/>
          <w:highlight w:val="white"/>
          <w:shd w:val="clear" w:color="auto" w:fill="ffffd7"/>
        </w:rPr>
        <w:t xml:space="preserve">расположенность помещения, в котором ведется прием, выдача документов в зоне доступности общественного транспорта;</w:t>
      </w:r>
      <w:r>
        <w:rPr>
          <w:highlight w:val="white"/>
          <w:shd w:val="clear" w:color="auto" w:fill="ffffd7"/>
        </w:rPr>
      </w:r>
      <w:r>
        <w:rPr>
          <w:highlight w:val="white"/>
          <w:shd w:val="clear" w:color="auto" w:fill="ffffd7"/>
        </w:rPr>
      </w:r>
    </w:p>
    <w:p>
      <w:pPr>
        <w:pStyle w:val="1007"/>
        <w:ind w:left="-15" w:right="-1" w:firstLine="709"/>
        <w:spacing w:before="0" w:after="0" w:line="240" w:lineRule="auto"/>
        <w:tabs>
          <w:tab w:val="clear" w:pos="720" w:leader="none"/>
          <w:tab w:val="left" w:pos="9923" w:leader="none"/>
        </w:tabs>
        <w:rPr>
          <w:highlight w:val="white"/>
          <w:shd w:val="clear" w:color="auto" w:fill="ffffd7"/>
        </w:rPr>
      </w:pPr>
      <w:r>
        <w:rPr>
          <w:szCs w:val="28"/>
          <w:highlight w:val="white"/>
          <w:shd w:val="clear" w:color="auto" w:fill="ffffd7"/>
        </w:rPr>
        <w:t xml:space="preserve">наличие необходимого количества специалистов, а также помещений, в которых осуществляется прием документов от заявителей;</w:t>
      </w:r>
      <w:r>
        <w:rPr>
          <w:highlight w:val="white"/>
          <w:shd w:val="clear" w:color="auto" w:fill="ffffd7"/>
        </w:rPr>
      </w:r>
      <w:r>
        <w:rPr>
          <w:highlight w:val="white"/>
          <w:shd w:val="clear" w:color="auto" w:fill="ffffd7"/>
        </w:rPr>
      </w:r>
    </w:p>
    <w:p>
      <w:pPr>
        <w:pStyle w:val="1007"/>
        <w:ind w:left="0" w:firstLine="709"/>
        <w:spacing w:before="0" w:after="0" w:line="240" w:lineRule="auto"/>
        <w:rPr>
          <w:highlight w:val="white"/>
          <w:shd w:val="clear" w:color="auto" w:fill="ffffd7"/>
        </w:rPr>
      </w:pPr>
      <w:r>
        <w:rPr>
          <w:szCs w:val="28"/>
          <w:highlight w:val="white"/>
          <w:shd w:val="clear" w:color="auto" w:fill="ffffd7"/>
        </w:rPr>
        <w:t xml:space="preserve">наличие исчерпывающей информации о способах, порядке и сроках предоставления </w:t>
      </w:r>
      <w:r>
        <w:rPr>
          <w:color w:val="000000"/>
          <w:spacing w:val="-4"/>
          <w:szCs w:val="28"/>
          <w:highlight w:val="white"/>
          <w:shd w:val="clear" w:color="auto" w:fill="ffffd7"/>
        </w:rPr>
        <w:t xml:space="preserve">государственной</w:t>
      </w:r>
      <w:r>
        <w:rPr>
          <w:szCs w:val="28"/>
          <w:highlight w:val="white"/>
          <w:shd w:val="clear" w:color="auto" w:fill="ffffd7"/>
        </w:rPr>
        <w:t xml:space="preserve"> услуги на информационных стендах, на официальном сайте </w:t>
      </w:r>
      <w:r>
        <w:rPr>
          <w:szCs w:val="28"/>
          <w:highlight w:val="white"/>
          <w:shd w:val="clear" w:color="auto" w:fill="ffffd7"/>
        </w:rPr>
        <w:t xml:space="preserve">Исполнительного комитета</w:t>
      </w:r>
      <w:r>
        <w:rPr>
          <w:szCs w:val="28"/>
          <w:highlight w:val="white"/>
          <w:shd w:val="clear" w:color="auto" w:fill="ffffd7"/>
        </w:rPr>
        <w:t xml:space="preserve">, </w:t>
      </w:r>
      <w:r>
        <w:rPr>
          <w:color w:val="000000"/>
          <w:spacing w:val="-4"/>
          <w:szCs w:val="28"/>
          <w:highlight w:val="white"/>
          <w:shd w:val="clear" w:color="auto" w:fill="ffffd7"/>
          <w:lang w:eastAsia="en-US"/>
        </w:rPr>
        <w:t xml:space="preserve">на Портале государственных и муниципальных услуг;</w:t>
      </w:r>
      <w:r>
        <w:rPr>
          <w:highlight w:val="white"/>
          <w:shd w:val="clear" w:color="auto" w:fill="ffffd7"/>
        </w:rPr>
      </w:r>
      <w:r>
        <w:rPr>
          <w:highlight w:val="white"/>
          <w:shd w:val="clear" w:color="auto" w:fill="ffffd7"/>
        </w:rPr>
      </w:r>
    </w:p>
    <w:p>
      <w:pPr>
        <w:pStyle w:val="1007"/>
        <w:ind w:left="0" w:firstLine="567"/>
        <w:spacing w:before="0" w:after="0" w:line="240" w:lineRule="auto"/>
        <w:rPr>
          <w:highlight w:val="white"/>
          <w:shd w:val="clear" w:color="auto" w:fill="ffffd7"/>
        </w:rPr>
      </w:pPr>
      <w:r>
        <w:rPr>
          <w:rFonts w:eastAsiaTheme="minorEastAsia"/>
          <w:color w:val="000000"/>
          <w:szCs w:val="28"/>
          <w:highlight w:val="white"/>
          <w:shd w:val="clear" w:color="auto" w:fill="ffffd7"/>
        </w:rPr>
        <w:t xml:space="preserve">доступность для инвалидов помещений, в которых предоставляется государственная услуга;</w:t>
      </w:r>
      <w:r>
        <w:rPr>
          <w:highlight w:val="white"/>
          <w:shd w:val="clear" w:color="auto" w:fill="ffffd7"/>
        </w:rPr>
      </w:r>
      <w:r>
        <w:rPr>
          <w:highlight w:val="white"/>
          <w:shd w:val="clear" w:color="auto" w:fill="ffffd7"/>
        </w:rPr>
      </w:r>
    </w:p>
    <w:p>
      <w:pPr>
        <w:pStyle w:val="1007"/>
        <w:ind w:left="-15" w:right="-1" w:firstLine="709"/>
        <w:spacing w:before="0" w:after="0" w:line="240" w:lineRule="auto"/>
        <w:tabs>
          <w:tab w:val="clear" w:pos="720" w:leader="none"/>
          <w:tab w:val="left" w:pos="9923" w:leader="none"/>
        </w:tabs>
        <w:rPr>
          <w:highlight w:val="white"/>
          <w:shd w:val="clear" w:color="auto" w:fill="ffffd7"/>
        </w:rPr>
      </w:pPr>
      <w:r>
        <w:rPr>
          <w:szCs w:val="28"/>
          <w:highlight w:val="white"/>
          <w:shd w:val="clear" w:color="auto" w:fill="ffffd7"/>
        </w:rPr>
        <w:t xml:space="preserve">оказание сотрудниками </w:t>
      </w:r>
      <w:r>
        <w:rPr>
          <w:szCs w:val="28"/>
          <w:highlight w:val="white"/>
          <w:shd w:val="clear" w:color="auto" w:fill="ffffd7"/>
        </w:rPr>
        <w:t xml:space="preserve">муниципального архива или МФЦ</w:t>
      </w:r>
      <w:r>
        <w:rPr>
          <w:szCs w:val="28"/>
          <w:highlight w:val="white"/>
          <w:shd w:val="clear" w:color="auto" w:fill="ffffd7"/>
        </w:rPr>
        <w:t xml:space="preserve"> помощи инвалидам в преодолении барьеров, не связанных с обеспечением доступности помещений для инвалидов, мешающих получению ими услуг наравне с другими лицами.</w:t>
      </w:r>
      <w:r>
        <w:rPr>
          <w:highlight w:val="white"/>
          <w:shd w:val="clear" w:color="auto" w:fill="ffffd7"/>
        </w:rPr>
      </w:r>
      <w:r>
        <w:rPr>
          <w:highlight w:val="white"/>
          <w:shd w:val="clear" w:color="auto" w:fill="ffffd7"/>
        </w:rPr>
      </w:r>
    </w:p>
    <w:p>
      <w:pPr>
        <w:pStyle w:val="1007"/>
        <w:ind w:left="-15" w:right="-1" w:firstLine="709"/>
        <w:spacing w:before="0" w:after="0" w:line="240" w:lineRule="auto"/>
        <w:tabs>
          <w:tab w:val="clear" w:pos="720" w:leader="none"/>
          <w:tab w:val="left" w:pos="9923" w:leader="none"/>
        </w:tabs>
        <w:rPr>
          <w:highlight w:val="white"/>
          <w:shd w:val="clear" w:color="auto" w:fill="ffffd7"/>
        </w:rPr>
      </w:pPr>
      <w:r>
        <w:rPr>
          <w:szCs w:val="28"/>
          <w:highlight w:val="white"/>
          <w:shd w:val="clear" w:color="auto" w:fill="ffffd7"/>
        </w:rPr>
        <w:t xml:space="preserve">2.</w:t>
      </w:r>
      <w:r>
        <w:rPr>
          <w:szCs w:val="28"/>
          <w:highlight w:val="white"/>
          <w:shd w:val="clear" w:color="auto" w:fill="ffffd7"/>
        </w:rPr>
        <w:t xml:space="preserve">9</w:t>
      </w:r>
      <w:r>
        <w:rPr>
          <w:szCs w:val="28"/>
          <w:highlight w:val="white"/>
          <w:shd w:val="clear" w:color="auto" w:fill="ffffd7"/>
        </w:rPr>
        <w:t xml:space="preserve">.2.  Показателями качества предоставления </w:t>
      </w:r>
      <w:r>
        <w:rPr>
          <w:color w:val="000000"/>
          <w:spacing w:val="-4"/>
          <w:szCs w:val="28"/>
          <w:highlight w:val="white"/>
          <w:shd w:val="clear" w:color="auto" w:fill="ffffd7"/>
        </w:rPr>
        <w:t xml:space="preserve">государственной</w:t>
      </w:r>
      <w:r>
        <w:rPr>
          <w:szCs w:val="28"/>
          <w:highlight w:val="white"/>
          <w:shd w:val="clear" w:color="auto" w:fill="ffffd7"/>
        </w:rPr>
        <w:t xml:space="preserve"> услуги являются: </w:t>
      </w:r>
      <w:r>
        <w:rPr>
          <w:highlight w:val="white"/>
          <w:shd w:val="clear" w:color="auto" w:fill="ffffd7"/>
        </w:rPr>
      </w:r>
      <w:r>
        <w:rPr>
          <w:highlight w:val="white"/>
          <w:shd w:val="clear" w:color="auto" w:fill="ffffd7"/>
        </w:rPr>
      </w:r>
    </w:p>
    <w:p>
      <w:pPr>
        <w:pStyle w:val="1007"/>
        <w:ind w:left="-15" w:right="-1" w:firstLine="709"/>
        <w:spacing w:before="0" w:after="0" w:line="240" w:lineRule="auto"/>
        <w:tabs>
          <w:tab w:val="clear" w:pos="720" w:leader="none"/>
          <w:tab w:val="left" w:pos="9923" w:leader="none"/>
        </w:tabs>
        <w:rPr>
          <w:highlight w:val="white"/>
          <w:shd w:val="clear" w:color="auto" w:fill="ffffd7"/>
        </w:rPr>
      </w:pPr>
      <w:r>
        <w:rPr>
          <w:szCs w:val="28"/>
          <w:highlight w:val="white"/>
          <w:shd w:val="clear" w:color="auto" w:fill="ffffd7"/>
        </w:rPr>
        <w:t xml:space="preserve">1) соблюдение сроков приема и рассмотрения документов; </w:t>
      </w:r>
      <w:r>
        <w:rPr>
          <w:highlight w:val="white"/>
          <w:shd w:val="clear" w:color="auto" w:fill="ffffd7"/>
        </w:rPr>
      </w:r>
      <w:r>
        <w:rPr>
          <w:highlight w:val="white"/>
          <w:shd w:val="clear" w:color="auto" w:fill="ffffd7"/>
        </w:rPr>
      </w:r>
    </w:p>
    <w:p>
      <w:pPr>
        <w:pStyle w:val="1007"/>
        <w:ind w:left="-15" w:right="-1" w:firstLine="709"/>
        <w:spacing w:before="0" w:after="0" w:line="240" w:lineRule="auto"/>
        <w:tabs>
          <w:tab w:val="clear" w:pos="720" w:leader="none"/>
          <w:tab w:val="left" w:pos="9923" w:leader="none"/>
        </w:tabs>
        <w:rPr>
          <w:highlight w:val="white"/>
          <w:shd w:val="clear" w:color="auto" w:fill="ffffd7"/>
        </w:rPr>
      </w:pPr>
      <w:r>
        <w:rPr>
          <w:szCs w:val="28"/>
          <w:highlight w:val="white"/>
          <w:shd w:val="clear" w:color="auto" w:fill="ffffd7"/>
        </w:rPr>
        <w:t xml:space="preserve">2) соблюдение срока получения результата </w:t>
      </w:r>
      <w:r>
        <w:rPr>
          <w:color w:val="000000"/>
          <w:spacing w:val="-4"/>
          <w:szCs w:val="28"/>
          <w:highlight w:val="white"/>
          <w:shd w:val="clear" w:color="auto" w:fill="ffffd7"/>
        </w:rPr>
        <w:t xml:space="preserve">государственной</w:t>
      </w:r>
      <w:r>
        <w:rPr>
          <w:szCs w:val="28"/>
          <w:highlight w:val="white"/>
          <w:shd w:val="clear" w:color="auto" w:fill="ffffd7"/>
        </w:rPr>
        <w:t xml:space="preserve"> услуги; </w:t>
      </w:r>
      <w:r>
        <w:rPr>
          <w:highlight w:val="white"/>
          <w:shd w:val="clear" w:color="auto" w:fill="ffffd7"/>
        </w:rPr>
      </w:r>
      <w:r>
        <w:rPr>
          <w:highlight w:val="white"/>
          <w:shd w:val="clear" w:color="auto" w:fill="ffffd7"/>
        </w:rPr>
      </w:r>
    </w:p>
    <w:p>
      <w:pPr>
        <w:pStyle w:val="1007"/>
        <w:ind w:left="-15" w:right="-1" w:firstLine="709"/>
        <w:spacing w:before="0" w:after="0" w:line="240" w:lineRule="auto"/>
        <w:tabs>
          <w:tab w:val="clear" w:pos="720" w:leader="none"/>
          <w:tab w:val="left" w:pos="9923" w:leader="none"/>
        </w:tabs>
        <w:rPr>
          <w:highlight w:val="white"/>
          <w:shd w:val="clear" w:color="auto" w:fill="ffffd7"/>
        </w:rPr>
      </w:pPr>
      <w:r>
        <w:rPr>
          <w:szCs w:val="28"/>
          <w:highlight w:val="white"/>
          <w:shd w:val="clear" w:color="auto" w:fill="ffffd7"/>
        </w:rPr>
        <w:t xml:space="preserve">3) отсутствие обоснованных жалоб на нарушения настоящего </w:t>
      </w:r>
      <w:r>
        <w:rPr>
          <w:szCs w:val="28"/>
          <w:highlight w:val="white"/>
          <w:shd w:val="clear" w:color="auto" w:fill="ffffd7"/>
        </w:rPr>
        <w:t xml:space="preserve">Административного Регламента</w:t>
      </w:r>
      <w:r>
        <w:rPr>
          <w:szCs w:val="28"/>
          <w:highlight w:val="white"/>
          <w:shd w:val="clear" w:color="auto" w:fill="ffffd7"/>
        </w:rPr>
        <w:t xml:space="preserve">, совершенные работниками </w:t>
      </w:r>
      <w:r>
        <w:rPr>
          <w:szCs w:val="28"/>
          <w:highlight w:val="white"/>
          <w:shd w:val="clear" w:color="auto" w:fill="ffffd7"/>
        </w:rPr>
        <w:t xml:space="preserve">муниципального архива или МФЦ</w:t>
      </w:r>
      <w:r>
        <w:rPr>
          <w:szCs w:val="28"/>
          <w:highlight w:val="white"/>
          <w:shd w:val="clear" w:color="auto" w:fill="ffffd7"/>
        </w:rPr>
        <w:t xml:space="preserve">; </w:t>
      </w:r>
      <w:r>
        <w:rPr>
          <w:highlight w:val="white"/>
          <w:shd w:val="clear" w:color="auto" w:fill="ffffd7"/>
        </w:rPr>
      </w:r>
      <w:r>
        <w:rPr>
          <w:highlight w:val="white"/>
          <w:shd w:val="clear" w:color="auto" w:fill="ffffd7"/>
        </w:rPr>
      </w:r>
    </w:p>
    <w:p>
      <w:pPr>
        <w:pStyle w:val="1007"/>
        <w:ind w:left="-15" w:right="-1" w:firstLine="709"/>
        <w:spacing w:before="0" w:after="0" w:line="240" w:lineRule="auto"/>
        <w:tabs>
          <w:tab w:val="clear" w:pos="720" w:leader="none"/>
          <w:tab w:val="left" w:pos="9923" w:leader="none"/>
        </w:tabs>
        <w:rPr>
          <w:highlight w:val="white"/>
          <w:shd w:val="clear" w:color="auto" w:fill="ffffd7"/>
        </w:rPr>
      </w:pPr>
      <w:r>
        <w:rPr>
          <w:szCs w:val="28"/>
          <w:highlight w:val="white"/>
          <w:shd w:val="clear" w:color="auto" w:fill="ffffd7"/>
        </w:rPr>
        <w:t xml:space="preserve">4)</w:t>
      </w:r>
      <w:r>
        <w:rPr>
          <w:szCs w:val="28"/>
          <w:highlight w:val="white"/>
          <w:shd w:val="clear" w:color="auto" w:fill="ffffd7"/>
        </w:rPr>
        <w:t xml:space="preserve"> </w:t>
      </w:r>
      <w:r>
        <w:rPr>
          <w:szCs w:val="28"/>
          <w:highlight w:val="white"/>
          <w:shd w:val="clear" w:color="auto" w:fill="ffffd7"/>
        </w:rPr>
        <w:t xml:space="preserve">количество взаимодействий заявителя с должностными лицами (без учета консультаций): </w:t>
      </w:r>
      <w:r>
        <w:rPr>
          <w:highlight w:val="white"/>
          <w:shd w:val="clear" w:color="auto" w:fill="ffffd7"/>
        </w:rPr>
      </w:r>
      <w:r>
        <w:rPr>
          <w:highlight w:val="white"/>
          <w:shd w:val="clear" w:color="auto" w:fill="ffffd7"/>
        </w:rPr>
      </w:r>
    </w:p>
    <w:p>
      <w:pPr>
        <w:pStyle w:val="1007"/>
        <w:ind w:left="0" w:right="0" w:firstLine="680"/>
        <w:jc w:val="both"/>
        <w:spacing w:before="0" w:after="0" w:line="240" w:lineRule="auto"/>
        <w:widowControl/>
        <w:tabs>
          <w:tab w:val="clear" w:pos="720" w:leader="none"/>
          <w:tab w:val="left" w:pos="9923" w:leader="none"/>
        </w:tabs>
        <w:rPr>
          <w:highlight w:val="white"/>
          <w:shd w:val="clear" w:color="auto" w:fill="ffffd7"/>
        </w:rPr>
      </w:pPr>
      <w:r>
        <w:rPr>
          <w:szCs w:val="28"/>
          <w:highlight w:val="white"/>
          <w:shd w:val="clear" w:color="auto" w:fill="ffffd7"/>
        </w:rPr>
        <w:t xml:space="preserve">один раз при представлении заявления со всеми необходимыми документами; </w:t>
      </w:r>
      <w:r>
        <w:rPr>
          <w:highlight w:val="white"/>
          <w:shd w:val="clear" w:color="auto" w:fill="ffffd7"/>
        </w:rPr>
      </w:r>
      <w:r>
        <w:rPr>
          <w:highlight w:val="white"/>
          <w:shd w:val="clear" w:color="auto" w:fill="ffffd7"/>
        </w:rPr>
      </w:r>
    </w:p>
    <w:p>
      <w:pPr>
        <w:pStyle w:val="1026"/>
        <w:ind w:left="0" w:right="0" w:firstLine="680"/>
        <w:jc w:val="both"/>
        <w:spacing w:before="0" w:after="0" w:line="240" w:lineRule="auto"/>
        <w:widowControl w:val="off"/>
        <w:rPr>
          <w:highlight w:val="white"/>
          <w:shd w:val="clear" w:color="auto" w:fill="ffffd7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white"/>
          <w:shd w:val="clear" w:color="auto" w:fill="ffffd7"/>
        </w:rPr>
        <w:t xml:space="preserve">один раз при получении результата предоставления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  <w:shd w:val="clear" w:color="auto" w:fill="ffffd7"/>
        </w:rPr>
        <w:t xml:space="preserve">государственной</w:t>
      </w:r>
      <w:r>
        <w:rPr>
          <w:rFonts w:ascii="Times New Roman" w:hAnsi="Times New Roman" w:cs="Times New Roman" w:eastAsiaTheme="minorEastAsia"/>
          <w:sz w:val="28"/>
          <w:szCs w:val="28"/>
          <w:highlight w:val="white"/>
          <w:shd w:val="clear" w:color="auto" w:fill="ffffd7"/>
        </w:rPr>
        <w:t xml:space="preserve"> услуги на бумажном носителе. </w:t>
      </w:r>
      <w:r>
        <w:rPr>
          <w:highlight w:val="white"/>
          <w:shd w:val="clear" w:color="auto" w:fill="ffffd7"/>
        </w:rPr>
      </w:r>
      <w:r>
        <w:rPr>
          <w:highlight w:val="white"/>
          <w:shd w:val="clear" w:color="auto" w:fill="ffffd7"/>
        </w:rPr>
      </w:r>
    </w:p>
    <w:p>
      <w:pPr>
        <w:pStyle w:val="1026"/>
        <w:ind w:left="-15" w:firstLine="540"/>
        <w:jc w:val="both"/>
        <w:rPr>
          <w:rFonts w:eastAsiaTheme="minorEastAsia"/>
          <w:highlight w:val="white"/>
          <w:shd w:val="clear" w:color="auto" w:fill="ffff00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white"/>
          <w:shd w:val="clear" w:color="auto" w:fill="ffff00"/>
        </w:rPr>
        <w:t xml:space="preserve">2.9.</w:t>
      </w:r>
      <w:r>
        <w:rPr>
          <w:rFonts w:ascii="Times New Roman" w:hAnsi="Times New Roman" w:cs="Times New Roman" w:eastAsiaTheme="minorEastAsia"/>
          <w:sz w:val="28"/>
          <w:szCs w:val="28"/>
          <w:highlight w:val="white"/>
          <w:shd w:val="clear" w:color="auto" w:fill="ffff00"/>
        </w:rPr>
        <w:t xml:space="preserve">3</w:t>
      </w:r>
      <w:r>
        <w:rPr>
          <w:rFonts w:ascii="Times New Roman" w:hAnsi="Times New Roman" w:cs="Times New Roman" w:eastAsiaTheme="minorEastAsia"/>
          <w:sz w:val="28"/>
          <w:szCs w:val="28"/>
          <w:highlight w:val="white"/>
          <w:shd w:val="clear" w:color="auto" w:fill="ffff00"/>
        </w:rPr>
        <w:t xml:space="preserve">. Н</w:t>
      </w:r>
      <w:r>
        <w:rPr>
          <w:rFonts w:ascii="Times New Roman" w:hAnsi="Times New Roman" w:cs="Times New Roman" w:eastAsiaTheme="minorEastAsia"/>
          <w:b w:val="0"/>
          <w:sz w:val="28"/>
          <w:szCs w:val="28"/>
          <w:highlight w:val="white"/>
          <w:shd w:val="clear" w:color="auto" w:fill="ffff00"/>
        </w:rPr>
        <w:t xml:space="preserve">а официальном сайте </w:t>
      </w:r>
      <w:r>
        <w:rPr>
          <w:rFonts w:ascii="Times New Roman" w:hAnsi="Times New Roman" w:cs="Times New Roman" w:eastAsiaTheme="minorEastAsia"/>
          <w:b w:val="0"/>
          <w:spacing w:val="-4"/>
          <w:sz w:val="28"/>
          <w:szCs w:val="28"/>
          <w:highlight w:val="white"/>
          <w:shd w:val="clear" w:color="auto" w:fill="ffff00"/>
        </w:rPr>
        <w:t xml:space="preserve">органа, предоставляющего государственную услугу, </w:t>
      </w:r>
      <w:r>
        <w:rPr>
          <w:rFonts w:ascii="Times New Roman" w:hAnsi="Times New Roman" w:cs="Times New Roman" w:eastAsiaTheme="minorEastAsia"/>
          <w:b w:val="0"/>
          <w:spacing w:val="-4"/>
          <w:sz w:val="28"/>
          <w:szCs w:val="28"/>
          <w:highlight w:val="white"/>
          <w:shd w:val="clear" w:color="auto" w:fill="ffff00"/>
        </w:rPr>
        <w:t xml:space="preserve">а также на Едином портале государственных и муниципальных услуг</w:t>
      </w:r>
      <w:r>
        <w:rPr>
          <w:rFonts w:ascii="Times New Roman" w:hAnsi="Times New Roman" w:cs="Times New Roman" w:eastAsiaTheme="minorEastAsia"/>
          <w:b w:val="0"/>
          <w:sz w:val="28"/>
          <w:szCs w:val="28"/>
          <w:highlight w:val="white"/>
          <w:shd w:val="clear" w:color="auto" w:fill="ffff00"/>
        </w:rPr>
        <w:t xml:space="preserve"> размещаются сведения о перечнях показателей качества и доступности государственной услуги. </w:t>
      </w:r>
      <w:r>
        <w:rPr>
          <w:rFonts w:eastAsiaTheme="minorEastAsia"/>
          <w:highlight w:val="white"/>
          <w:shd w:val="clear" w:color="auto" w:fill="ffff00"/>
        </w:rPr>
      </w:r>
      <w:r>
        <w:rPr>
          <w:rFonts w:eastAsiaTheme="minorEastAsia"/>
          <w:highlight w:val="white"/>
          <w:shd w:val="clear" w:color="auto" w:fill="ffff00"/>
        </w:rPr>
      </w:r>
    </w:p>
    <w:p>
      <w:pPr>
        <w:pStyle w:val="1026"/>
        <w:ind w:left="-15"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8"/>
        <w:numPr>
          <w:ilvl w:val="0"/>
          <w:numId w:val="0"/>
        </w:numPr>
        <w:ind w:left="0" w:firstLine="0"/>
        <w:jc w:val="center"/>
        <w:rPr>
          <w:b/>
          <w:bCs/>
          <w:highlight w:val="white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2.10. 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highlight w:val="white"/>
        </w:rPr>
        <w:t xml:space="preserve">Иные требования к предоставлению государственной услуги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1028"/>
        <w:numPr>
          <w:ilvl w:val="0"/>
          <w:numId w:val="0"/>
        </w:numPr>
        <w:ind w:left="0" w:firstLine="0"/>
        <w:jc w:val="center"/>
        <w:rPr>
          <w:rFonts w:ascii="Times New Roman" w:hAnsi="Times New Roman" w:cs="Times New Roman"/>
          <w:color w:val="111111"/>
          <w:sz w:val="28"/>
          <w:szCs w:val="28"/>
          <w:highlight w:val="white"/>
        </w:rPr>
        <w:outlineLvl w:val="2"/>
      </w:pPr>
      <w:r>
        <w:rPr>
          <w:rFonts w:ascii="Times New Roman" w:hAnsi="Times New Roman" w:cs="Times New Roman"/>
          <w:color w:val="11111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11111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111111"/>
          <w:sz w:val="28"/>
          <w:szCs w:val="28"/>
          <w:highlight w:val="white"/>
        </w:rPr>
      </w:r>
    </w:p>
    <w:p>
      <w:pPr>
        <w:pStyle w:val="1026"/>
        <w:ind w:left="0" w:right="0" w:firstLine="510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2.10.1. Государственные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07"/>
        <w:ind w:left="0" w:right="0" w:firstLine="510"/>
        <w:jc w:val="both"/>
        <w:spacing w:before="0" w:after="45" w:line="240" w:lineRule="auto"/>
        <w:widowControl/>
        <w:tabs>
          <w:tab w:val="clear" w:pos="720" w:leader="none"/>
          <w:tab w:val="left" w:pos="9923" w:leader="none"/>
        </w:tabs>
        <w:rPr>
          <w:spacing w:val="-4"/>
          <w:szCs w:val="28"/>
          <w:highlight w:val="none"/>
        </w:rPr>
      </w:pPr>
      <w:r>
        <w:rPr>
          <w:szCs w:val="28"/>
          <w:highlight w:val="none"/>
        </w:rPr>
        <w:t xml:space="preserve">2.10.2. </w:t>
      </w:r>
      <w:r>
        <w:rPr>
          <w:spacing w:val="-4"/>
          <w:szCs w:val="28"/>
          <w:highlight w:val="none"/>
        </w:rPr>
        <w:t xml:space="preserve">Консультация может быть получена заявителем в форме личного устного обращения к специалистам муниципальных архивов, по телефону и (или) посредством электронной почты, через Интернет-приемную. </w:t>
      </w:r>
      <w:r>
        <w:rPr>
          <w:spacing w:val="-4"/>
          <w:szCs w:val="28"/>
          <w:highlight w:val="none"/>
        </w:rPr>
      </w:r>
      <w:r>
        <w:rPr>
          <w:spacing w:val="-4"/>
          <w:szCs w:val="28"/>
          <w:highlight w:val="none"/>
        </w:rPr>
      </w:r>
    </w:p>
    <w:p>
      <w:pPr>
        <w:pStyle w:val="1007"/>
        <w:ind w:left="0" w:right="0" w:firstLine="510"/>
        <w:jc w:val="both"/>
        <w:spacing w:before="0" w:after="45" w:line="240" w:lineRule="auto"/>
        <w:widowControl/>
        <w:tabs>
          <w:tab w:val="clear" w:pos="720" w:leader="none"/>
          <w:tab w:val="left" w:pos="9923" w:leader="none"/>
        </w:tabs>
        <w:rPr>
          <w:spacing w:val="-4"/>
          <w:szCs w:val="28"/>
          <w:highlight w:val="none"/>
        </w:rPr>
      </w:pPr>
      <w:r>
        <w:rPr>
          <w:spacing w:val="-4"/>
          <w:szCs w:val="28"/>
          <w:highlight w:val="none"/>
        </w:rPr>
        <w:t xml:space="preserve">2.10.3. </w:t>
      </w:r>
      <w:r>
        <w:rPr>
          <w:spacing w:val="-4"/>
          <w:sz w:val="28"/>
          <w:szCs w:val="28"/>
          <w:highlight w:val="none"/>
        </w:rPr>
        <w:t xml:space="preserve">Информация о порядке предоставления государственной услуги размещается на государственных языках Республики Татарстан на официальном сайте исполнительных комитетов в информационно-телекоммуникационной сети «Интернет».</w:t>
      </w:r>
      <w:r>
        <w:rPr>
          <w:spacing w:val="-4"/>
          <w:szCs w:val="28"/>
          <w:highlight w:val="none"/>
        </w:rPr>
      </w:r>
      <w:r>
        <w:rPr>
          <w:spacing w:val="-4"/>
          <w:szCs w:val="28"/>
          <w:highlight w:val="none"/>
        </w:rPr>
      </w:r>
    </w:p>
    <w:p>
      <w:pPr>
        <w:pStyle w:val="1026"/>
        <w:ind w:left="-15"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2.10.4. Информационные системы, используемые для предоставления государственной услуги — Единый п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ортал,  Республиканский портал</w:t>
      </w:r>
      <w:r>
        <w:rPr>
          <w:rFonts w:ascii="Times New Roman" w:hAnsi="Times New Roman" w:cs="Times New Roman"/>
          <w:strike w:val="0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ЕАИС РТ</w:t>
      </w:r>
      <w:r>
        <w:rPr>
          <w:rFonts w:ascii="Times New Roman" w:hAnsi="Times New Roman" w:cs="Times New Roman"/>
          <w:strike w:val="0"/>
          <w:color w:val="000000"/>
          <w:sz w:val="28"/>
          <w:szCs w:val="28"/>
          <w:highlight w:val="none"/>
        </w:rPr>
        <w:t xml:space="preserve">, единая межведомственная система электронного документооборота в Республике Татарстан (далее — ЭДО).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07"/>
        <w:ind w:left="0" w:right="0" w:firstLine="510"/>
        <w:jc w:val="both"/>
        <w:spacing w:before="0" w:after="45" w:line="240" w:lineRule="auto"/>
        <w:widowControl w:val="off"/>
        <w:rPr>
          <w:szCs w:val="28"/>
          <w:highlight w:val="none"/>
        </w:rPr>
      </w:pPr>
      <w:r>
        <w:rPr>
          <w:szCs w:val="28"/>
          <w:highlight w:val="none"/>
        </w:rPr>
        <w:t xml:space="preserve">2.10.5. Предоставление государственной услуги в части консул</w:t>
      </w:r>
      <w:r>
        <w:rPr>
          <w:szCs w:val="28"/>
          <w:highlight w:val="none"/>
        </w:rPr>
        <w:t xml:space="preserve">ь</w:t>
      </w:r>
      <w:r>
        <w:rPr>
          <w:szCs w:val="28"/>
          <w:highlight w:val="none"/>
        </w:rPr>
        <w:t xml:space="preserve">тации, приема заявления (запроса) и документов, необходимых для предоставления государственной услуги и выдачи результата осуществляются  многофункциональными центрами предоставления государственных и муниципальных услуг Республики Татарстан (далее – МФЦ).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1007"/>
        <w:ind w:left="0" w:right="0" w:firstLine="454"/>
        <w:jc w:val="both"/>
        <w:spacing w:before="0" w:after="45" w:line="240" w:lineRule="auto"/>
        <w:widowControl w:val="off"/>
        <w:tabs>
          <w:tab w:val="left" w:pos="505" w:leader="none"/>
          <w:tab w:val="clear" w:pos="720" w:leader="none"/>
        </w:tabs>
        <w:rPr>
          <w:szCs w:val="28"/>
          <w:highlight w:val="white"/>
        </w:rPr>
      </w:pPr>
      <w:r>
        <w:rPr>
          <w:rFonts w:cs="Times New Roman"/>
          <w:strike w:val="0"/>
          <w:color w:val="000000"/>
          <w:sz w:val="28"/>
          <w:szCs w:val="28"/>
          <w:highlight w:val="none"/>
        </w:rPr>
        <w:t xml:space="preserve">2.10.6. МФЦ вправе принять решение об отказе в приеме заявления (запроса) и документов и (или) информации, необходимых для предоставления государственной усл</w:t>
      </w:r>
      <w:r>
        <w:rPr>
          <w:rFonts w:cs="Times New Roman"/>
          <w:strike w:val="0"/>
          <w:color w:val="000000"/>
          <w:sz w:val="28"/>
          <w:szCs w:val="28"/>
          <w:highlight w:val="white"/>
        </w:rPr>
        <w:t xml:space="preserve">уги в случаях, предусмотренных пунктом</w:t>
      </w:r>
      <w:r>
        <w:rPr>
          <w:rFonts w:cs="Times New Roman"/>
          <w:strike w:val="0"/>
          <w:color w:val="000000"/>
          <w:sz w:val="28"/>
          <w:szCs w:val="28"/>
          <w:highlight w:val="white"/>
          <w:shd w:val="clear" w:color="auto" w:fill="auto"/>
        </w:rPr>
        <w:t xml:space="preserve"> 2.5. настоящего Регламента.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1007"/>
        <w:ind w:left="0" w:right="0" w:firstLine="454"/>
        <w:jc w:val="both"/>
        <w:spacing w:before="0" w:after="45" w:line="240" w:lineRule="auto"/>
        <w:widowControl w:val="off"/>
        <w:tabs>
          <w:tab w:val="left" w:pos="505" w:leader="none"/>
          <w:tab w:val="clear" w:pos="720" w:leader="none"/>
        </w:tabs>
        <w:rPr>
          <w:highlight w:val="white"/>
          <w:shd w:val="clear" w:color="auto" w:fill="ffffd7"/>
        </w:rPr>
      </w:pPr>
      <w:r>
        <w:rPr>
          <w:rFonts w:cs="Times New Roman"/>
          <w:strike w:val="0"/>
          <w:color w:val="000000"/>
          <w:sz w:val="28"/>
          <w:szCs w:val="28"/>
          <w:highlight w:val="white"/>
          <w:shd w:val="clear" w:color="auto" w:fill="ffffd7"/>
        </w:rPr>
        <w:t xml:space="preserve">2.10.7. Информация о ходе предоставления государственной услуги может быть получена заявителем (представителем заявителя) в муниципальном архиве, личном кабинете на Республиканском портале, Едином Портале.</w:t>
      </w:r>
      <w:r>
        <w:rPr>
          <w:highlight w:val="white"/>
          <w:shd w:val="clear" w:color="auto" w:fill="ffffd7"/>
        </w:rPr>
      </w:r>
      <w:r>
        <w:rPr>
          <w:highlight w:val="white"/>
          <w:shd w:val="clear" w:color="auto" w:fill="ffffd7"/>
        </w:rPr>
      </w:r>
    </w:p>
    <w:p>
      <w:pPr>
        <w:pStyle w:val="1007"/>
        <w:ind w:left="0" w:right="0" w:firstLine="454"/>
        <w:jc w:val="both"/>
        <w:spacing w:before="0" w:after="45" w:line="240" w:lineRule="auto"/>
        <w:widowControl w:val="off"/>
        <w:tabs>
          <w:tab w:val="left" w:pos="505" w:leader="none"/>
          <w:tab w:val="clear" w:pos="720" w:leader="none"/>
        </w:tabs>
        <w:rPr>
          <w:highlight w:val="white"/>
          <w:shd w:val="clear" w:color="auto" w:fill="ffffd7"/>
        </w:rPr>
      </w:pPr>
      <w:r>
        <w:rPr>
          <w:rFonts w:cs="Times New Roman"/>
          <w:strike w:val="0"/>
          <w:color w:val="000000"/>
          <w:sz w:val="28"/>
          <w:szCs w:val="28"/>
          <w:highlight w:val="white"/>
          <w:shd w:val="clear" w:color="auto" w:fill="ffffd7"/>
        </w:rPr>
        <w:t xml:space="preserve">2.10.8. Заявитель при обращении о предоставлении государственной услуги через личный кабинет Республиканского портала, Единого портала имеет возможность:</w:t>
      </w:r>
      <w:r>
        <w:rPr>
          <w:highlight w:val="white"/>
          <w:shd w:val="clear" w:color="auto" w:fill="ffffd7"/>
        </w:rPr>
      </w:r>
      <w:r>
        <w:rPr>
          <w:highlight w:val="white"/>
          <w:shd w:val="clear" w:color="auto" w:fill="ffffd7"/>
        </w:rPr>
      </w:r>
    </w:p>
    <w:p>
      <w:pPr>
        <w:pStyle w:val="1007"/>
        <w:ind w:left="0" w:right="0" w:firstLine="454"/>
        <w:jc w:val="both"/>
        <w:spacing w:before="0" w:after="45" w:line="240" w:lineRule="auto"/>
        <w:widowControl w:val="off"/>
        <w:tabs>
          <w:tab w:val="left" w:pos="505" w:leader="none"/>
          <w:tab w:val="clear" w:pos="720" w:leader="none"/>
        </w:tabs>
        <w:rPr>
          <w:highlight w:val="white"/>
          <w:shd w:val="clear" w:color="auto" w:fill="ffffd7"/>
        </w:rPr>
      </w:pPr>
      <w:r>
        <w:rPr>
          <w:rFonts w:cs="Times New Roman"/>
          <w:strike w:val="0"/>
          <w:color w:val="000000"/>
          <w:sz w:val="28"/>
          <w:szCs w:val="28"/>
          <w:highlight w:val="white"/>
          <w:shd w:val="clear" w:color="auto" w:fill="ffffd7"/>
        </w:rPr>
        <w:t xml:space="preserve">подать запрос, необходимый для предоставления государственной услуги;</w:t>
      </w:r>
      <w:r>
        <w:rPr>
          <w:highlight w:val="white"/>
          <w:shd w:val="clear" w:color="auto" w:fill="ffffd7"/>
        </w:rPr>
      </w:r>
      <w:r>
        <w:rPr>
          <w:highlight w:val="white"/>
          <w:shd w:val="clear" w:color="auto" w:fill="ffffd7"/>
        </w:rPr>
      </w:r>
    </w:p>
    <w:p>
      <w:pPr>
        <w:pStyle w:val="1007"/>
        <w:ind w:left="0" w:right="0" w:firstLine="454"/>
        <w:jc w:val="both"/>
        <w:spacing w:before="0" w:after="45" w:line="240" w:lineRule="auto"/>
        <w:widowControl w:val="off"/>
        <w:tabs>
          <w:tab w:val="left" w:pos="505" w:leader="none"/>
          <w:tab w:val="clear" w:pos="720" w:leader="none"/>
        </w:tabs>
        <w:rPr>
          <w:highlight w:val="white"/>
          <w:shd w:val="clear" w:color="auto" w:fill="ffffd7"/>
        </w:rPr>
      </w:pPr>
      <w:r>
        <w:rPr>
          <w:rFonts w:cs="Times New Roman"/>
          <w:strike w:val="0"/>
          <w:color w:val="000000"/>
          <w:sz w:val="28"/>
          <w:szCs w:val="28"/>
          <w:highlight w:val="white"/>
          <w:shd w:val="clear" w:color="auto" w:fill="ffffd7"/>
        </w:rPr>
        <w:t xml:space="preserve">при необходимости прикрепить электронные образы документов;</w:t>
      </w:r>
      <w:r>
        <w:rPr>
          <w:highlight w:val="white"/>
          <w:shd w:val="clear" w:color="auto" w:fill="ffffd7"/>
        </w:rPr>
      </w:r>
      <w:r>
        <w:rPr>
          <w:highlight w:val="white"/>
          <w:shd w:val="clear" w:color="auto" w:fill="ffffd7"/>
        </w:rPr>
      </w:r>
    </w:p>
    <w:p>
      <w:pPr>
        <w:pStyle w:val="1007"/>
        <w:ind w:left="0" w:right="0" w:firstLine="454"/>
        <w:jc w:val="both"/>
        <w:spacing w:before="0" w:after="45" w:line="240" w:lineRule="auto"/>
        <w:widowControl w:val="off"/>
        <w:tabs>
          <w:tab w:val="left" w:pos="505" w:leader="none"/>
          <w:tab w:val="clear" w:pos="720" w:leader="none"/>
        </w:tabs>
        <w:rPr>
          <w:highlight w:val="white"/>
          <w:shd w:val="clear" w:color="auto" w:fill="ffffd7"/>
        </w:rPr>
      </w:pPr>
      <w:r>
        <w:rPr>
          <w:rFonts w:cs="Times New Roman"/>
          <w:strike w:val="0"/>
          <w:color w:val="000000"/>
          <w:sz w:val="28"/>
          <w:szCs w:val="28"/>
          <w:highlight w:val="white"/>
          <w:shd w:val="clear" w:color="auto" w:fill="ffffd7"/>
        </w:rPr>
        <w:t xml:space="preserve">получить сведения о ходе предоставления государственной услуги;</w:t>
      </w:r>
      <w:r>
        <w:rPr>
          <w:highlight w:val="white"/>
          <w:shd w:val="clear" w:color="auto" w:fill="ffffd7"/>
        </w:rPr>
      </w:r>
      <w:r>
        <w:rPr>
          <w:highlight w:val="white"/>
          <w:shd w:val="clear" w:color="auto" w:fill="ffffd7"/>
        </w:rPr>
      </w:r>
    </w:p>
    <w:p>
      <w:pPr>
        <w:pStyle w:val="1007"/>
        <w:ind w:left="0" w:right="0" w:firstLine="454"/>
        <w:jc w:val="both"/>
        <w:spacing w:before="0" w:after="45" w:line="240" w:lineRule="auto"/>
        <w:widowControl w:val="off"/>
        <w:tabs>
          <w:tab w:val="left" w:pos="505" w:leader="none"/>
          <w:tab w:val="clear" w:pos="720" w:leader="none"/>
        </w:tabs>
        <w:rPr>
          <w:highlight w:val="white"/>
          <w:shd w:val="clear" w:color="auto" w:fill="ffffd7"/>
        </w:rPr>
      </w:pPr>
      <w:r>
        <w:rPr>
          <w:rFonts w:cs="Times New Roman"/>
          <w:strike w:val="0"/>
          <w:color w:val="000000"/>
          <w:sz w:val="28"/>
          <w:szCs w:val="28"/>
          <w:highlight w:val="white"/>
          <w:shd w:val="clear" w:color="auto" w:fill="ffffd7"/>
        </w:rPr>
        <w:t xml:space="preserve">получить результат предоставления государственной услуги в форме электронного документа;</w:t>
      </w:r>
      <w:r>
        <w:rPr>
          <w:highlight w:val="white"/>
          <w:shd w:val="clear" w:color="auto" w:fill="ffffd7"/>
        </w:rPr>
      </w:r>
      <w:r>
        <w:rPr>
          <w:highlight w:val="white"/>
          <w:shd w:val="clear" w:color="auto" w:fill="ffffd7"/>
        </w:rPr>
      </w:r>
    </w:p>
    <w:p>
      <w:pPr>
        <w:pStyle w:val="1007"/>
        <w:ind w:left="0" w:right="0" w:firstLine="454"/>
        <w:jc w:val="both"/>
        <w:spacing w:before="0" w:after="45" w:line="240" w:lineRule="auto"/>
        <w:widowControl w:val="off"/>
        <w:tabs>
          <w:tab w:val="left" w:pos="505" w:leader="none"/>
          <w:tab w:val="clear" w:pos="720" w:leader="none"/>
        </w:tabs>
        <w:rPr>
          <w:highlight w:val="white"/>
          <w:shd w:val="clear" w:color="auto" w:fill="ffffd7"/>
        </w:rPr>
      </w:pPr>
      <w:r>
        <w:rPr>
          <w:rFonts w:cs="Times New Roman"/>
          <w:strike w:val="0"/>
          <w:color w:val="000000"/>
          <w:sz w:val="28"/>
          <w:szCs w:val="28"/>
          <w:highlight w:val="white"/>
          <w:shd w:val="clear" w:color="auto" w:fill="ffffd7"/>
        </w:rPr>
        <w:t xml:space="preserve">осуществить оценку качества предоставления государственной услуги.</w:t>
      </w:r>
      <w:r>
        <w:rPr>
          <w:highlight w:val="white"/>
          <w:shd w:val="clear" w:color="auto" w:fill="ffffd7"/>
        </w:rPr>
      </w:r>
      <w:r>
        <w:rPr>
          <w:highlight w:val="white"/>
          <w:shd w:val="clear" w:color="auto" w:fill="ffffd7"/>
        </w:rPr>
      </w:r>
    </w:p>
    <w:p>
      <w:pPr>
        <w:pStyle w:val="1007"/>
        <w:ind w:left="0" w:right="0" w:firstLine="454"/>
        <w:jc w:val="both"/>
        <w:spacing w:before="0" w:after="45" w:line="240" w:lineRule="auto"/>
        <w:widowControl w:val="off"/>
        <w:tabs>
          <w:tab w:val="left" w:pos="505" w:leader="none"/>
          <w:tab w:val="clear" w:pos="720" w:leader="none"/>
        </w:tabs>
        <w:rPr>
          <w:highlight w:val="white"/>
          <w:shd w:val="clear" w:color="auto" w:fill="ffffd7"/>
        </w:rPr>
      </w:pPr>
      <w:r>
        <w:rPr>
          <w:rFonts w:cs="Times New Roman"/>
          <w:strike w:val="0"/>
          <w:color w:val="000000"/>
          <w:sz w:val="28"/>
          <w:szCs w:val="28"/>
          <w:highlight w:val="white"/>
          <w:shd w:val="clear" w:color="auto" w:fill="ffffd7"/>
        </w:rPr>
        <w:t xml:space="preserve">Формирование запроса осуществляется посредством заполнения электронной формы запроса на Едином портале и Республиканском портале. </w:t>
      </w:r>
      <w:r>
        <w:rPr>
          <w:highlight w:val="white"/>
          <w:shd w:val="clear" w:color="auto" w:fill="ffffd7"/>
        </w:rPr>
      </w:r>
      <w:r>
        <w:rPr>
          <w:highlight w:val="white"/>
          <w:shd w:val="clear" w:color="auto" w:fill="ffffd7"/>
        </w:rPr>
      </w:r>
    </w:p>
    <w:p>
      <w:pPr>
        <w:pStyle w:val="1007"/>
        <w:ind w:left="0" w:right="0" w:firstLine="454"/>
        <w:jc w:val="both"/>
        <w:spacing w:before="0" w:after="45" w:line="240" w:lineRule="auto"/>
        <w:widowControl w:val="off"/>
        <w:tabs>
          <w:tab w:val="left" w:pos="505" w:leader="none"/>
          <w:tab w:val="clear" w:pos="720" w:leader="none"/>
        </w:tabs>
        <w:rPr>
          <w:highlight w:val="white"/>
          <w:shd w:val="clear" w:color="auto" w:fill="ffffd7"/>
        </w:rPr>
      </w:pPr>
      <w:r>
        <w:rPr>
          <w:rFonts w:cs="Times New Roman"/>
          <w:strike w:val="0"/>
          <w:color w:val="000000"/>
          <w:sz w:val="28"/>
          <w:szCs w:val="28"/>
          <w:highlight w:val="white"/>
          <w:shd w:val="clear" w:color="auto" w:fill="ffffd7"/>
        </w:rPr>
        <w:t xml:space="preserve">2.10.9. Юридические лица могут обратиться за предоставлением государственной услуги </w:t>
      </w:r>
      <w:r>
        <w:rPr>
          <w:rFonts w:cs="Times New Roman"/>
          <w:strike w:val="0"/>
          <w:color w:val="000000"/>
          <w:sz w:val="28"/>
          <w:szCs w:val="28"/>
          <w:highlight w:val="white"/>
          <w:shd w:val="clear" w:color="auto" w:fill="ffffd7"/>
        </w:rPr>
        <w:t xml:space="preserve">в электронном виде</w:t>
      </w:r>
      <w:r>
        <w:rPr>
          <w:rFonts w:cs="Times New Roman"/>
          <w:strike w:val="0"/>
          <w:color w:val="000000"/>
          <w:sz w:val="28"/>
          <w:szCs w:val="28"/>
          <w:highlight w:val="white"/>
          <w:shd w:val="clear" w:color="auto" w:fill="ffffd7"/>
        </w:rPr>
        <w:t xml:space="preserve"> с использованием ЭДО, результат государственной услуги получить через ЭДО. </w:t>
      </w:r>
      <w:r>
        <w:rPr>
          <w:highlight w:val="white"/>
          <w:shd w:val="clear" w:color="auto" w:fill="ffffd7"/>
        </w:rPr>
      </w:r>
      <w:r>
        <w:rPr>
          <w:highlight w:val="white"/>
          <w:shd w:val="clear" w:color="auto" w:fill="ffffd7"/>
        </w:rPr>
      </w:r>
    </w:p>
    <w:p>
      <w:pPr>
        <w:pStyle w:val="1007"/>
        <w:ind w:left="-15" w:firstLine="582"/>
        <w:spacing w:before="0" w:after="0"/>
        <w:rPr>
          <w:strike w:val="0"/>
          <w:color w:val="000000"/>
          <w:highlight w:val="none"/>
          <w:shd w:val="clear" w:color="auto" w:fill="ffffd7"/>
        </w:rPr>
      </w:pPr>
      <w:r>
        <w:rPr>
          <w:strike w:val="0"/>
          <w:color w:val="000000"/>
          <w:highlight w:val="none"/>
          <w:shd w:val="clear" w:color="auto" w:fill="ffffd7"/>
        </w:rPr>
      </w:r>
      <w:r>
        <w:rPr>
          <w:strike w:val="0"/>
          <w:color w:val="000000"/>
          <w:highlight w:val="none"/>
          <w:shd w:val="clear" w:color="auto" w:fill="ffffd7"/>
        </w:rPr>
      </w:r>
      <w:r>
        <w:rPr>
          <w:strike w:val="0"/>
          <w:color w:val="000000"/>
          <w:highlight w:val="none"/>
          <w:shd w:val="clear" w:color="auto" w:fill="ffffd7"/>
        </w:rPr>
      </w:r>
    </w:p>
    <w:p>
      <w:pPr>
        <w:pStyle w:val="1007"/>
        <w:ind w:left="-15" w:right="-1" w:firstLine="0"/>
        <w:jc w:val="center"/>
        <w:spacing w:before="0" w:after="0" w:line="240" w:lineRule="auto"/>
        <w:rPr>
          <w:highlight w:val="white"/>
          <w:shd w:val="clear" w:color="auto" w:fill="ffff00"/>
        </w:rPr>
      </w:pPr>
      <w:r>
        <w:rPr>
          <w:b/>
          <w:bCs/>
          <w:sz w:val="28"/>
          <w:szCs w:val="28"/>
          <w:highlight w:val="white"/>
          <w:shd w:val="clear" w:color="auto" w:fill="ffff00"/>
        </w:rPr>
        <w:t xml:space="preserve"> </w:t>
      </w:r>
      <w:r>
        <w:rPr>
          <w:b/>
          <w:bCs/>
          <w:sz w:val="28"/>
          <w:szCs w:val="28"/>
          <w:highlight w:val="white"/>
          <w:shd w:val="clear" w:color="auto" w:fill="ffff00"/>
        </w:rPr>
        <w:t xml:space="preserve">2.11. Исчерпывающий перечень документов, необходимых для </w:t>
      </w:r>
      <w:r>
        <w:rPr>
          <w:highlight w:val="white"/>
          <w:shd w:val="clear" w:color="auto" w:fill="ffff00"/>
        </w:rPr>
      </w:r>
      <w:r>
        <w:rPr>
          <w:highlight w:val="white"/>
          <w:shd w:val="clear" w:color="auto" w:fill="ffff00"/>
        </w:rPr>
      </w:r>
    </w:p>
    <w:p>
      <w:pPr>
        <w:pStyle w:val="1007"/>
        <w:ind w:left="-15" w:right="-1" w:firstLine="0"/>
        <w:jc w:val="center"/>
        <w:spacing w:before="0" w:after="0" w:line="240" w:lineRule="auto"/>
        <w:rPr>
          <w:highlight w:val="white"/>
          <w:shd w:val="clear" w:color="auto" w:fill="ffff00"/>
        </w:rPr>
      </w:pPr>
      <w:r>
        <w:rPr>
          <w:b/>
          <w:bCs/>
          <w:highlight w:val="white"/>
          <w:shd w:val="clear" w:color="auto" w:fill="ffff00"/>
        </w:rPr>
        <w:t xml:space="preserve">предоставления государственной услуги</w:t>
      </w:r>
      <w:r>
        <w:rPr>
          <w:highlight w:val="white"/>
          <w:shd w:val="clear" w:color="auto" w:fill="ffff00"/>
        </w:rPr>
      </w:r>
      <w:r>
        <w:rPr>
          <w:highlight w:val="white"/>
          <w:shd w:val="clear" w:color="auto" w:fill="ffff00"/>
        </w:rPr>
      </w:r>
    </w:p>
    <w:p>
      <w:pPr>
        <w:pStyle w:val="1007"/>
        <w:ind w:left="-15" w:right="-1" w:firstLine="0"/>
        <w:jc w:val="center"/>
        <w:spacing w:before="0" w:after="0" w:line="240" w:lineRule="auto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2.11.1. Исчерпывающий перечень документов, необходимых для предоставления государственной услуги: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а) д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ля физических лиц, обратившихся самостоятельно в муниципальный архив, МФЦ: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0" w:right="0" w:firstLine="567"/>
        <w:jc w:val="both"/>
        <w:spacing w:before="0" w:after="0" w:line="240" w:lineRule="auto"/>
        <w:widowControl w:val="off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з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аявление о предоставлении государственной услуги;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0" w:right="0" w:firstLine="567"/>
        <w:jc w:val="both"/>
        <w:spacing w:before="0" w:after="0" w:line="240" w:lineRule="auto"/>
        <w:widowControl w:val="off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д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окументы, удостоверяющие личность заявителя: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0" w:right="0" w:firstLine="567"/>
        <w:jc w:val="both"/>
        <w:spacing w:before="0" w:after="0" w:line="240" w:lineRule="auto"/>
        <w:widowControl w:val="off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-паспорт гражданина Российской Федерации;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0" w:right="0" w:firstLine="567"/>
        <w:jc w:val="both"/>
        <w:spacing w:before="0" w:after="0" w:line="240" w:lineRule="auto"/>
        <w:widowControl w:val="off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-паспорт иностранного гражданина;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0" w:right="0" w:firstLine="567"/>
        <w:jc w:val="both"/>
        <w:spacing w:before="0" w:after="0" w:line="240" w:lineRule="auto"/>
        <w:widowControl w:val="off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-иной документ, удостоверяющий личность гражданина Российской Федерации в соответствии с законодательством Российской Федерации;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0" w:right="0" w:firstLine="567"/>
        <w:jc w:val="both"/>
        <w:spacing w:before="0" w:after="0" w:line="240" w:lineRule="auto"/>
        <w:widowControl w:val="off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-иной документ, удостоверяющий личность иностранного гражданина (лица без гражданства)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б)д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ля физических лиц, от имени которого обратился представитель по доверенности (представитель заявителя):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з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аявление о предоставлении государственной услуги при необходимости с приложением, подтверждающих документов;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д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окументы, удостоверяющие личность заявителя: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-паспорт гражданина Российской Федерации;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-паспорт иностранного гражданина;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-иной документ, удостоверяющий личность гражданина Российской Федерации в соответствии с законодательством Российской Федерации;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-иной документ, удостоверяющий личность иностранного гражданина (лица без гражданства)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д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окументы, подтверждающие полномочия представителя заявителя действовать от имени заявителя: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-доверенность, подтверждающая полномочия представителя заявителя.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в) д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ля юридических лиц, от имени которого обратилось лицо, имеющее право действовать от имени юридического лица без доверенности: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з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аявление о предоставлении государственной услуги при необходимости с приложением, подтверждающих документов;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д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окументы, удостоверяющие личность заявителя: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-паспорт гражданина Российской Федерации;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-паспорт иностранного гражданина;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-иной документ, удостоверяющий личность гражданина Российской Федерации в соответствии с законодательством Российской Федерации;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-иной документ, удостоверяющий личность иностранного гражданина (лица без гражданства)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д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окумент, подтверждающий полномочия действовать от имени юридического лица без доверенности: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-решение о назначении или об избрании на должность руководителя,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-протокол общего собрания участников/акционеров о назначении руководителя,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-приказ о вступлении в должность,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-выписка из ЕГРЮЛ.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г) д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ля юридических лиц, от имени которого обратился представитель по доверенности (представитель заявителя):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з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аявление о предоставлении государственной услуги при необходимости с приложением, подтверждающих документов;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д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окументы, удостоверяющие личность заявителя: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-паспорт гражданина Российской Федерации;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-паспорт иностранного гражданина;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-иной документ, удостоверяющий личность гражданина Российской Федерации в соответствии с законодательством Российской Федерации;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-иной документ, удостоверяющий личность иностранного гражданина (лица без гражданства)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д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окументы, подтверждающие полномочия представителя заявителя действовать от имени заявителя: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-доверенность, подтверждающая полномочия представителя заявителя.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  <w:lang w:val="en-US"/>
        </w:rPr>
        <w:t xml:space="preserve">2.11.2. Документы, подлежащие представлению в рамках межведомственного информационного взаимодействия, отсутсвуют.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  <w:lang w:val="en-US"/>
        </w:rPr>
        <w:t xml:space="preserve">2.11.3. 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  <w:lang w:val="en-US"/>
        </w:rPr>
        <w:t xml:space="preserve">В таблице приложения № 3 к Регламенту приведен исчерпывающий перечень документов, необходимых для предоставления государственной услуги, согласно способов предоставления государственной услуги.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  <w:lang w:val="en-US"/>
        </w:rPr>
        <w:t xml:space="preserve">2.11.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  <w:lang w:val="en-US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  <w:t xml:space="preserve">Сведения о формах заявления для предоставления государственной услуги, приведены в приложении № 5 к настоящему Административному регламенту.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1007"/>
        <w:ind w:left="0" w:right="0" w:firstLine="709"/>
        <w:jc w:val="center"/>
        <w:spacing w:before="0" w:after="0" w:line="240" w:lineRule="auto"/>
        <w:rPr>
          <w:highlight w:val="white"/>
          <w:shd w:val="clear" w:color="auto" w:fill="ffff00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highlight w:val="white"/>
          <w:shd w:val="clear" w:color="auto" w:fill="ffff00"/>
        </w:rPr>
        <w:t xml:space="preserve">2.12. Исчерпывающий перечень оснований для отказа в приеме </w:t>
      </w:r>
      <w:r>
        <w:rPr>
          <w:rFonts w:eastAsia="Times New Roman" w:cs="Times New Roman"/>
          <w:b/>
          <w:bCs/>
          <w:color w:val="000000"/>
          <w:sz w:val="28"/>
          <w:szCs w:val="28"/>
          <w:highlight w:val="white"/>
          <w:shd w:val="clear" w:color="auto" w:fill="ffff00"/>
        </w:rPr>
        <w:t xml:space="preserve">запроса о предоставлении государственной услуги </w:t>
      </w:r>
      <w:r>
        <w:rPr>
          <w:rFonts w:eastAsia="Times New Roman" w:cs="Times New Roman"/>
          <w:b/>
          <w:bCs/>
          <w:color w:val="000000"/>
          <w:sz w:val="28"/>
          <w:szCs w:val="28"/>
          <w:highlight w:val="white"/>
          <w:shd w:val="clear" w:color="auto" w:fill="ffff00"/>
        </w:rPr>
        <w:t xml:space="preserve">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highlight w:val="white"/>
          <w:shd w:val="clear" w:color="auto" w:fill="ffff00"/>
        </w:rPr>
      </w:r>
      <w:r>
        <w:rPr>
          <w:highlight w:val="white"/>
          <w:shd w:val="clear" w:color="auto" w:fill="ffff00"/>
        </w:rPr>
      </w:r>
    </w:p>
    <w:p>
      <w:pPr>
        <w:pStyle w:val="1028"/>
        <w:numPr>
          <w:ilvl w:val="0"/>
          <w:numId w:val="0"/>
        </w:numPr>
        <w:ind w:left="-15" w:firstLine="567"/>
        <w:jc w:val="both"/>
        <w:rPr>
          <w:highlight w:val="white"/>
          <w:shd w:val="clear" w:color="auto" w:fill="ffffa6"/>
        </w:rPr>
        <w:outlineLvl w:val="2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ffffa6"/>
          <w:lang w:val="en-US" w:eastAsia="ru-RU" w:bidi="ar-SA"/>
        </w:rPr>
        <w:t xml:space="preserve">2.12.1. Основаниями для отказа в приеме запроса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ffffa6"/>
          <w:lang w:val="en-US" w:eastAsia="ru-RU" w:bidi="ar-SA"/>
        </w:rPr>
        <w:t xml:space="preserve">о предоставлении государственной услуги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ffffa6"/>
          <w:lang w:val="en-US" w:eastAsia="ru-RU" w:bidi="ar-SA"/>
        </w:rPr>
        <w:t xml:space="preserve"> и документов, необходимых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ffffa6"/>
          <w:lang w:val="en-US" w:eastAsia="ru-RU" w:bidi="ar-SA"/>
        </w:rPr>
        <w:t xml:space="preserve">для предоставления государственной услуги являются:</w:t>
      </w:r>
      <w:r>
        <w:rPr>
          <w:highlight w:val="white"/>
          <w:shd w:val="clear" w:color="auto" w:fill="ffffa6"/>
        </w:rPr>
      </w:r>
      <w:r>
        <w:rPr>
          <w:highlight w:val="white"/>
          <w:shd w:val="clear" w:color="auto" w:fill="ffffa6"/>
        </w:rPr>
      </w:r>
    </w:p>
    <w:p>
      <w:pPr>
        <w:pStyle w:val="1028"/>
        <w:numPr>
          <w:ilvl w:val="0"/>
          <w:numId w:val="0"/>
        </w:numPr>
        <w:ind w:left="-15" w:firstLine="567"/>
        <w:jc w:val="both"/>
        <w:rPr>
          <w:highlight w:val="white"/>
          <w:shd w:val="clear" w:color="auto" w:fill="ffffa6"/>
        </w:rPr>
        <w:outlineLvl w:val="2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ffffa6"/>
          <w:lang w:val="en-US" w:eastAsia="ru-RU" w:bidi="ar-SA"/>
        </w:rPr>
        <w:t xml:space="preserve">непредставление документов, предусмотренных Приложением №3 Регламента;</w:t>
      </w:r>
      <w:r>
        <w:rPr>
          <w:highlight w:val="white"/>
          <w:shd w:val="clear" w:color="auto" w:fill="ffffa6"/>
        </w:rPr>
      </w:r>
      <w:r>
        <w:rPr>
          <w:highlight w:val="white"/>
          <w:shd w:val="clear" w:color="auto" w:fill="ffffa6"/>
        </w:rPr>
      </w:r>
    </w:p>
    <w:p>
      <w:pPr>
        <w:pStyle w:val="1028"/>
        <w:numPr>
          <w:ilvl w:val="0"/>
          <w:numId w:val="0"/>
        </w:numPr>
        <w:ind w:left="-15" w:firstLine="567"/>
        <w:jc w:val="both"/>
        <w:rPr>
          <w:highlight w:val="white"/>
          <w:shd w:val="clear" w:color="auto" w:fill="ffffa6"/>
        </w:rPr>
        <w:outlineLvl w:val="2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ffffa6"/>
          <w:lang w:val="en-US" w:eastAsia="ru-RU" w:bidi="ar-SA"/>
        </w:rPr>
        <w:t xml:space="preserve">подача документов ненадлежащим лицом;</w:t>
      </w:r>
      <w:r>
        <w:rPr>
          <w:highlight w:val="white"/>
          <w:shd w:val="clear" w:color="auto" w:fill="ffffa6"/>
        </w:rPr>
      </w:r>
      <w:r>
        <w:rPr>
          <w:highlight w:val="white"/>
          <w:shd w:val="clear" w:color="auto" w:fill="ffffa6"/>
        </w:rPr>
      </w:r>
    </w:p>
    <w:p>
      <w:pPr>
        <w:pStyle w:val="1028"/>
        <w:numPr>
          <w:ilvl w:val="0"/>
          <w:numId w:val="0"/>
        </w:numPr>
        <w:ind w:left="-15" w:firstLine="567"/>
        <w:jc w:val="both"/>
        <w:rPr>
          <w:highlight w:val="white"/>
          <w:shd w:val="clear" w:color="auto" w:fill="ffffa6"/>
        </w:rPr>
        <w:outlineLvl w:val="2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ffffa6"/>
          <w:lang w:val="en-US" w:eastAsia="ru-RU" w:bidi="ar-SA"/>
        </w:rPr>
        <w:t xml:space="preserve">наличие в заявлении и прилагаемых к заявлению документах неоговоренных исправлений, серьезных повреждений, не позволяющих однозначно истолковать их содержание.</w:t>
      </w:r>
      <w:r>
        <w:rPr>
          <w:highlight w:val="white"/>
          <w:shd w:val="clear" w:color="auto" w:fill="ffffa6"/>
        </w:rPr>
      </w:r>
      <w:r>
        <w:rPr>
          <w:highlight w:val="white"/>
          <w:shd w:val="clear" w:color="auto" w:fill="ffffa6"/>
        </w:rPr>
      </w:r>
    </w:p>
    <w:p>
      <w:pPr>
        <w:pStyle w:val="1028"/>
        <w:numPr>
          <w:ilvl w:val="0"/>
          <w:numId w:val="0"/>
        </w:numPr>
        <w:ind w:left="-15" w:firstLine="567"/>
        <w:jc w:val="both"/>
        <w:rPr>
          <w:highlight w:val="white"/>
          <w:shd w:val="clear" w:color="auto" w:fill="ffffa6"/>
        </w:rPr>
        <w:outlineLvl w:val="2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ffffa6"/>
          <w:lang w:val="en-US" w:eastAsia="ru-RU" w:bidi="ar-SA"/>
        </w:rPr>
        <w:t xml:space="preserve">2.12.2. Основания для приостановления предоставления государственной у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ffffa6"/>
          <w:lang w:val="en-US" w:eastAsia="ru-RU" w:bidi="ar-SA"/>
        </w:rPr>
        <w:t xml:space="preserve">с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ffffa6"/>
          <w:lang w:val="en-US" w:eastAsia="ru-RU" w:bidi="ar-SA"/>
        </w:rPr>
        <w:t xml:space="preserve">луги законодательством Российской Федерации не предусмотрен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ffffa6"/>
          <w:lang w:val="en-US" w:eastAsia="ru-RU" w:bidi="ar-SA"/>
        </w:rPr>
        <w:t xml:space="preserve">ы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ffffa6"/>
          <w:lang w:val="en-US" w:eastAsia="ru-RU" w:bidi="ar-SA"/>
        </w:rPr>
        <w:t xml:space="preserve">.</w:t>
      </w:r>
      <w:r>
        <w:rPr>
          <w:highlight w:val="white"/>
          <w:shd w:val="clear" w:color="auto" w:fill="ffffa6"/>
        </w:rPr>
      </w:r>
      <w:r>
        <w:rPr>
          <w:highlight w:val="white"/>
          <w:shd w:val="clear" w:color="auto" w:fill="ffffa6"/>
        </w:rPr>
      </w:r>
    </w:p>
    <w:p>
      <w:pPr>
        <w:pStyle w:val="1028"/>
        <w:numPr>
          <w:ilvl w:val="0"/>
          <w:numId w:val="0"/>
        </w:numPr>
        <w:ind w:left="-15" w:firstLine="567"/>
        <w:jc w:val="both"/>
        <w:rPr>
          <w:highlight w:val="white"/>
          <w:shd w:val="clear" w:color="auto" w:fill="ffffa6"/>
        </w:rPr>
        <w:outlineLvl w:val="2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ffffa6"/>
          <w:lang w:val="en-US" w:eastAsia="ru-RU" w:bidi="ar-SA"/>
        </w:rPr>
        <w:t xml:space="preserve">2.12.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ffffa6"/>
          <w:lang w:val="en-US" w:eastAsia="ru-RU" w:bidi="ar-SA"/>
        </w:rPr>
        <w:t xml:space="preserve">3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ffffa6"/>
          <w:lang w:val="en-US" w:eastAsia="ru-RU" w:bidi="ar-SA"/>
        </w:rPr>
        <w:t xml:space="preserve">. Перечень оснований для отказа в предоставлении государственной услуги:</w:t>
      </w:r>
      <w:r>
        <w:rPr>
          <w:highlight w:val="white"/>
          <w:shd w:val="clear" w:color="auto" w:fill="ffffa6"/>
        </w:rPr>
      </w:r>
      <w:r>
        <w:rPr>
          <w:highlight w:val="white"/>
          <w:shd w:val="clear" w:color="auto" w:fill="ffffa6"/>
        </w:rPr>
      </w:r>
    </w:p>
    <w:p>
      <w:pPr>
        <w:pStyle w:val="1028"/>
        <w:numPr>
          <w:ilvl w:val="0"/>
          <w:numId w:val="0"/>
        </w:numPr>
        <w:ind w:left="-15" w:firstLine="567"/>
        <w:jc w:val="both"/>
        <w:rPr>
          <w:highlight w:val="white"/>
          <w:shd w:val="clear" w:color="auto" w:fill="ffffa6"/>
        </w:rPr>
        <w:outlineLvl w:val="2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ffffa6"/>
          <w:lang w:val="en-US" w:eastAsia="ru-RU" w:bidi="ar-SA"/>
        </w:rPr>
        <w:t xml:space="preserve">полномочия представителя заявителя не подтверждены;</w:t>
      </w:r>
      <w:r>
        <w:rPr>
          <w:highlight w:val="white"/>
          <w:shd w:val="clear" w:color="auto" w:fill="ffffa6"/>
        </w:rPr>
      </w:r>
      <w:r>
        <w:rPr>
          <w:highlight w:val="white"/>
          <w:shd w:val="clear" w:color="auto" w:fill="ffffa6"/>
        </w:rPr>
      </w:r>
    </w:p>
    <w:p>
      <w:pPr>
        <w:pStyle w:val="1028"/>
        <w:numPr>
          <w:ilvl w:val="0"/>
          <w:numId w:val="0"/>
        </w:numPr>
        <w:ind w:left="-15" w:firstLine="567"/>
        <w:jc w:val="both"/>
        <w:rPr>
          <w:highlight w:val="white"/>
          <w:shd w:val="clear" w:color="auto" w:fill="ffffa6"/>
        </w:rPr>
        <w:outlineLvl w:val="2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ffffa6"/>
          <w:lang w:val="en-US" w:eastAsia="ru-RU" w:bidi="ar-SA"/>
        </w:rPr>
        <w:t xml:space="preserve">заявление не соответствует требованиям, указанным в пунктах 46.4 и 46.5 Правил организации хранения, комплектования, учета и использования документов Архивного фонда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ffffa6"/>
          <w:lang w:val="en-US" w:eastAsia="ru-RU" w:bidi="ar-SA"/>
        </w:rPr>
        <w:t xml:space="preserve">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Росархива от 02.03.2020 № 24 (с изменениями, внесенными приказом Росархива от 26.09.2022 № 117);</w:t>
      </w:r>
      <w:r>
        <w:rPr>
          <w:highlight w:val="white"/>
          <w:shd w:val="clear" w:color="auto" w:fill="ffffa6"/>
        </w:rPr>
      </w:r>
      <w:r>
        <w:rPr>
          <w:highlight w:val="white"/>
          <w:shd w:val="clear" w:color="auto" w:fill="ffffa6"/>
        </w:rPr>
      </w:r>
    </w:p>
    <w:p>
      <w:pPr>
        <w:pStyle w:val="1028"/>
        <w:numPr>
          <w:ilvl w:val="0"/>
          <w:numId w:val="0"/>
        </w:numPr>
        <w:ind w:left="-15" w:firstLine="567"/>
        <w:jc w:val="both"/>
        <w:rPr>
          <w:highlight w:val="white"/>
          <w:shd w:val="clear" w:color="auto" w:fill="ffffa6"/>
        </w:rPr>
        <w:outlineLvl w:val="2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ffffa6"/>
          <w:lang w:val="en-US" w:eastAsia="ru-RU" w:bidi="ar-SA"/>
        </w:rPr>
        <w:t xml:space="preserve">документы, представляемые Заявителем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ffffa6"/>
          <w:lang w:val="en-US" w:eastAsia="ru-RU" w:bidi="ar-SA"/>
        </w:rPr>
        <w:t xml:space="preserve">(представителем заявителя)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ffffa6"/>
          <w:lang w:val="en-US" w:eastAsia="ru-RU" w:bidi="ar-SA"/>
        </w:rPr>
        <w:t xml:space="preserve">, не составлены на русском или татарском языках (не переведены на русский или на татарский языки) и (или) не заверены в соответствии с законодательством Российской Федерации.</w:t>
      </w:r>
      <w:r>
        <w:rPr>
          <w:highlight w:val="white"/>
          <w:shd w:val="clear" w:color="auto" w:fill="ffffa6"/>
        </w:rPr>
      </w:r>
      <w:r>
        <w:rPr>
          <w:highlight w:val="white"/>
          <w:shd w:val="clear" w:color="auto" w:fill="ffffa6"/>
        </w:rPr>
      </w:r>
    </w:p>
    <w:p>
      <w:pPr>
        <w:pStyle w:val="1028"/>
        <w:numPr>
          <w:ilvl w:val="0"/>
          <w:numId w:val="0"/>
        </w:numPr>
        <w:ind w:left="-15"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:shd w:val="clear" w:color="auto" w:fill="auto"/>
        </w:rPr>
        <w:outlineLvl w:val="2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  <w:lang w:val="en-US" w:eastAsia="ru-RU" w:bidi="ar-SA"/>
        </w:rPr>
        <w:t xml:space="preserve">2.12.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  <w:lang w:val="en-US" w:eastAsia="ru-RU" w:bidi="ar-SA"/>
        </w:rPr>
        <w:t xml:space="preserve">4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  <w:lang w:val="en-US" w:eastAsia="ru-RU" w:bidi="ar-SA"/>
        </w:rPr>
        <w:t xml:space="preserve">. Основания для отказа в приеме заявления и документов для предоставления государственной услуги, 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  <w:lang w:val="en-US" w:eastAsia="ru-RU" w:bidi="ar-SA"/>
        </w:rPr>
        <w:t xml:space="preserve">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  <w:lang w:val="en-US" w:eastAsia="ru-RU" w:bidi="ar-SA"/>
        </w:rPr>
        <w:t xml:space="preserve"> приведены в приложении № 4 к настоящему Административному регламенту.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:shd w:val="clear" w:color="auto" w:fill="auto"/>
          <w:lang w:val="en-US" w:eastAsia="ru-RU" w:bidi="ar-SA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  <w:shd w:val="clear" w:color="auto" w:fill="auto"/>
        </w:rPr>
      </w:r>
    </w:p>
    <w:p>
      <w:pPr>
        <w:pStyle w:val="1028"/>
        <w:numPr>
          <w:ilvl w:val="0"/>
          <w:numId w:val="0"/>
        </w:numPr>
        <w:ind w:left="-15" w:firstLine="567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auto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auto"/>
          <w:lang w:val="en-US" w:eastAsia="ru-RU" w:bidi="ar-SA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auto"/>
          <w:lang w:val="en-US" w:eastAsia="ru-RU" w:bidi="ar-SA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:shd w:val="clear" w:color="auto" w:fill="auto"/>
        </w:rPr>
      </w:r>
    </w:p>
    <w:p>
      <w:pPr>
        <w:pStyle w:val="1028"/>
        <w:numPr>
          <w:ilvl w:val="0"/>
          <w:numId w:val="0"/>
        </w:numPr>
        <w:ind w:left="0" w:firstLine="0"/>
        <w:jc w:val="center"/>
        <w:rPr>
          <w:rFonts w:ascii="Times New Roman" w:hAnsi="Times New Roman" w:cs="Times New Roman"/>
          <w:sz w:val="28"/>
          <w:szCs w:val="28"/>
          <w:highlight w:val="white"/>
        </w:rPr>
        <w:outlineLvl w:val="1"/>
      </w:pPr>
      <w:r>
        <w:rPr>
          <w:highlight w:val="white"/>
        </w:rPr>
      </w:r>
      <w:bookmarkStart w:id="2" w:name="P160"/>
      <w:r>
        <w:rPr>
          <w:highlight w:val="white"/>
        </w:rPr>
      </w:r>
      <w:bookmarkEnd w:id="2"/>
      <w:r>
        <w:rPr>
          <w:rFonts w:ascii="Times New Roman" w:hAnsi="Times New Roman" w:cs="Times New Roman"/>
          <w:sz w:val="28"/>
          <w:szCs w:val="28"/>
          <w:highlight w:val="white"/>
        </w:rPr>
        <w:t xml:space="preserve">3. Состав, последовательность и сроки выполнения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8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административных процедур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8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6"/>
        <w:ind w:left="0" w:right="0" w:firstLine="539"/>
        <w:jc w:val="both"/>
        <w:rPr>
          <w:b/>
          <w:bCs/>
          <w:color w:val="000000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3.1. Перечень осуществляемых при предоставлении  государственной услуги административных процедур.</w:t>
      </w:r>
      <w:r>
        <w:rPr>
          <w:b/>
          <w:bCs/>
          <w:color w:val="000000"/>
          <w:highlight w:val="white"/>
        </w:rPr>
      </w:r>
      <w:r>
        <w:rPr>
          <w:b/>
          <w:bCs/>
          <w:color w:val="000000"/>
          <w:highlight w:val="white"/>
        </w:rPr>
      </w:r>
    </w:p>
    <w:p>
      <w:pPr>
        <w:pStyle w:val="1026"/>
        <w:ind w:left="-15"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Административные процедуры, осуществляемые при предоставлении государственной услуги: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026"/>
        <w:ind w:left="-15"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</w:t>
      </w:r>
      <w:r>
        <w:rPr>
          <w:rFonts w:ascii="Times New Roman" w:hAnsi="Times New Roman" w:cs="Times New Roman" w:eastAsiaTheme="minorEastAsia"/>
          <w:sz w:val="28"/>
          <w:szCs w:val="28"/>
          <w:highlight w:val="white"/>
          <w:shd w:val="clear" w:color="auto" w:fill="ffffd7"/>
        </w:rPr>
        <w:t xml:space="preserve">консультирование  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рофилирование заявителя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026"/>
        <w:ind w:left="-15"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прием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запроса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 документов и (или) информации, необходимых для предоставления государственной услуги;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026"/>
        <w:ind w:left="-15"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 принятие решения о предоставлении (об отказе в предоставлении) государственной услуги;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026"/>
        <w:ind w:left="-15"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в) предоставление результата государственной услуги.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026"/>
        <w:ind w:left="-15"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7"/>
        <w:ind w:left="0" w:right="0" w:firstLine="540"/>
        <w:jc w:val="center"/>
        <w:spacing w:before="0" w:after="0" w:line="240" w:lineRule="auto"/>
        <w:rPr>
          <w:b/>
          <w:bCs/>
          <w:color w:val="000000"/>
          <w:highlight w:val="white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highlight w:val="white"/>
        </w:rPr>
        <w:t xml:space="preserve">3.2. </w:t>
      </w:r>
      <w:r>
        <w:rPr>
          <w:rFonts w:eastAsia="Times New Roman" w:cs="Times New Roman"/>
          <w:b/>
          <w:bCs/>
          <w:color w:val="000000"/>
          <w:sz w:val="28"/>
          <w:szCs w:val="28"/>
          <w:highlight w:val="white"/>
          <w:shd w:val="clear" w:color="auto" w:fill="ffffd7"/>
        </w:rPr>
        <w:t xml:space="preserve">Консультирование и</w:t>
      </w:r>
      <w:r>
        <w:rPr>
          <w:rFonts w:eastAsia="Times New Roman" w:cs="Times New Roman"/>
          <w:b/>
          <w:bCs/>
          <w:color w:val="000000"/>
          <w:sz w:val="28"/>
          <w:szCs w:val="28"/>
          <w:highlight w:val="white"/>
        </w:rPr>
        <w:t xml:space="preserve"> п</w:t>
      </w:r>
      <w:r>
        <w:rPr>
          <w:rFonts w:eastAsia="Times New Roman" w:cs="Times New Roman"/>
          <w:b/>
          <w:bCs/>
          <w:color w:val="000000"/>
          <w:sz w:val="28"/>
          <w:szCs w:val="28"/>
          <w:highlight w:val="white"/>
        </w:rPr>
        <w:t xml:space="preserve">рофилирование заявителя</w:t>
      </w:r>
      <w:r>
        <w:rPr>
          <w:b/>
          <w:bCs/>
          <w:color w:val="000000"/>
          <w:highlight w:val="white"/>
        </w:rPr>
      </w:r>
      <w:r>
        <w:rPr>
          <w:b/>
          <w:bCs/>
          <w:color w:val="000000"/>
          <w:highlight w:val="white"/>
        </w:rPr>
      </w:r>
    </w:p>
    <w:p>
      <w:pPr>
        <w:pStyle w:val="1007"/>
        <w:ind w:left="0" w:right="0" w:firstLine="540"/>
        <w:jc w:val="center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1007"/>
        <w:ind w:left="0" w:right="0" w:firstLine="540"/>
        <w:jc w:val="both"/>
        <w:spacing w:before="0" w:after="0" w:line="288" w:lineRule="atLeast"/>
        <w:rPr>
          <w:highlight w:val="white"/>
          <w:shd w:val="clear" w:color="auto" w:fill="ffffa6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ffffa6"/>
        </w:rPr>
        <w:t xml:space="preserve">3.2.1. </w:t>
      </w: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ffffa6"/>
        </w:rPr>
        <w:t xml:space="preserve">Заявитель вправе обратиться в муниципальный архив лично, по телефону, посредством почты и (или) через официальный сайт Исполнительного комитета для получения консультации о порядке получения государственной услуги.</w:t>
      </w:r>
      <w:r>
        <w:rPr>
          <w:highlight w:val="white"/>
          <w:shd w:val="clear" w:color="auto" w:fill="ffffa6"/>
        </w:rPr>
      </w:r>
      <w:r>
        <w:rPr>
          <w:highlight w:val="white"/>
          <w:shd w:val="clear" w:color="auto" w:fill="ffffa6"/>
        </w:rPr>
      </w:r>
    </w:p>
    <w:p>
      <w:pPr>
        <w:pStyle w:val="1007"/>
        <w:ind w:left="0" w:right="0" w:firstLine="540"/>
        <w:jc w:val="both"/>
        <w:spacing w:before="0" w:after="0" w:line="288" w:lineRule="atLeast"/>
        <w:rPr>
          <w:highlight w:val="white"/>
          <w:shd w:val="clear" w:color="auto" w:fill="ffffa6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ffffa6"/>
        </w:rPr>
        <w:t xml:space="preserve">Консультирование заявителя при личном обращении или по телефону осуществляется в день обращения заявителя. </w:t>
      </w:r>
      <w:r>
        <w:rPr>
          <w:highlight w:val="white"/>
          <w:shd w:val="clear" w:color="auto" w:fill="ffffa6"/>
        </w:rPr>
      </w:r>
      <w:r>
        <w:rPr>
          <w:highlight w:val="white"/>
          <w:shd w:val="clear" w:color="auto" w:fill="ffffa6"/>
        </w:rPr>
      </w:r>
    </w:p>
    <w:p>
      <w:pPr>
        <w:pStyle w:val="1007"/>
        <w:ind w:left="0" w:right="0" w:firstLine="540"/>
        <w:jc w:val="both"/>
        <w:spacing w:before="0" w:after="0" w:line="288" w:lineRule="atLeast"/>
        <w:rPr>
          <w:highlight w:val="white"/>
          <w:shd w:val="clear" w:color="auto" w:fill="ffffa6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ffffa6"/>
        </w:rPr>
        <w:t xml:space="preserve">При обращении для получения консультации о порядке получения государственной услуги посредством почты, через официальный сайт исполнительного комитета ответ на обращение направляется</w:t>
      </w:r>
      <w:r>
        <w:rPr>
          <w:rFonts w:eastAsia="Times New Roman" w:cs="Times New Roman"/>
          <w:b w:val="0"/>
          <w:color w:val="000000"/>
          <w:sz w:val="28"/>
          <w:szCs w:val="28"/>
          <w:highlight w:val="white"/>
          <w:shd w:val="clear" w:color="auto" w:fill="ffffa6"/>
        </w:rPr>
        <w:t xml:space="preserve"> в течение 30 дней со дня регистрации письменного обращения. </w:t>
      </w:r>
      <w:r>
        <w:rPr>
          <w:highlight w:val="white"/>
          <w:shd w:val="clear" w:color="auto" w:fill="ffffa6"/>
        </w:rPr>
      </w:r>
      <w:r>
        <w:rPr>
          <w:highlight w:val="white"/>
          <w:shd w:val="clear" w:color="auto" w:fill="ffffa6"/>
        </w:rPr>
      </w:r>
    </w:p>
    <w:p>
      <w:pPr>
        <w:pStyle w:val="1007"/>
        <w:ind w:left="0" w:right="0" w:firstLine="540"/>
        <w:jc w:val="both"/>
        <w:spacing w:before="0" w:after="0" w:line="288" w:lineRule="atLeast"/>
        <w:rPr>
          <w:color w:val="000000"/>
          <w:highlight w:val="white"/>
        </w:rPr>
      </w:pPr>
      <w:r>
        <w:rPr>
          <w:rFonts w:eastAsia="Times New Roman" w:cs="Times New Roman"/>
          <w:b w:val="0"/>
          <w:color w:val="000000"/>
          <w:sz w:val="28"/>
          <w:szCs w:val="28"/>
          <w:highlight w:val="white"/>
          <w:shd w:val="clear" w:color="auto" w:fill="ffffa6"/>
        </w:rPr>
        <w:t xml:space="preserve">3.2.2. В целях определения категории (признаков) заявителя муниципальным архивом проводится заочное анкетирование заявителя (без оформления бумажного документа) в соответствии с идентификаторами категорий (признаков) заявителей, указанными в Приложении №2.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1007"/>
        <w:ind w:left="0" w:right="0" w:firstLine="540"/>
        <w:jc w:val="both"/>
        <w:spacing w:before="0" w:after="0" w:line="288" w:lineRule="atLeast"/>
        <w:rPr>
          <w:szCs w:val="28"/>
          <w:highlight w:val="white"/>
          <w:shd w:val="clear" w:color="auto" w:fill="ffffa6"/>
        </w:rPr>
      </w:pPr>
      <w:r>
        <w:rPr>
          <w:szCs w:val="28"/>
          <w:highlight w:val="white"/>
          <w:shd w:val="clear" w:color="auto" w:fill="ffffa6"/>
        </w:rPr>
      </w:r>
      <w:r>
        <w:rPr>
          <w:szCs w:val="28"/>
          <w:highlight w:val="white"/>
          <w:shd w:val="clear" w:color="auto" w:fill="ffffa6"/>
        </w:rPr>
      </w:r>
      <w:r>
        <w:rPr>
          <w:szCs w:val="28"/>
          <w:highlight w:val="white"/>
          <w:shd w:val="clear" w:color="auto" w:fill="ffffa6"/>
        </w:rPr>
      </w:r>
    </w:p>
    <w:p>
      <w:pPr>
        <w:pStyle w:val="1007"/>
        <w:ind w:left="0" w:firstLine="0"/>
        <w:spacing w:before="0" w:after="0" w:line="240" w:lineRule="auto"/>
        <w:rPr>
          <w:rFonts w:eastAsia="Calibri" w:eastAsiaTheme="minorHAnsi"/>
          <w:color w:val="auto"/>
          <w:szCs w:val="28"/>
          <w:highlight w:val="white"/>
        </w:rPr>
      </w:pPr>
      <w:r>
        <w:rPr>
          <w:rFonts w:eastAsia="Calibri" w:eastAsiaTheme="minorHAnsi"/>
          <w:color w:val="auto"/>
          <w:szCs w:val="28"/>
          <w:highlight w:val="white"/>
          <w:lang w:eastAsia="en-US"/>
        </w:rPr>
        <w:t xml:space="preserve">      </w:t>
      </w:r>
      <w:r>
        <w:rPr>
          <w:rFonts w:eastAsiaTheme="minorEastAsia"/>
          <w:b/>
          <w:bCs/>
          <w:color w:val="auto"/>
          <w:szCs w:val="28"/>
          <w:highlight w:val="white"/>
        </w:rPr>
        <w:t xml:space="preserve">3.3. Прием </w:t>
      </w:r>
      <w:r>
        <w:rPr>
          <w:rFonts w:eastAsiaTheme="minorEastAsia"/>
          <w:b/>
          <w:bCs/>
          <w:color w:val="auto"/>
          <w:szCs w:val="28"/>
          <w:highlight w:val="white"/>
        </w:rPr>
        <w:t xml:space="preserve">запроса</w:t>
      </w:r>
      <w:r>
        <w:rPr>
          <w:rFonts w:eastAsiaTheme="minorEastAsia"/>
          <w:b/>
          <w:bCs/>
          <w:color w:val="auto"/>
          <w:szCs w:val="28"/>
          <w:highlight w:val="white"/>
        </w:rPr>
        <w:t xml:space="preserve"> и документов и (или) информации, необходимых для предоставления государственной услуги</w:t>
      </w:r>
      <w:r>
        <w:rPr>
          <w:rFonts w:eastAsia="Calibri" w:eastAsiaTheme="minorHAnsi"/>
          <w:color w:val="auto"/>
          <w:szCs w:val="28"/>
          <w:highlight w:val="white"/>
          <w:lang w:eastAsia="en-US"/>
        </w:rPr>
      </w:r>
      <w:r>
        <w:rPr>
          <w:rFonts w:eastAsia="Calibri" w:eastAsiaTheme="minorHAnsi"/>
          <w:color w:val="auto"/>
          <w:szCs w:val="28"/>
          <w:highlight w:val="white"/>
        </w:rPr>
      </w:r>
    </w:p>
    <w:p>
      <w:pPr>
        <w:pStyle w:val="1007"/>
        <w:jc w:val="center"/>
        <w:rPr>
          <w:rFonts w:eastAsiaTheme="minorEastAsia"/>
          <w:color w:val="auto"/>
          <w:szCs w:val="28"/>
          <w:highlight w:val="white"/>
        </w:rPr>
      </w:pPr>
      <w:r>
        <w:rPr>
          <w:rFonts w:eastAsiaTheme="minorEastAsia"/>
          <w:color w:val="auto"/>
          <w:szCs w:val="28"/>
          <w:highlight w:val="white"/>
        </w:rPr>
      </w:r>
      <w:r>
        <w:rPr>
          <w:rFonts w:eastAsiaTheme="minorEastAsia"/>
          <w:color w:val="auto"/>
          <w:szCs w:val="28"/>
          <w:highlight w:val="white"/>
        </w:rPr>
      </w:r>
      <w:r>
        <w:rPr>
          <w:rFonts w:eastAsiaTheme="minorEastAsia"/>
          <w:color w:val="auto"/>
          <w:szCs w:val="28"/>
          <w:highlight w:val="white"/>
        </w:rPr>
      </w:r>
    </w:p>
    <w:p>
      <w:pPr>
        <w:pStyle w:val="1007"/>
        <w:rPr>
          <w:szCs w:val="28"/>
          <w:highlight w:val="white"/>
        </w:rPr>
      </w:pPr>
      <w:r>
        <w:rPr>
          <w:szCs w:val="28"/>
          <w:highlight w:val="white"/>
        </w:rPr>
        <w:t xml:space="preserve">3.3.1. Заявление в соответствии с формой, предусмотренной в Приложении №5 к настоящему Регламенту, и прилагаемые документы, указанные в Приложении №3 к настоящему Административному регламенту </w:t>
      </w:r>
      <w:r>
        <w:rPr>
          <w:sz w:val="28"/>
          <w:szCs w:val="28"/>
          <w:highlight w:val="white"/>
        </w:rPr>
        <w:t xml:space="preserve">в соответствии с категорией (признаками) заявителя, </w:t>
      </w:r>
      <w:r>
        <w:rPr>
          <w:szCs w:val="28"/>
          <w:highlight w:val="white"/>
        </w:rPr>
        <w:t xml:space="preserve">могут быть представлены (направлены) заявителем (представителем заявителя) одним из следующих способов: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1007"/>
        <w:rPr>
          <w:szCs w:val="28"/>
          <w:highlight w:val="white"/>
        </w:rPr>
      </w:pPr>
      <w:r>
        <w:rPr>
          <w:szCs w:val="28"/>
          <w:highlight w:val="white"/>
        </w:rPr>
        <w:t xml:space="preserve">1) в результате личного обращения (представителя) в муниципальные архивы;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1007"/>
        <w:rPr>
          <w:szCs w:val="28"/>
          <w:highlight w:val="white"/>
        </w:rPr>
      </w:pPr>
      <w:r>
        <w:rPr>
          <w:szCs w:val="28"/>
          <w:highlight w:val="white"/>
        </w:rPr>
        <w:t xml:space="preserve">2) </w:t>
      </w:r>
      <w:r>
        <w:rPr>
          <w:b w:val="0"/>
          <w:i w:val="0"/>
          <w:caps w:val="0"/>
          <w:smallCaps w:val="0"/>
          <w:color w:val="000000"/>
          <w:spacing w:val="0"/>
          <w:sz w:val="28"/>
          <w:szCs w:val="28"/>
          <w:highlight w:val="white"/>
        </w:rPr>
        <w:t xml:space="preserve">почтовым отправлением (в том числе курьерской доставкой) в муниципальные архивы;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1007"/>
        <w:rPr>
          <w:szCs w:val="28"/>
          <w:highlight w:val="white"/>
        </w:rPr>
      </w:pPr>
      <w:r>
        <w:rPr>
          <w:szCs w:val="28"/>
          <w:highlight w:val="white"/>
        </w:rPr>
        <w:t xml:space="preserve">3) через МФЦ в виде электронных документов, подписанных в соответствии с требованиями законодательства Российской Федерации;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1007"/>
        <w:rPr>
          <w:szCs w:val="28"/>
          <w:highlight w:val="white"/>
        </w:rPr>
      </w:pPr>
      <w:r>
        <w:rPr>
          <w:szCs w:val="28"/>
          <w:highlight w:val="white"/>
        </w:rPr>
        <w:t xml:space="preserve">4) в электронной форме через Единый портал, Республиканский портал, Интернет-приемную, ЭДО, а также по электронной почте муниципального архива.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1026"/>
        <w:ind w:left="-15"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3.3.2. Документы, необходимые для предоставления государственной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6"/>
        <w:ind w:left="-15"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3.3.3.  </w:t>
      </w:r>
      <w:r>
        <w:rPr>
          <w:rFonts w:ascii="Times New Roman" w:hAnsi="Times New Roman"/>
          <w:sz w:val="28"/>
          <w:szCs w:val="28"/>
          <w:highlight w:val="white"/>
        </w:rPr>
        <w:t xml:space="preserve">В случае подачи заявления посредств</w:t>
      </w:r>
      <w:r>
        <w:rPr>
          <w:rFonts w:ascii="Times New Roman" w:hAnsi="Times New Roman"/>
          <w:sz w:val="28"/>
          <w:szCs w:val="28"/>
          <w:highlight w:val="white"/>
        </w:rPr>
        <w:t xml:space="preserve">ом Единого портала,  Республиканского портала сведения из документа,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7"/>
        <w:ind w:left="-15" w:right="-1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подачи заявления в муниципальный архив, в МФЦ заявитель при подаче запроса о предоставлении услуги предъявляет оригинал документа удостоверяющего личность.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007"/>
        <w:ind w:left="-15" w:right="-1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подачи письменного заявления в муниципальный архив,  заявитель предъявляет оригинал документа удостоверяющего личность при получении результата предоставления государственной услуги.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007"/>
        <w:ind w:left="-15" w:right="-1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Физические лица при направлении заявления и необходимых документов посредством Республиканского портала, Единого портала подписывают заявление простой электронной подписью.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007"/>
        <w:ind w:left="-15" w:right="-1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Юридические лица, зарегистр</w:t>
      </w:r>
      <w:r>
        <w:rPr>
          <w:sz w:val="28"/>
          <w:szCs w:val="28"/>
          <w:highlight w:val="white"/>
        </w:rPr>
        <w:t xml:space="preserve">ированные на территории Российской Федерации, и представители юридических лиц при направлении заявления и необходимых документов посредством Единого портала и  Республиканского портала подписывают заявление усиленной квалифицированной электронной подписью.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007"/>
        <w:ind w:left="-15" w:right="-1" w:firstLine="709"/>
        <w:jc w:val="both"/>
        <w:spacing w:before="0" w:after="0" w:line="240" w:lineRule="auto"/>
        <w:rPr>
          <w:highlight w:val="white"/>
          <w:shd w:val="clear" w:color="auto" w:fill="ffffa6"/>
        </w:rPr>
      </w:pPr>
      <w:r>
        <w:rPr>
          <w:sz w:val="28"/>
          <w:szCs w:val="28"/>
          <w:highlight w:val="white"/>
          <w:shd w:val="clear" w:color="auto" w:fill="ffffa6"/>
        </w:rPr>
        <w:t xml:space="preserve">3.3.4</w:t>
      </w:r>
      <w:r>
        <w:rPr>
          <w:sz w:val="28"/>
          <w:szCs w:val="28"/>
          <w:highlight w:val="white"/>
          <w:shd w:val="clear" w:color="auto" w:fill="ffffa6"/>
        </w:rPr>
        <w:t xml:space="preserve">. </w:t>
      </w:r>
      <w:r>
        <w:rPr>
          <w:sz w:val="28"/>
          <w:szCs w:val="28"/>
          <w:highlight w:val="white"/>
          <w:shd w:val="clear" w:color="auto" w:fill="ffffa6"/>
        </w:rPr>
        <w:t xml:space="preserve">При личном обращении заявителя (представителя заявителя), в случае наличия оснований для отказа в приеме запроса и документов, предусмотренных Административным регламентом (</w:t>
      </w:r>
      <w:r>
        <w:rPr>
          <w:rFonts w:cs="Times New Roman"/>
          <w:sz w:val="28"/>
          <w:szCs w:val="28"/>
          <w:highlight w:val="white"/>
          <w:shd w:val="clear" w:color="auto" w:fill="ffffa6"/>
        </w:rPr>
        <w:t xml:space="preserve">приложени</w:t>
      </w:r>
      <w:r>
        <w:rPr>
          <w:rFonts w:cs="Times New Roman"/>
          <w:sz w:val="28"/>
          <w:szCs w:val="28"/>
          <w:highlight w:val="white"/>
          <w:shd w:val="clear" w:color="auto" w:fill="ffffa6"/>
        </w:rPr>
        <w:t xml:space="preserve">е</w:t>
      </w:r>
      <w:r>
        <w:rPr>
          <w:rFonts w:cs="Times New Roman"/>
          <w:sz w:val="28"/>
          <w:szCs w:val="28"/>
          <w:highlight w:val="white"/>
          <w:shd w:val="clear" w:color="auto" w:fill="ffffa6"/>
        </w:rPr>
        <w:t xml:space="preserve"> № 4 к настоящему Административному регламенту</w:t>
      </w:r>
      <w:r>
        <w:rPr>
          <w:rFonts w:cs="Times New Roman"/>
          <w:sz w:val="28"/>
          <w:szCs w:val="28"/>
          <w:highlight w:val="white"/>
          <w:shd w:val="clear" w:color="auto" w:fill="ffffa6"/>
        </w:rPr>
        <w:t xml:space="preserve">), муниципальный архив уведомляет заявителя о наличии оснований для отказа в приеме запроса и документов и возвращает ему официальный документ с объяснением содержания выявленных оснований для отказа</w:t>
      </w:r>
      <w:r>
        <w:rPr>
          <w:rFonts w:cs="Times New Roman"/>
          <w:sz w:val="28"/>
          <w:szCs w:val="28"/>
          <w:highlight w:val="white"/>
          <w:shd w:val="clear" w:color="auto" w:fill="ffffa6"/>
        </w:rPr>
        <w:t xml:space="preserve">.</w:t>
      </w:r>
      <w:r>
        <w:rPr>
          <w:rFonts w:cs="Times New Roman"/>
          <w:sz w:val="28"/>
          <w:szCs w:val="28"/>
          <w:highlight w:val="white"/>
          <w:shd w:val="clear" w:color="auto" w:fill="ffffa6"/>
          <w:lang w:val="en-US"/>
        </w:rPr>
        <w:t xml:space="preserve"> </w:t>
      </w:r>
      <w:r>
        <w:rPr>
          <w:rFonts w:cs="Times New Roman"/>
          <w:sz w:val="28"/>
          <w:szCs w:val="28"/>
          <w:highlight w:val="white"/>
          <w:shd w:val="clear" w:color="auto" w:fill="ffffa6"/>
          <w:lang w:val="en-US"/>
        </w:rPr>
        <w:t xml:space="preserve">По требованию заявителя отказ оформляется в письменном виде.</w:t>
      </w:r>
      <w:r>
        <w:rPr>
          <w:highlight w:val="white"/>
          <w:shd w:val="clear" w:color="auto" w:fill="ffffa6"/>
        </w:rPr>
      </w:r>
      <w:r>
        <w:rPr>
          <w:highlight w:val="white"/>
          <w:shd w:val="clear" w:color="auto" w:fill="ffffa6"/>
        </w:rPr>
      </w:r>
    </w:p>
    <w:p>
      <w:pPr>
        <w:pStyle w:val="1007"/>
        <w:ind w:left="-15" w:right="-1" w:firstLine="709"/>
        <w:jc w:val="both"/>
        <w:spacing w:before="0" w:after="0" w:line="240" w:lineRule="auto"/>
        <w:rPr>
          <w:highlight w:val="white"/>
          <w:shd w:val="clear" w:color="auto" w:fill="ffffa6"/>
        </w:rPr>
      </w:pPr>
      <w:r>
        <w:rPr>
          <w:rFonts w:cs="Times New Roman"/>
          <w:sz w:val="28"/>
          <w:szCs w:val="28"/>
          <w:highlight w:val="white"/>
          <w:shd w:val="clear" w:color="auto" w:fill="ffffa6"/>
          <w:lang w:val="en-US"/>
        </w:rPr>
        <w:t xml:space="preserve">П</w:t>
      </w:r>
      <w:r>
        <w:rPr>
          <w:rFonts w:cs="Times New Roman"/>
          <w:sz w:val="28"/>
          <w:szCs w:val="28"/>
          <w:highlight w:val="white"/>
          <w:shd w:val="clear" w:color="auto" w:fill="ffffa6"/>
          <w:lang w:val="en-US"/>
        </w:rPr>
        <w:t xml:space="preserve">ри поступлении письменного запроса о предоставлении государственной услуги в случае наличия оснований для отказа в приеме запроса и документов, муниципальный архив направляет информационное письмо </w:t>
      </w:r>
      <w:r>
        <w:rPr>
          <w:rFonts w:cs="Times New Roman"/>
          <w:color w:val="000000"/>
          <w:sz w:val="28"/>
          <w:szCs w:val="28"/>
          <w:highlight w:val="white"/>
          <w:shd w:val="clear" w:color="auto" w:fill="ffffa6"/>
          <w:lang w:val="en-US"/>
        </w:rPr>
        <w:t xml:space="preserve">заявителю (представителю заявителя) об отсутствии интересующей архивной информации в муниципальном архиве с указанием возможных путей поиска или без такого указания.</w:t>
      </w:r>
      <w:r>
        <w:rPr>
          <w:highlight w:val="white"/>
          <w:shd w:val="clear" w:color="auto" w:fill="ffffa6"/>
        </w:rPr>
      </w:r>
      <w:r>
        <w:rPr>
          <w:highlight w:val="white"/>
          <w:shd w:val="clear" w:color="auto" w:fill="ffffa6"/>
        </w:rPr>
      </w:r>
    </w:p>
    <w:p>
      <w:pPr>
        <w:pStyle w:val="1007"/>
        <w:ind w:left="0" w:right="0" w:firstLine="794"/>
        <w:jc w:val="both"/>
        <w:spacing w:before="0" w:after="0" w:line="240" w:lineRule="auto"/>
        <w:widowControl/>
        <w:rPr>
          <w:highlight w:val="white"/>
          <w:shd w:val="clear" w:color="auto" w:fill="auto"/>
        </w:rPr>
      </w:pPr>
      <w:r>
        <w:rPr>
          <w:rFonts w:cs="Times New Roman"/>
          <w:strike w:val="0"/>
          <w:color w:val="000000"/>
          <w:sz w:val="28"/>
          <w:szCs w:val="28"/>
          <w:highlight w:val="white"/>
          <w:shd w:val="clear" w:color="auto" w:fill="auto"/>
          <w:lang w:val="en-US" w:eastAsia="en-US"/>
        </w:rPr>
        <w:t xml:space="preserve">3.3.5. </w:t>
      </w:r>
      <w:r>
        <w:rPr>
          <w:rFonts w:cs="Times New Roman"/>
          <w:b w:val="0"/>
          <w:strike w:val="0"/>
          <w:color w:val="000000"/>
          <w:sz w:val="28"/>
          <w:szCs w:val="28"/>
          <w:highlight w:val="white"/>
          <w:shd w:val="clear" w:color="auto" w:fill="auto"/>
          <w:lang w:val="en-US" w:eastAsia="en-US"/>
        </w:rPr>
        <w:t xml:space="preserve">В случае выбора заявителя Единого Портала и Республиканского Портала в качестве способа получения результата государственной услуги, результат услуги предоставляется заявителю независимо от его места жительства или места пребывания либо места нахождения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1007"/>
        <w:ind w:left="0" w:right="0" w:firstLine="794"/>
        <w:jc w:val="both"/>
        <w:spacing w:before="0" w:after="0" w:line="240" w:lineRule="auto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cs="Times New Roman"/>
          <w:b w:val="0"/>
          <w:strike w:val="0"/>
          <w:color w:val="000000"/>
          <w:sz w:val="28"/>
          <w:szCs w:val="28"/>
          <w:highlight w:val="white"/>
          <w:shd w:val="clear" w:color="auto" w:fill="auto"/>
          <w:lang w:val="en-US" w:eastAsia="en-US"/>
        </w:rPr>
        <w:t xml:space="preserve">3.3.6. </w:t>
      </w:r>
      <w:r>
        <w:rPr>
          <w:rFonts w:cs="Times New Roman"/>
          <w:b w:val="0"/>
          <w:bCs/>
          <w:strike w:val="0"/>
          <w:color w:val="000000"/>
          <w:sz w:val="28"/>
          <w:szCs w:val="28"/>
          <w:highlight w:val="white"/>
          <w:shd w:val="clear" w:color="auto" w:fill="auto"/>
          <w:lang w:val="en-US" w:eastAsia="en-US"/>
        </w:rPr>
        <w:t xml:space="preserve"> При личном обращении заявителя (представителя заявителя) в му</w:t>
      </w:r>
      <w:r>
        <w:rPr>
          <w:rFonts w:cs="Times New Roman"/>
          <w:b w:val="0"/>
          <w:bCs/>
          <w:strike w:val="0"/>
          <w:color w:val="000000"/>
          <w:sz w:val="28"/>
          <w:szCs w:val="28"/>
          <w:highlight w:val="white"/>
          <w:shd w:val="clear" w:color="auto" w:fill="auto"/>
          <w:lang w:val="en-US" w:eastAsia="en-US"/>
        </w:rPr>
        <w:t xml:space="preserve">ниципальный архив регистрация запроса осуществляется в день его поступления. Запрос, поступивший в электронной форме, в письменной форме по почте в выходной (праздничный) день, регистрируется в первый рабочий день, следующий за выходным (праздничным) днем.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026"/>
        <w:ind w:left="-15" w:firstLine="540"/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1026"/>
        <w:ind w:left="-15" w:firstLine="540"/>
        <w:jc w:val="center"/>
        <w:rPr>
          <w:b/>
          <w:bCs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shd w:val="clear" w:color="auto" w:fill="auto"/>
        </w:rPr>
        <w:t xml:space="preserve">3.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shd w:val="clear" w:color="auto" w:fill="auto"/>
        </w:rPr>
        <w:t xml:space="preserve">4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shd w:val="clear" w:color="auto" w:fill="auto"/>
        </w:rPr>
        <w:t xml:space="preserve">. Принятие решения о предоставлении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1026"/>
        <w:ind w:left="-15" w:firstLine="540"/>
        <w:jc w:val="center"/>
        <w:rPr>
          <w:b/>
          <w:bCs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shd w:val="clear" w:color="auto" w:fill="auto"/>
        </w:rPr>
        <w:t xml:space="preserve">(об отказе в предоставлении) государственной услуги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1026"/>
        <w:ind w:left="-15" w:firstLine="540"/>
        <w:jc w:val="center"/>
        <w:rPr>
          <w:rFonts w:ascii="Times New Roman" w:hAnsi="Times New Roman" w:cs="Times New Roman"/>
          <w:sz w:val="28"/>
          <w:szCs w:val="28"/>
          <w:highlight w:val="whit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auto"/>
        </w:rPr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auto"/>
        </w:rPr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auto"/>
        </w:rPr>
      </w:r>
    </w:p>
    <w:p>
      <w:pPr>
        <w:pStyle w:val="1026"/>
        <w:ind w:left="-15" w:firstLine="540"/>
        <w:jc w:val="both"/>
        <w:rPr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shd w:val="clear" w:color="auto" w:fill="auto"/>
        </w:rPr>
        <w:t xml:space="preserve">3.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shd w:val="clear" w:color="auto" w:fill="auto"/>
        </w:rPr>
        <w:t xml:space="preserve">4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shd w:val="clear" w:color="auto" w:fill="auto"/>
        </w:rPr>
        <w:t xml:space="preserve">.1. Сведения об основаниях для отказа в предоставлении государственной услуги приведены в приложении № 4 к настоящему Регламенту.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shd w:val="clear" w:color="auto" w:fill="auto"/>
          <w:lang w:val="en-US"/>
        </w:rPr>
        <w:t xml:space="preserve"> </w:t>
      </w:r>
      <w:r>
        <w:rPr>
          <w:highlight w:val="white"/>
        </w:rPr>
      </w:r>
    </w:p>
    <w:p>
      <w:pPr>
        <w:pStyle w:val="1007"/>
        <w:ind w:left="0" w:firstLine="540"/>
        <w:spacing w:before="0" w:after="0" w:line="240" w:lineRule="auto"/>
        <w:rPr>
          <w:rFonts w:eastAsia="Calibri" w:eastAsiaTheme="minorHAnsi"/>
          <w:color w:val="auto"/>
          <w:szCs w:val="28"/>
          <w:highlight w:val="white"/>
        </w:rPr>
      </w:pPr>
      <w:r>
        <w:rPr>
          <w:highlight w:val="white"/>
        </w:rPr>
      </w:r>
      <w:bookmarkStart w:id="3" w:name="Par0"/>
      <w:r>
        <w:rPr>
          <w:highlight w:val="white"/>
        </w:rPr>
      </w:r>
      <w:bookmarkEnd w:id="3"/>
      <w:r>
        <w:rPr>
          <w:rFonts w:eastAsia="Calibri" w:eastAsiaTheme="minorHAnsi"/>
          <w:color w:val="auto"/>
          <w:szCs w:val="28"/>
          <w:highlight w:val="white"/>
          <w:lang w:eastAsia="en-US"/>
        </w:rPr>
        <w:t xml:space="preserve">3.</w:t>
      </w:r>
      <w:r>
        <w:rPr>
          <w:rFonts w:eastAsia="Calibri" w:eastAsiaTheme="minorHAnsi"/>
          <w:color w:val="auto"/>
          <w:szCs w:val="28"/>
          <w:highlight w:val="white"/>
          <w:lang w:eastAsia="en-US"/>
        </w:rPr>
        <w:t xml:space="preserve">4</w:t>
      </w:r>
      <w:r>
        <w:rPr>
          <w:rFonts w:eastAsia="Calibri" w:eastAsiaTheme="minorHAnsi"/>
          <w:color w:val="auto"/>
          <w:szCs w:val="28"/>
          <w:highlight w:val="white"/>
          <w:lang w:eastAsia="en-US"/>
        </w:rPr>
        <w:t xml:space="preserve">.2. Муниципальный архив осуществляет проверку наличия архивных документов для исполнения запроса по списку фондов, Справочнику по фондам муниципальных архивов Республики Татарстан.</w:t>
      </w:r>
      <w:r>
        <w:rPr>
          <w:rFonts w:eastAsia="Calibri" w:eastAsiaTheme="minorHAnsi"/>
          <w:color w:val="auto"/>
          <w:szCs w:val="28"/>
          <w:highlight w:val="white"/>
          <w:lang w:eastAsia="en-US"/>
        </w:rPr>
      </w:r>
      <w:r>
        <w:rPr>
          <w:rFonts w:eastAsia="Calibri" w:eastAsiaTheme="minorHAnsi"/>
          <w:color w:val="auto"/>
          <w:szCs w:val="28"/>
          <w:highlight w:val="white"/>
        </w:rPr>
      </w:r>
    </w:p>
    <w:p>
      <w:pPr>
        <w:pStyle w:val="1007"/>
        <w:ind w:left="0" w:firstLine="540"/>
        <w:spacing w:before="0" w:after="0" w:line="240" w:lineRule="auto"/>
        <w:rPr>
          <w:rFonts w:eastAsia="Calibri" w:eastAsiaTheme="minorHAnsi"/>
          <w:highlight w:val="white"/>
          <w:shd w:val="clear" w:color="auto" w:fill="auto"/>
        </w:rPr>
      </w:pPr>
      <w:r>
        <w:rPr>
          <w:rFonts w:eastAsia="Calibri" w:eastAsiaTheme="minorHAnsi"/>
          <w:color w:val="000000"/>
          <w:szCs w:val="28"/>
          <w:highlight w:val="white"/>
          <w:shd w:val="clear" w:color="auto" w:fill="auto"/>
          <w:lang w:eastAsia="en-US"/>
        </w:rPr>
        <w:t xml:space="preserve">3.</w:t>
      </w:r>
      <w:r>
        <w:rPr>
          <w:rFonts w:eastAsia="Calibri" w:eastAsiaTheme="minorHAnsi"/>
          <w:color w:val="000000"/>
          <w:szCs w:val="28"/>
          <w:highlight w:val="white"/>
          <w:shd w:val="clear" w:color="auto" w:fill="auto"/>
          <w:lang w:eastAsia="en-US"/>
        </w:rPr>
        <w:t xml:space="preserve">4</w:t>
      </w:r>
      <w:r>
        <w:rPr>
          <w:rFonts w:eastAsia="Calibri" w:eastAsiaTheme="minorHAnsi"/>
          <w:color w:val="000000"/>
          <w:szCs w:val="28"/>
          <w:highlight w:val="white"/>
          <w:shd w:val="clear" w:color="auto" w:fill="auto"/>
          <w:lang w:eastAsia="en-US"/>
        </w:rPr>
        <w:t xml:space="preserve">.3. В случае установления необходимости дополнительной информации от заявителя подготавливается запрос заявителю в виде письма (письмо-запрос), подписывается руководителем муниципального архива и направляется заявителю.</w:t>
      </w:r>
      <w:r>
        <w:rPr>
          <w:rFonts w:eastAsia="Calibri" w:eastAsiaTheme="minorHAnsi"/>
          <w:highlight w:val="white"/>
          <w:shd w:val="clear" w:color="auto" w:fill="auto"/>
        </w:rPr>
      </w:r>
      <w:r>
        <w:rPr>
          <w:rFonts w:eastAsia="Calibri" w:eastAsiaTheme="minorHAnsi"/>
          <w:highlight w:val="white"/>
          <w:shd w:val="clear" w:color="auto" w:fill="auto"/>
        </w:rPr>
      </w:r>
    </w:p>
    <w:p>
      <w:pPr>
        <w:pStyle w:val="1007"/>
        <w:ind w:left="0" w:firstLine="540"/>
        <w:spacing w:before="0" w:after="0" w:line="240" w:lineRule="auto"/>
        <w:rPr>
          <w:rFonts w:eastAsia="Calibri" w:eastAsiaTheme="minorHAnsi"/>
          <w:color w:val="auto"/>
          <w:szCs w:val="28"/>
          <w:highlight w:val="white"/>
        </w:rPr>
      </w:pPr>
      <w:r>
        <w:rPr>
          <w:rFonts w:eastAsia="Calibri" w:eastAsiaTheme="minorHAnsi"/>
          <w:color w:val="auto"/>
          <w:szCs w:val="28"/>
          <w:highlight w:val="white"/>
          <w:lang w:eastAsia="en-US"/>
        </w:rPr>
        <w:t xml:space="preserve">3.</w:t>
      </w:r>
      <w:r>
        <w:rPr>
          <w:rFonts w:eastAsia="Calibri" w:eastAsiaTheme="minorHAnsi"/>
          <w:color w:val="auto"/>
          <w:szCs w:val="28"/>
          <w:highlight w:val="white"/>
          <w:lang w:eastAsia="en-US"/>
        </w:rPr>
        <w:t xml:space="preserve">4</w:t>
      </w:r>
      <w:r>
        <w:rPr>
          <w:rFonts w:eastAsia="Calibri" w:eastAsiaTheme="minorHAnsi"/>
          <w:color w:val="auto"/>
          <w:szCs w:val="28"/>
          <w:highlight w:val="white"/>
          <w:lang w:eastAsia="en-US"/>
        </w:rPr>
        <w:t xml:space="preserve">.4. В случае отсутствия оснований для отказа </w:t>
      </w:r>
      <w:r>
        <w:rPr>
          <w:rFonts w:eastAsia="Calibri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  <w:lang w:eastAsia="en-US"/>
        </w:rPr>
        <w:t xml:space="preserve">в предоставлении государственной услуги </w:t>
      </w:r>
      <w:r>
        <w:rPr>
          <w:rFonts w:eastAsia="Calibri" w:eastAsiaTheme="minorHAnsi"/>
          <w:color w:val="auto"/>
          <w:szCs w:val="28"/>
          <w:highlight w:val="white"/>
          <w:lang w:eastAsia="en-US"/>
        </w:rPr>
        <w:t xml:space="preserve">муниципальным архивом принимается решение о предоставлении государственной услуги. </w:t>
      </w:r>
      <w:r>
        <w:rPr>
          <w:rFonts w:eastAsia="Calibri" w:eastAsiaTheme="minorHAnsi"/>
          <w:color w:val="auto"/>
          <w:szCs w:val="28"/>
          <w:highlight w:val="white"/>
          <w:lang w:eastAsia="en-US"/>
        </w:rPr>
      </w:r>
      <w:r>
        <w:rPr>
          <w:rFonts w:eastAsia="Calibri" w:eastAsiaTheme="minorHAnsi"/>
          <w:color w:val="auto"/>
          <w:szCs w:val="28"/>
          <w:highlight w:val="white"/>
        </w:rPr>
      </w:r>
    </w:p>
    <w:p>
      <w:pPr>
        <w:pStyle w:val="1007"/>
        <w:ind w:left="0" w:firstLine="540"/>
        <w:spacing w:before="0" w:after="0" w:line="240" w:lineRule="auto"/>
        <w:rPr>
          <w:highlight w:val="white"/>
        </w:rPr>
      </w:pPr>
      <w:r>
        <w:rPr>
          <w:rFonts w:eastAsia="Calibri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  <w:lang w:eastAsia="en-US"/>
        </w:rPr>
        <w:t xml:space="preserve">Принятие решения о предоставлении (об отказе в предоставлении) государственной услуги</w:t>
      </w:r>
      <w:r>
        <w:rPr>
          <w:rFonts w:eastAsia="Calibri" w:eastAsiaTheme="minorHAnsi"/>
          <w:b w:val="0"/>
          <w:bCs w:val="0"/>
          <w:color w:val="000000"/>
          <w:szCs w:val="28"/>
          <w:highlight w:val="white"/>
          <w:lang w:eastAsia="en-US"/>
        </w:rPr>
        <w:t xml:space="preserve"> осуществляется в течение четырнадцати</w:t>
      </w:r>
      <w:r>
        <w:rPr>
          <w:rFonts w:eastAsia="Calibri" w:eastAsiaTheme="minorHAnsi"/>
          <w:b w:val="0"/>
          <w:bCs w:val="0"/>
          <w:color w:val="000000"/>
          <w:szCs w:val="28"/>
          <w:highlight w:val="white"/>
          <w:shd w:val="clear" w:color="auto" w:fill="auto"/>
          <w:lang w:eastAsia="en-US"/>
        </w:rPr>
        <w:t xml:space="preserve"> рабочих дней с момента регистрации заявления в муниципальном архиве или МФЦ</w:t>
      </w:r>
      <w:r>
        <w:rPr>
          <w:rFonts w:eastAsia="Calibri" w:eastAsiaTheme="minorHAnsi"/>
          <w:b w:val="0"/>
          <w:bCs w:val="0"/>
          <w:color w:val="000000"/>
          <w:szCs w:val="28"/>
          <w:highlight w:val="white"/>
          <w:lang w:eastAsia="en-US"/>
        </w:rPr>
        <w:t xml:space="preserve">.</w:t>
      </w:r>
      <w:r>
        <w:rPr>
          <w:highlight w:val="white"/>
        </w:rPr>
      </w:r>
    </w:p>
    <w:p>
      <w:pPr>
        <w:pStyle w:val="1007"/>
        <w:ind w:left="0" w:firstLine="540"/>
        <w:spacing w:before="0" w:after="0" w:line="240" w:lineRule="auto"/>
        <w:rPr>
          <w:rFonts w:eastAsia="Calibri" w:eastAsiaTheme="minorHAnsi"/>
          <w:szCs w:val="28"/>
          <w:highlight w:val="white"/>
        </w:rPr>
      </w:pPr>
      <w:r>
        <w:rPr>
          <w:rFonts w:eastAsia="Calibri" w:eastAsiaTheme="minorHAnsi"/>
          <w:szCs w:val="28"/>
          <w:highlight w:val="white"/>
          <w:lang w:eastAsia="en-US"/>
        </w:rPr>
      </w:r>
      <w:r>
        <w:rPr>
          <w:rFonts w:eastAsia="Calibri" w:eastAsiaTheme="minorHAnsi"/>
          <w:szCs w:val="28"/>
          <w:highlight w:val="white"/>
          <w:lang w:eastAsia="en-US"/>
        </w:rPr>
      </w:r>
      <w:r>
        <w:rPr>
          <w:rFonts w:eastAsia="Calibri" w:eastAsiaTheme="minorHAnsi"/>
          <w:szCs w:val="28"/>
          <w:highlight w:val="white"/>
        </w:rPr>
      </w:r>
    </w:p>
    <w:p>
      <w:pPr>
        <w:pStyle w:val="1026"/>
        <w:ind w:left="-15" w:firstLine="540"/>
        <w:jc w:val="center"/>
        <w:rPr>
          <w:highlight w:val="white"/>
        </w:rPr>
      </w:pPr>
      <w:r>
        <w:rPr>
          <w:rFonts w:ascii="Times New Roman" w:hAnsi="Times New Roman" w:eastAsia="Calibri" w:eastAsiaTheme="minorHAnsi"/>
          <w:b/>
          <w:bCs/>
          <w:color w:val="auto"/>
          <w:sz w:val="28"/>
          <w:szCs w:val="28"/>
          <w:highlight w:val="white"/>
          <w:lang w:eastAsia="en-US"/>
        </w:rPr>
        <w:t xml:space="preserve">3.</w:t>
      </w:r>
      <w:r>
        <w:rPr>
          <w:rFonts w:ascii="Times New Roman" w:hAnsi="Times New Roman" w:eastAsia="Calibri" w:eastAsiaTheme="minorHAnsi"/>
          <w:b/>
          <w:bCs/>
          <w:color w:val="auto"/>
          <w:sz w:val="28"/>
          <w:szCs w:val="28"/>
          <w:highlight w:val="white"/>
          <w:lang w:eastAsia="en-US"/>
        </w:rPr>
        <w:t xml:space="preserve">5</w:t>
      </w:r>
      <w:r>
        <w:rPr>
          <w:rFonts w:ascii="Times New Roman" w:hAnsi="Times New Roman" w:eastAsia="Calibri" w:eastAsiaTheme="minorHAnsi"/>
          <w:b/>
          <w:bCs/>
          <w:color w:val="auto"/>
          <w:sz w:val="28"/>
          <w:szCs w:val="28"/>
          <w:highlight w:val="white"/>
          <w:lang w:eastAsia="en-US"/>
        </w:rPr>
        <w:t xml:space="preserve">. Предоставление результата государственной услуги</w:t>
      </w:r>
      <w:r>
        <w:rPr>
          <w:highlight w:val="white"/>
        </w:rPr>
      </w:r>
    </w:p>
    <w:p>
      <w:pPr>
        <w:pStyle w:val="1026"/>
        <w:ind w:left="-15" w:firstLine="540"/>
        <w:jc w:val="center"/>
        <w:rPr>
          <w:rFonts w:ascii="Times New Roman" w:hAnsi="Times New Roman" w:eastAsia="Calibri" w:eastAsiaTheme="minorHAnsi"/>
          <w:b/>
          <w:bCs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Calibri" w:eastAsiaTheme="minorHAnsi"/>
          <w:b/>
          <w:bCs/>
          <w:color w:val="auto"/>
          <w:sz w:val="28"/>
          <w:szCs w:val="28"/>
          <w:highlight w:val="white"/>
          <w:lang w:eastAsia="en-US"/>
        </w:rPr>
      </w:r>
      <w:r>
        <w:rPr>
          <w:rFonts w:ascii="Times New Roman" w:hAnsi="Times New Roman" w:eastAsia="Calibri" w:eastAsiaTheme="minorHAnsi"/>
          <w:b/>
          <w:bCs/>
          <w:color w:val="auto"/>
          <w:sz w:val="28"/>
          <w:szCs w:val="28"/>
          <w:highlight w:val="white"/>
          <w:lang w:eastAsia="en-US"/>
        </w:rPr>
      </w:r>
      <w:r>
        <w:rPr>
          <w:rFonts w:ascii="Times New Roman" w:hAnsi="Times New Roman" w:eastAsia="Calibri" w:eastAsiaTheme="minorHAnsi"/>
          <w:b/>
          <w:bCs/>
          <w:color w:val="auto"/>
          <w:sz w:val="28"/>
          <w:szCs w:val="28"/>
          <w:highlight w:val="white"/>
        </w:rPr>
      </w:r>
    </w:p>
    <w:p>
      <w:pPr>
        <w:pStyle w:val="1007"/>
        <w:ind w:left="0" w:firstLine="540"/>
        <w:spacing w:before="0" w:after="0" w:line="240" w:lineRule="auto"/>
        <w:rPr>
          <w:rFonts w:eastAsia="Calibri" w:eastAsiaTheme="minorHAnsi"/>
          <w:highlight w:val="white"/>
          <w:shd w:val="clear" w:color="auto" w:fill="auto"/>
        </w:rPr>
      </w:pPr>
      <w:r>
        <w:rPr>
          <w:rFonts w:eastAsia="Calibri" w:eastAsiaTheme="minorHAnsi"/>
          <w:color w:val="000000"/>
          <w:szCs w:val="28"/>
          <w:highlight w:val="white"/>
          <w:shd w:val="clear" w:color="auto" w:fill="auto"/>
          <w:lang w:eastAsia="en-US"/>
        </w:rPr>
        <w:t xml:space="preserve">3.</w:t>
      </w:r>
      <w:r>
        <w:rPr>
          <w:rFonts w:eastAsia="Calibri" w:eastAsiaTheme="minorHAnsi"/>
          <w:color w:val="000000"/>
          <w:szCs w:val="28"/>
          <w:highlight w:val="white"/>
          <w:shd w:val="clear" w:color="auto" w:fill="auto"/>
          <w:lang w:eastAsia="en-US"/>
        </w:rPr>
        <w:t xml:space="preserve">5</w:t>
      </w:r>
      <w:r>
        <w:rPr>
          <w:rFonts w:eastAsia="Calibri" w:eastAsiaTheme="minorHAnsi"/>
          <w:color w:val="000000"/>
          <w:szCs w:val="28"/>
          <w:highlight w:val="white"/>
          <w:shd w:val="clear" w:color="auto" w:fill="auto"/>
          <w:lang w:eastAsia="en-US"/>
        </w:rPr>
        <w:t xml:space="preserve">.1. В случае наличия документа, сведений по теме з</w:t>
      </w:r>
      <w:r>
        <w:rPr>
          <w:rFonts w:eastAsia="Calibri" w:eastAsiaTheme="minorHAnsi"/>
          <w:color w:val="000000"/>
          <w:szCs w:val="28"/>
          <w:highlight w:val="white"/>
          <w:shd w:val="clear" w:color="auto" w:fill="auto"/>
          <w:lang w:eastAsia="en-US"/>
        </w:rPr>
        <w:t xml:space="preserve">апроса  муниципальным архивом на бланке исполнительного комитета готовится архивная справка (архивная выписка, архивная копия), которая подписывается руководителем Исполнительного комитета муниципального района, заверяется печатью Исполнительного комитета.</w:t>
      </w:r>
      <w:r>
        <w:rPr>
          <w:rFonts w:eastAsia="Calibri" w:eastAsiaTheme="minorHAnsi"/>
          <w:highlight w:val="white"/>
          <w:shd w:val="clear" w:color="auto" w:fill="auto"/>
        </w:rPr>
      </w:r>
      <w:r>
        <w:rPr>
          <w:rFonts w:eastAsia="Calibri" w:eastAsiaTheme="minorHAnsi"/>
          <w:highlight w:val="white"/>
          <w:shd w:val="clear" w:color="auto" w:fill="auto"/>
        </w:rPr>
      </w:r>
    </w:p>
    <w:p>
      <w:pPr>
        <w:pStyle w:val="1007"/>
        <w:ind w:left="0" w:firstLine="540"/>
        <w:spacing w:before="0" w:after="0" w:line="240" w:lineRule="auto"/>
        <w:rPr>
          <w:rFonts w:eastAsia="Calibri" w:eastAsiaTheme="minorHAnsi"/>
          <w:highlight w:val="white"/>
          <w:shd w:val="clear" w:color="auto" w:fill="auto"/>
        </w:rPr>
      </w:pPr>
      <w:r>
        <w:rPr>
          <w:rFonts w:eastAsia="Calibri" w:eastAsiaTheme="minorHAnsi"/>
          <w:color w:val="000000"/>
          <w:szCs w:val="28"/>
          <w:highlight w:val="white"/>
          <w:shd w:val="clear" w:color="auto" w:fill="auto"/>
          <w:lang w:eastAsia="en-US"/>
        </w:rPr>
        <w:t xml:space="preserve">В случае отсутствия документа муниципальным архивом готовится  ответ на запрос в виде информационного пи</w:t>
      </w:r>
      <w:r>
        <w:rPr>
          <w:rFonts w:eastAsia="Calibri" w:eastAsiaTheme="minorHAnsi"/>
          <w:color w:val="000000"/>
          <w:szCs w:val="28"/>
          <w:highlight w:val="white"/>
          <w:shd w:val="clear" w:color="auto" w:fill="auto"/>
          <w:lang w:eastAsia="en-US"/>
        </w:rPr>
        <w:t xml:space="preserve">сьма, подтверждающего неполноту состава архивных документов по теме запроса или отсутствие архивных документов (далее - письмо-ответ), подписывается руководителем Исполнительного комитета муниципального района, заверяется печатью исполнительного комитета. </w:t>
      </w:r>
      <w:r>
        <w:rPr>
          <w:rFonts w:eastAsia="Calibri" w:eastAsiaTheme="minorHAnsi"/>
          <w:highlight w:val="white"/>
          <w:shd w:val="clear" w:color="auto" w:fill="auto"/>
        </w:rPr>
      </w:r>
      <w:r>
        <w:rPr>
          <w:rFonts w:eastAsia="Calibri" w:eastAsiaTheme="minorHAnsi"/>
          <w:highlight w:val="white"/>
          <w:shd w:val="clear" w:color="auto" w:fill="auto"/>
        </w:rPr>
      </w:r>
    </w:p>
    <w:p>
      <w:pPr>
        <w:pStyle w:val="1007"/>
        <w:ind w:left="0" w:firstLine="540"/>
        <w:spacing w:before="0" w:after="0" w:line="240" w:lineRule="auto"/>
        <w:rPr>
          <w:rFonts w:eastAsia="Calibri" w:eastAsiaTheme="minorHAnsi"/>
          <w:color w:val="auto"/>
          <w:szCs w:val="28"/>
          <w:highlight w:val="white"/>
        </w:rPr>
      </w:pPr>
      <w:r>
        <w:rPr>
          <w:rFonts w:eastAsia="Calibri" w:eastAsiaTheme="minorHAnsi"/>
          <w:color w:val="auto"/>
          <w:szCs w:val="28"/>
          <w:highlight w:val="white"/>
          <w:lang w:eastAsia="en-US"/>
        </w:rPr>
        <w:t xml:space="preserve">3.</w:t>
      </w:r>
      <w:r>
        <w:rPr>
          <w:rFonts w:eastAsia="Calibri" w:eastAsiaTheme="minorHAnsi"/>
          <w:color w:val="auto"/>
          <w:szCs w:val="28"/>
          <w:highlight w:val="white"/>
          <w:lang w:eastAsia="en-US"/>
        </w:rPr>
        <w:t xml:space="preserve">5</w:t>
      </w:r>
      <w:r>
        <w:rPr>
          <w:rFonts w:eastAsia="Calibri" w:eastAsiaTheme="minorHAnsi"/>
          <w:color w:val="auto"/>
          <w:szCs w:val="28"/>
          <w:highlight w:val="white"/>
          <w:lang w:eastAsia="en-US"/>
        </w:rPr>
        <w:t xml:space="preserve">.2. Муниципальный архив в</w:t>
      </w:r>
      <w:r>
        <w:rPr>
          <w:rFonts w:eastAsia="Calibri" w:eastAsiaTheme="minorHAnsi"/>
          <w:strike w:val="0"/>
          <w:color w:val="auto"/>
          <w:szCs w:val="28"/>
          <w:highlight w:val="white"/>
          <w:lang w:eastAsia="en-US"/>
        </w:rPr>
        <w:t xml:space="preserve"> зависимости от способа получения результата государственной услуги, указанного заявителем:</w:t>
      </w:r>
      <w:r>
        <w:rPr>
          <w:rFonts w:eastAsia="Calibri" w:eastAsiaTheme="minorHAnsi"/>
          <w:color w:val="auto"/>
          <w:szCs w:val="28"/>
          <w:highlight w:val="white"/>
          <w:lang w:eastAsia="en-US"/>
        </w:rPr>
      </w:r>
      <w:r>
        <w:rPr>
          <w:rFonts w:eastAsia="Calibri" w:eastAsiaTheme="minorHAnsi"/>
          <w:color w:val="auto"/>
          <w:szCs w:val="28"/>
          <w:highlight w:val="white"/>
        </w:rPr>
      </w:r>
    </w:p>
    <w:p>
      <w:pPr>
        <w:pStyle w:val="1007"/>
        <w:ind w:left="0" w:firstLine="540"/>
        <w:spacing w:before="0" w:after="0" w:line="240" w:lineRule="auto"/>
        <w:rPr>
          <w:rFonts w:eastAsia="Calibri" w:eastAsiaTheme="minorHAnsi"/>
          <w:color w:val="auto"/>
          <w:szCs w:val="28"/>
          <w:highlight w:val="white"/>
        </w:rPr>
      </w:pPr>
      <w:r>
        <w:rPr>
          <w:rFonts w:eastAsia="Calibri" w:eastAsiaTheme="minorHAnsi"/>
          <w:color w:val="auto"/>
          <w:szCs w:val="28"/>
          <w:highlight w:val="white"/>
          <w:lang w:eastAsia="en-US"/>
        </w:rPr>
        <w:t xml:space="preserve">выдает при личном прибытии заявителя или его доверенного лица при предъявлении паспорта или </w:t>
      </w:r>
      <w:r>
        <w:rPr>
          <w:rFonts w:eastAsia="Calibri" w:eastAsiaTheme="minorHAnsi"/>
          <w:color w:val="auto"/>
          <w:szCs w:val="28"/>
          <w:highlight w:val="white"/>
          <w:lang w:eastAsia="en-US"/>
        </w:rPr>
        <w:t xml:space="preserve">иного удостоверяющего личность документа или доверенному лицу - при предъявлении доверенности архивную справку (архивную выписку, архивную копию), информационное письмо, письмо муниципального архива о продлении срока предоставления государственной услуги. </w:t>
      </w:r>
      <w:r>
        <w:rPr>
          <w:rFonts w:eastAsia="Calibri" w:eastAsiaTheme="minorHAnsi"/>
          <w:strike w:val="0"/>
          <w:color w:val="auto"/>
          <w:szCs w:val="28"/>
          <w:highlight w:val="white"/>
          <w:lang w:eastAsia="en-US"/>
        </w:rPr>
        <w:t xml:space="preserve">Заявитель (или представитель заявителя</w:t>
      </w:r>
      <w:r>
        <w:rPr>
          <w:rFonts w:eastAsia="Calibri" w:eastAsiaTheme="minorHAnsi"/>
          <w:strike w:val="0"/>
          <w:color w:val="auto"/>
          <w:szCs w:val="28"/>
          <w:highlight w:val="white"/>
          <w:lang w:eastAsia="en-US"/>
        </w:rPr>
        <w:t xml:space="preserve">) расписывается на копии архивной справки (архивной выписки, архивной копии), информационного письма, письма муниципального архива о продлении срока предоставления услуги или на обороте сопроводительного письма к копии документа с указанием даты получения;</w:t>
      </w:r>
      <w:r>
        <w:rPr>
          <w:rFonts w:eastAsia="Calibri" w:eastAsiaTheme="minorHAnsi"/>
          <w:color w:val="auto"/>
          <w:szCs w:val="28"/>
          <w:highlight w:val="white"/>
          <w:lang w:eastAsia="en-US"/>
        </w:rPr>
      </w:r>
      <w:r>
        <w:rPr>
          <w:rFonts w:eastAsia="Calibri" w:eastAsiaTheme="minorHAnsi"/>
          <w:color w:val="auto"/>
          <w:szCs w:val="28"/>
          <w:highlight w:val="white"/>
        </w:rPr>
      </w:r>
    </w:p>
    <w:p>
      <w:pPr>
        <w:pStyle w:val="1007"/>
        <w:ind w:left="0" w:firstLine="540"/>
        <w:spacing w:before="0" w:after="0" w:line="240" w:lineRule="auto"/>
        <w:rPr>
          <w:rFonts w:eastAsia="Calibri" w:eastAsiaTheme="minorHAnsi"/>
          <w:color w:val="auto"/>
          <w:szCs w:val="28"/>
          <w:highlight w:val="white"/>
        </w:rPr>
      </w:pPr>
      <w:r>
        <w:rPr>
          <w:rFonts w:eastAsia="Calibri" w:eastAsiaTheme="minorHAnsi"/>
          <w:color w:val="auto"/>
          <w:szCs w:val="28"/>
          <w:highlight w:val="white"/>
          <w:lang w:eastAsia="en-US"/>
        </w:rPr>
        <w:t xml:space="preserve">направляет заявителю по почте простым письмом, на электронный адрес </w:t>
      </w:r>
      <w:r>
        <w:rPr>
          <w:rFonts w:eastAsia="Calibri" w:eastAsiaTheme="minorHAnsi"/>
          <w:color w:val="000000"/>
          <w:szCs w:val="28"/>
          <w:highlight w:val="white"/>
          <w:lang w:eastAsia="en-US"/>
        </w:rPr>
        <w:t xml:space="preserve">заявителя в форме электронного документа, подписанного усиленной квалифицированной электронной подписью </w:t>
      </w:r>
      <w:r>
        <w:rPr>
          <w:rFonts w:eastAsia="Calibri" w:eastAsiaTheme="minorHAnsi"/>
          <w:color w:val="auto"/>
          <w:szCs w:val="28"/>
          <w:highlight w:val="white"/>
          <w:lang w:eastAsia="en-US"/>
        </w:rPr>
        <w:t xml:space="preserve">уполномоченного должностного лица, если заявителем указано отсутствие необходимости предоставления результата услуги на бумажном носителе, архивную справку (архивную выписку, архивную копию), информационное письмо;</w:t>
      </w:r>
      <w:r>
        <w:rPr>
          <w:rFonts w:eastAsia="Calibri" w:eastAsiaTheme="minorHAnsi"/>
          <w:color w:val="auto"/>
          <w:szCs w:val="28"/>
          <w:highlight w:val="white"/>
          <w:lang w:eastAsia="en-US"/>
        </w:rPr>
      </w:r>
      <w:r>
        <w:rPr>
          <w:rFonts w:eastAsia="Calibri" w:eastAsiaTheme="minorHAnsi"/>
          <w:color w:val="auto"/>
          <w:szCs w:val="28"/>
          <w:highlight w:val="white"/>
        </w:rPr>
      </w:r>
    </w:p>
    <w:p>
      <w:pPr>
        <w:pStyle w:val="1007"/>
        <w:ind w:left="0" w:firstLine="540"/>
        <w:spacing w:before="0" w:after="0" w:line="240" w:lineRule="auto"/>
        <w:rPr>
          <w:rFonts w:eastAsia="Calibri" w:eastAsiaTheme="minorHAnsi"/>
          <w:color w:val="auto"/>
          <w:szCs w:val="28"/>
          <w:highlight w:val="white"/>
        </w:rPr>
      </w:pPr>
      <w:r>
        <w:rPr>
          <w:rFonts w:eastAsia="Calibri" w:eastAsiaTheme="minorHAnsi"/>
          <w:color w:val="auto"/>
          <w:szCs w:val="28"/>
          <w:highlight w:val="white"/>
          <w:lang w:eastAsia="en-US"/>
        </w:rPr>
        <w:t xml:space="preserve">направляет архивную справку (архивную выписку, архивную копию), информационное письмо, в электронном виде</w:t>
      </w:r>
      <w:r>
        <w:rPr>
          <w:highlight w:val="white"/>
        </w:rPr>
        <w:t xml:space="preserve"> через Единый портал, Республиканский портал</w:t>
      </w:r>
      <w:r>
        <w:rPr>
          <w:rFonts w:eastAsia="Calibri" w:eastAsiaTheme="minorHAnsi"/>
          <w:color w:val="auto"/>
          <w:szCs w:val="28"/>
          <w:highlight w:val="white"/>
          <w:lang w:eastAsia="en-US"/>
        </w:rPr>
        <w:t xml:space="preserve">;</w:t>
      </w:r>
      <w:r>
        <w:rPr>
          <w:rFonts w:eastAsia="Calibri" w:eastAsiaTheme="minorHAnsi"/>
          <w:color w:val="auto"/>
          <w:szCs w:val="28"/>
          <w:highlight w:val="white"/>
          <w:lang w:eastAsia="en-US"/>
        </w:rPr>
      </w:r>
      <w:r>
        <w:rPr>
          <w:rFonts w:eastAsia="Calibri" w:eastAsiaTheme="minorHAnsi"/>
          <w:color w:val="auto"/>
          <w:szCs w:val="28"/>
          <w:highlight w:val="white"/>
        </w:rPr>
      </w:r>
    </w:p>
    <w:p>
      <w:pPr>
        <w:pStyle w:val="1007"/>
        <w:ind w:left="0" w:firstLine="540"/>
        <w:spacing w:before="0" w:after="0" w:line="240" w:lineRule="auto"/>
        <w:rPr>
          <w:rFonts w:eastAsia="Calibri" w:eastAsiaTheme="minorHAnsi"/>
          <w:color w:val="auto"/>
          <w:szCs w:val="28"/>
          <w:highlight w:val="white"/>
        </w:rPr>
      </w:pPr>
      <w:r>
        <w:rPr>
          <w:rFonts w:eastAsia="Calibri" w:eastAsiaTheme="minorHAnsi"/>
          <w:color w:val="auto"/>
          <w:szCs w:val="28"/>
          <w:highlight w:val="white"/>
          <w:lang w:eastAsia="en-US"/>
        </w:rPr>
        <w:t xml:space="preserve">направляет архивную справку (архивную выписку, архивную копию), информационное письмо  в МФЦ.</w:t>
      </w:r>
      <w:r>
        <w:rPr>
          <w:rFonts w:eastAsia="Calibri" w:eastAsiaTheme="minorHAnsi"/>
          <w:color w:val="auto"/>
          <w:szCs w:val="28"/>
          <w:highlight w:val="white"/>
          <w:lang w:eastAsia="en-US"/>
        </w:rPr>
      </w:r>
      <w:r>
        <w:rPr>
          <w:rFonts w:eastAsia="Calibri" w:eastAsiaTheme="minorHAnsi"/>
          <w:color w:val="auto"/>
          <w:szCs w:val="28"/>
          <w:highlight w:val="white"/>
        </w:rPr>
      </w:r>
    </w:p>
    <w:p>
      <w:pPr>
        <w:pStyle w:val="1007"/>
        <w:ind w:left="0" w:firstLine="540"/>
        <w:spacing w:before="0" w:after="0" w:line="240" w:lineRule="auto"/>
        <w:rPr>
          <w:rFonts w:eastAsia="Calibri" w:eastAsiaTheme="minorHAnsi"/>
          <w:highlight w:val="white"/>
          <w:shd w:val="clear" w:color="auto" w:fill="auto"/>
        </w:rPr>
      </w:pPr>
      <w:r>
        <w:rPr>
          <w:rFonts w:eastAsia="Calibri" w:eastAsiaTheme="minorHAnsi"/>
          <w:color w:val="000000"/>
          <w:szCs w:val="28"/>
          <w:highlight w:val="white"/>
          <w:shd w:val="clear" w:color="auto" w:fill="auto"/>
          <w:lang w:eastAsia="en-US"/>
        </w:rPr>
        <w:t xml:space="preserve">В случае продления срока предоставления услуги направляет по почте простым письмом или в электронной форме на электронный адрес заявителя письмо о продлении срока предоставления услуги.</w:t>
      </w:r>
      <w:r>
        <w:rPr>
          <w:rFonts w:eastAsia="Calibri" w:eastAsiaTheme="minorHAnsi"/>
          <w:highlight w:val="white"/>
          <w:shd w:val="clear" w:color="auto" w:fill="auto"/>
        </w:rPr>
      </w:r>
      <w:r>
        <w:rPr>
          <w:rFonts w:eastAsia="Calibri" w:eastAsiaTheme="minorHAnsi"/>
          <w:highlight w:val="white"/>
          <w:shd w:val="clear" w:color="auto" w:fill="auto"/>
        </w:rPr>
      </w:r>
    </w:p>
    <w:p>
      <w:pPr>
        <w:pStyle w:val="1007"/>
        <w:ind w:left="0" w:firstLine="540"/>
        <w:spacing w:before="0" w:after="0" w:line="240" w:lineRule="auto"/>
        <w:rPr>
          <w:rFonts w:eastAsia="Calibri" w:eastAsiaTheme="minorHAnsi"/>
          <w:color w:val="auto"/>
          <w:szCs w:val="28"/>
          <w:highlight w:val="white"/>
        </w:rPr>
      </w:pPr>
      <w:r>
        <w:rPr>
          <w:rFonts w:eastAsia="Calibri" w:eastAsiaTheme="minorHAnsi"/>
          <w:b w:val="0"/>
          <w:bCs w:val="0"/>
          <w:color w:val="auto"/>
          <w:sz w:val="28"/>
          <w:szCs w:val="28"/>
          <w:highlight w:val="white"/>
          <w:lang w:eastAsia="en-US"/>
        </w:rPr>
        <w:t xml:space="preserve">3.</w:t>
      </w:r>
      <w:r>
        <w:rPr>
          <w:rFonts w:eastAsia="Calibri" w:eastAsiaTheme="minorHAnsi"/>
          <w:b w:val="0"/>
          <w:bCs w:val="0"/>
          <w:color w:val="auto"/>
          <w:sz w:val="28"/>
          <w:szCs w:val="28"/>
          <w:highlight w:val="white"/>
          <w:lang w:eastAsia="en-US"/>
        </w:rPr>
        <w:t xml:space="preserve">5</w:t>
      </w:r>
      <w:r>
        <w:rPr>
          <w:rFonts w:eastAsia="Calibri" w:eastAsiaTheme="minorHAnsi"/>
          <w:b w:val="0"/>
          <w:bCs w:val="0"/>
          <w:color w:val="auto"/>
          <w:sz w:val="28"/>
          <w:szCs w:val="28"/>
          <w:highlight w:val="white"/>
          <w:lang w:eastAsia="en-US"/>
        </w:rPr>
        <w:t xml:space="preserve">.3. Предоставление результата государственной услуги </w:t>
      </w:r>
      <w:r>
        <w:rPr>
          <w:rFonts w:eastAsia="Calibri" w:eastAsiaTheme="minorHAnsi"/>
          <w:b w:val="0"/>
          <w:bCs w:val="0"/>
          <w:color w:val="000000"/>
          <w:sz w:val="28"/>
          <w:szCs w:val="28"/>
          <w:highlight w:val="white"/>
          <w:lang w:eastAsia="en-US"/>
        </w:rPr>
        <w:t xml:space="preserve"> осуществляется в </w:t>
      </w:r>
      <w:r>
        <w:rPr>
          <w:rFonts w:eastAsia="Calibri" w:eastAsiaTheme="minorHAnsi"/>
          <w:b w:val="0"/>
          <w:bCs w:val="0"/>
          <w:color w:val="000000"/>
          <w:sz w:val="28"/>
          <w:szCs w:val="28"/>
          <w:highlight w:val="white"/>
          <w:shd w:val="clear" w:color="auto" w:fill="auto"/>
          <w:lang w:eastAsia="en-US"/>
        </w:rPr>
        <w:t xml:space="preserve">течение семи  рабочих дней с момента п</w:t>
      </w:r>
      <w:r>
        <w:rPr>
          <w:rFonts w:eastAsia="Calibri" w:eastAsiaTheme="minorHAnsi"/>
          <w:b w:val="0"/>
          <w:bCs w:val="0"/>
          <w:color w:val="000000"/>
          <w:sz w:val="28"/>
          <w:szCs w:val="28"/>
          <w:highlight w:val="white"/>
          <w:lang w:eastAsia="en-US"/>
        </w:rPr>
        <w:t xml:space="preserve">ринятия решения о предоставлении государственной услуги.</w:t>
      </w:r>
      <w:r>
        <w:rPr>
          <w:rFonts w:eastAsia="Calibri" w:eastAsiaTheme="minorHAnsi"/>
          <w:color w:val="auto"/>
          <w:szCs w:val="28"/>
          <w:highlight w:val="white"/>
          <w:lang w:eastAsia="en-US"/>
        </w:rPr>
      </w:r>
      <w:r>
        <w:rPr>
          <w:rFonts w:eastAsia="Calibri" w:eastAsiaTheme="minorHAnsi"/>
          <w:color w:val="auto"/>
          <w:szCs w:val="28"/>
          <w:highlight w:val="white"/>
        </w:rPr>
      </w:r>
    </w:p>
    <w:p>
      <w:pPr>
        <w:pStyle w:val="1007"/>
        <w:ind w:left="0" w:firstLine="540"/>
        <w:spacing w:before="0" w:after="0" w:line="240" w:lineRule="auto"/>
        <w:rPr>
          <w:rFonts w:eastAsia="Calibri" w:eastAsiaTheme="minorHAnsi"/>
          <w:color w:val="auto"/>
          <w:szCs w:val="28"/>
          <w:highlight w:val="white"/>
        </w:rPr>
      </w:pPr>
      <w:r>
        <w:rPr>
          <w:rFonts w:eastAsia="Calibri" w:cs="Times New Roman"/>
          <w:b w:val="0"/>
          <w:bCs w:val="0"/>
          <w:strike w:val="0"/>
          <w:color w:val="000000"/>
          <w:sz w:val="28"/>
          <w:szCs w:val="28"/>
          <w:highlight w:val="white"/>
          <w:shd w:val="clear" w:color="auto" w:fill="auto"/>
          <w:lang w:val="en-US" w:eastAsia="en-US"/>
        </w:rPr>
        <w:t xml:space="preserve">3.</w:t>
      </w:r>
      <w:r>
        <w:rPr>
          <w:rFonts w:eastAsia="Calibri" w:cs="Times New Roman"/>
          <w:b w:val="0"/>
          <w:bCs w:val="0"/>
          <w:strike w:val="0"/>
          <w:color w:val="000000"/>
          <w:sz w:val="28"/>
          <w:szCs w:val="28"/>
          <w:highlight w:val="white"/>
          <w:shd w:val="clear" w:color="auto" w:fill="auto"/>
          <w:lang w:val="en-US" w:eastAsia="en-US"/>
        </w:rPr>
        <w:t xml:space="preserve">5</w:t>
      </w:r>
      <w:r>
        <w:rPr>
          <w:rFonts w:eastAsia="Calibri" w:cs="Times New Roman"/>
          <w:b w:val="0"/>
          <w:bCs w:val="0"/>
          <w:strike w:val="0"/>
          <w:color w:val="000000"/>
          <w:sz w:val="28"/>
          <w:szCs w:val="28"/>
          <w:highlight w:val="white"/>
          <w:shd w:val="clear" w:color="auto" w:fill="auto"/>
          <w:lang w:val="en-US" w:eastAsia="en-US"/>
        </w:rPr>
        <w:t xml:space="preserve">.4.</w:t>
      </w:r>
      <w:r>
        <w:rPr>
          <w:rFonts w:eastAsia="Calibri" w:cs="Times New Roman"/>
          <w:b/>
          <w:bCs/>
          <w:strike w:val="0"/>
          <w:color w:val="000000"/>
          <w:sz w:val="28"/>
          <w:szCs w:val="28"/>
          <w:highlight w:val="white"/>
          <w:shd w:val="clear" w:color="auto" w:fill="auto"/>
          <w:lang w:val="en-US" w:eastAsia="en-US"/>
        </w:rPr>
        <w:t xml:space="preserve"> </w:t>
      </w:r>
      <w:r>
        <w:rPr>
          <w:rFonts w:eastAsia="Calibri" w:cs="Times New Roman"/>
          <w:b w:val="0"/>
          <w:bCs/>
          <w:strike w:val="0"/>
          <w:color w:val="000000"/>
          <w:sz w:val="28"/>
          <w:szCs w:val="28"/>
          <w:highlight w:val="white"/>
          <w:shd w:val="clear" w:color="auto" w:fill="auto"/>
          <w:lang w:val="en-US" w:eastAsia="en-US"/>
        </w:rPr>
        <w:t xml:space="preserve">В случае выбора заявителя Единого Портала и Республиканского Портала в качестве способа получения результата государственной услуги, результат услуги предоставляется заявителю независимо от его места жительства или места пребывания либо места нахождения</w:t>
      </w:r>
      <w:r>
        <w:rPr>
          <w:rFonts w:eastAsia="Calibri" w:eastAsiaTheme="minorHAnsi"/>
          <w:color w:val="auto"/>
          <w:szCs w:val="28"/>
          <w:highlight w:val="white"/>
          <w:lang w:eastAsia="en-US"/>
        </w:rPr>
      </w:r>
      <w:r>
        <w:rPr>
          <w:rFonts w:eastAsia="Calibri" w:eastAsiaTheme="minorHAnsi"/>
          <w:color w:val="auto"/>
          <w:szCs w:val="28"/>
          <w:highlight w:val="white"/>
        </w:rPr>
      </w:r>
    </w:p>
    <w:p>
      <w:pPr>
        <w:pStyle w:val="1007"/>
        <w:ind w:left="0" w:firstLine="540"/>
        <w:jc w:val="center"/>
        <w:spacing w:before="280" w:after="0" w:line="240" w:lineRule="auto"/>
        <w:rPr>
          <w:b/>
          <w:bCs/>
          <w:highlight w:val="white"/>
        </w:rPr>
      </w:pPr>
      <w:r>
        <w:rPr>
          <w:rFonts w:eastAsia="Calibri" w:eastAsiaTheme="minorHAnsi"/>
          <w:b/>
          <w:bCs/>
          <w:color w:val="auto"/>
          <w:szCs w:val="28"/>
          <w:highlight w:val="white"/>
          <w:lang w:eastAsia="en-US"/>
        </w:rPr>
        <w:t xml:space="preserve">3.</w:t>
      </w:r>
      <w:r>
        <w:rPr>
          <w:rFonts w:eastAsia="Calibri" w:eastAsiaTheme="minorHAnsi"/>
          <w:b/>
          <w:bCs/>
          <w:color w:val="auto"/>
          <w:szCs w:val="28"/>
          <w:highlight w:val="white"/>
          <w:lang w:eastAsia="en-US"/>
        </w:rPr>
        <w:t xml:space="preserve">6</w:t>
      </w:r>
      <w:r>
        <w:rPr>
          <w:rFonts w:eastAsia="Calibri" w:eastAsiaTheme="minorHAnsi"/>
          <w:b/>
          <w:bCs/>
          <w:color w:val="auto"/>
          <w:szCs w:val="28"/>
          <w:highlight w:val="white"/>
          <w:lang w:eastAsia="en-US"/>
        </w:rPr>
        <w:t xml:space="preserve">. Межведомственное информационное взаимодействие. Предоставление государственной услуги через МФЦ.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1007"/>
        <w:ind w:left="0" w:firstLine="540"/>
        <w:spacing w:before="0" w:after="0" w:line="240" w:lineRule="auto"/>
        <w:rPr>
          <w:rFonts w:eastAsia="Calibri" w:eastAsiaTheme="minorHAnsi"/>
          <w:b w:val="0"/>
          <w:bCs w:val="0"/>
          <w:color w:val="auto"/>
          <w:szCs w:val="28"/>
          <w:highlight w:val="white"/>
        </w:rPr>
      </w:pPr>
      <w:r>
        <w:rPr>
          <w:rFonts w:eastAsia="Calibri" w:eastAsiaTheme="minorHAnsi"/>
          <w:b w:val="0"/>
          <w:bCs w:val="0"/>
          <w:color w:val="auto"/>
          <w:szCs w:val="28"/>
          <w:highlight w:val="white"/>
          <w:lang w:eastAsia="en-US"/>
        </w:rPr>
      </w:r>
      <w:r>
        <w:rPr>
          <w:rFonts w:eastAsia="Calibri" w:eastAsiaTheme="minorHAnsi"/>
          <w:b w:val="0"/>
          <w:bCs w:val="0"/>
          <w:color w:val="auto"/>
          <w:szCs w:val="28"/>
          <w:highlight w:val="white"/>
          <w:lang w:eastAsia="en-US"/>
        </w:rPr>
      </w:r>
      <w:r>
        <w:rPr>
          <w:rFonts w:eastAsia="Calibri" w:eastAsiaTheme="minorHAnsi"/>
          <w:b w:val="0"/>
          <w:bCs w:val="0"/>
          <w:color w:val="auto"/>
          <w:szCs w:val="28"/>
          <w:highlight w:val="white"/>
        </w:rPr>
      </w:r>
    </w:p>
    <w:p>
      <w:pPr>
        <w:pStyle w:val="1007"/>
        <w:ind w:left="0" w:firstLine="540"/>
        <w:spacing w:before="0" w:after="0" w:line="240" w:lineRule="auto"/>
        <w:rPr>
          <w:b/>
          <w:bCs/>
          <w:highlight w:val="white"/>
        </w:rPr>
      </w:pPr>
      <w:r>
        <w:rPr>
          <w:rFonts w:eastAsia="Calibri" w:eastAsiaTheme="minorHAnsi"/>
          <w:b w:val="0"/>
          <w:bCs w:val="0"/>
          <w:color w:val="auto"/>
          <w:szCs w:val="28"/>
          <w:highlight w:val="white"/>
          <w:lang w:eastAsia="en-US"/>
        </w:rPr>
        <w:t xml:space="preserve">3.4.1. Для получения государственной услуги д</w:t>
      </w:r>
      <w:r>
        <w:rPr>
          <w:rFonts w:eastAsia="Calibri"/>
          <w:b w:val="0"/>
          <w:bCs w:val="0"/>
          <w:color w:val="000000" w:themeColor="text1"/>
          <w:sz w:val="28"/>
          <w:szCs w:val="28"/>
          <w:highlight w:val="white"/>
          <w:lang w:eastAsia="en-US"/>
        </w:rPr>
        <w:t xml:space="preserve">окументы и сведения, которые могут быть запрошены в порядке межведомственного информационного взаимодействия,  не предусмотрены.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1007"/>
        <w:ind w:left="0" w:firstLine="540"/>
        <w:spacing w:before="0" w:after="0" w:line="240" w:lineRule="auto"/>
        <w:rPr>
          <w:rFonts w:eastAsia="Calibri" w:eastAsiaTheme="minorHAnsi"/>
          <w:color w:val="auto"/>
          <w:szCs w:val="28"/>
          <w:highlight w:val="white"/>
        </w:rPr>
      </w:pPr>
      <w:r>
        <w:rPr>
          <w:rFonts w:eastAsia="Calibri" w:eastAsiaTheme="minorHAnsi"/>
          <w:color w:val="auto"/>
          <w:szCs w:val="28"/>
          <w:highlight w:val="white"/>
          <w:lang w:eastAsia="en-US"/>
        </w:rPr>
        <w:t xml:space="preserve">3.4</w:t>
      </w:r>
      <w:hyperlink r:id="rId26" w:tooltip="consultantplus://offline/ref=1A20BBD9DEF0D323C55AC61436CD1B791644A2280D883F39FC937751789F9A96BB9EB74B819055F31DADB93F19FC97C402C6FEBF1E09B7xCK4H" w:history="1">
        <w:r>
          <w:rPr>
            <w:rFonts w:eastAsia="Calibri" w:eastAsiaTheme="minorHAnsi"/>
            <w:color w:val="auto"/>
            <w:szCs w:val="28"/>
            <w:highlight w:val="white"/>
            <w:lang w:eastAsia="en-US"/>
          </w:rPr>
          <w:t xml:space="preserve">.</w:t>
        </w:r>
      </w:hyperlink>
      <w:r>
        <w:rPr>
          <w:rFonts w:eastAsia="Calibri" w:eastAsiaTheme="minorHAnsi"/>
          <w:color w:val="auto"/>
          <w:szCs w:val="28"/>
          <w:highlight w:val="white"/>
          <w:lang w:eastAsia="en-US"/>
        </w:rPr>
        <w:t xml:space="preserve">2. Заявитель вправе обратиться для получения государственной услуги в МФЦ, удаленное рабочее место МФЦ.</w:t>
      </w:r>
      <w:r>
        <w:rPr>
          <w:rFonts w:eastAsia="Calibri" w:eastAsiaTheme="minorHAnsi"/>
          <w:color w:val="auto"/>
          <w:szCs w:val="28"/>
          <w:highlight w:val="white"/>
          <w:lang w:eastAsia="en-US"/>
        </w:rPr>
      </w:r>
      <w:r>
        <w:rPr>
          <w:rFonts w:eastAsia="Calibri" w:eastAsiaTheme="minorHAnsi"/>
          <w:color w:val="auto"/>
          <w:szCs w:val="28"/>
          <w:highlight w:val="white"/>
        </w:rPr>
      </w:r>
    </w:p>
    <w:p>
      <w:pPr>
        <w:pStyle w:val="1007"/>
        <w:ind w:left="0" w:firstLine="540"/>
        <w:spacing w:before="0" w:after="0" w:line="240" w:lineRule="auto"/>
        <w:rPr>
          <w:highlight w:val="white"/>
        </w:rPr>
      </w:pPr>
      <w:r>
        <w:rPr>
          <w:rFonts w:eastAsia="Calibri" w:eastAsiaTheme="minorHAnsi"/>
          <w:color w:val="auto"/>
          <w:szCs w:val="28"/>
          <w:highlight w:val="white"/>
          <w:lang w:eastAsia="en-US"/>
        </w:rPr>
        <w:t xml:space="preserve">3.4.3. Предоставление государственной услуги через МФЦ осуществляется в соответствии с регламентом работы МФЦ, утвержденным в установленном порядке.</w:t>
      </w:r>
      <w:r>
        <w:rPr>
          <w:highlight w:val="white"/>
        </w:rPr>
      </w:r>
    </w:p>
    <w:p>
      <w:pPr>
        <w:pStyle w:val="1007"/>
        <w:ind w:left="0" w:firstLine="540"/>
        <w:spacing w:before="0" w:after="0" w:line="240" w:lineRule="auto"/>
        <w:rPr>
          <w:highlight w:val="white"/>
        </w:rPr>
      </w:pPr>
      <w:r>
        <w:rPr>
          <w:rFonts w:eastAsia="Calibri" w:eastAsiaTheme="minorHAnsi"/>
          <w:color w:val="auto"/>
          <w:szCs w:val="28"/>
          <w:highlight w:val="white"/>
          <w:lang w:eastAsia="en-US"/>
        </w:rPr>
        <w:t xml:space="preserve">3.4.4.  В случае, когда заявителем способом получения результата указан «через МФЦ», результат государственной услуги направляется в МФЦ.</w:t>
      </w:r>
      <w:r>
        <w:rPr>
          <w:highlight w:val="white"/>
        </w:rPr>
      </w:r>
    </w:p>
    <w:p>
      <w:pPr>
        <w:pStyle w:val="1007"/>
        <w:ind w:left="0" w:firstLine="540"/>
        <w:spacing w:before="0" w:after="0" w:line="240" w:lineRule="auto"/>
        <w:rPr>
          <w:rFonts w:eastAsia="Calibri" w:eastAsiaTheme="minorHAnsi"/>
          <w:color w:val="auto"/>
          <w:szCs w:val="28"/>
          <w:highlight w:val="white"/>
        </w:rPr>
      </w:pPr>
      <w:r>
        <w:rPr>
          <w:rFonts w:eastAsia="Calibri" w:eastAsiaTheme="minorHAnsi"/>
          <w:color w:val="auto"/>
          <w:szCs w:val="28"/>
          <w:highlight w:val="white"/>
          <w:lang w:eastAsia="en-US"/>
        </w:rPr>
      </w:r>
      <w:r>
        <w:rPr>
          <w:rFonts w:eastAsia="Calibri" w:eastAsiaTheme="minorHAnsi"/>
          <w:color w:val="auto"/>
          <w:szCs w:val="28"/>
          <w:highlight w:val="white"/>
          <w:lang w:eastAsia="en-US"/>
        </w:rPr>
      </w:r>
      <w:r>
        <w:rPr>
          <w:rFonts w:eastAsia="Calibri" w:eastAsiaTheme="minorHAnsi"/>
          <w:color w:val="auto"/>
          <w:szCs w:val="28"/>
          <w:highlight w:val="white"/>
        </w:rPr>
      </w:r>
    </w:p>
    <w:p>
      <w:pPr>
        <w:pStyle w:val="1007"/>
        <w:ind w:left="0" w:firstLine="540"/>
        <w:jc w:val="center"/>
        <w:spacing w:before="0" w:after="0" w:line="240" w:lineRule="auto"/>
        <w:rPr>
          <w:b/>
          <w:bCs/>
          <w:highlight w:val="white"/>
        </w:rPr>
      </w:pPr>
      <w:r>
        <w:rPr>
          <w:rFonts w:eastAsia="Calibri" w:eastAsiaTheme="minorHAnsi"/>
          <w:b/>
          <w:bCs/>
          <w:color w:val="000000"/>
          <w:sz w:val="28"/>
          <w:szCs w:val="28"/>
          <w:highlight w:val="white"/>
          <w:shd w:val="clear" w:color="auto" w:fill="auto"/>
          <w:lang w:eastAsia="en-US"/>
        </w:rPr>
        <w:t xml:space="preserve">3.</w:t>
      </w:r>
      <w:r>
        <w:rPr>
          <w:rFonts w:eastAsia="Calibri" w:eastAsiaTheme="minorHAnsi"/>
          <w:b/>
          <w:bCs/>
          <w:color w:val="000000"/>
          <w:sz w:val="28"/>
          <w:szCs w:val="28"/>
          <w:highlight w:val="white"/>
          <w:shd w:val="clear" w:color="auto" w:fill="auto"/>
          <w:lang w:eastAsia="en-US"/>
        </w:rPr>
        <w:t xml:space="preserve">7</w:t>
      </w:r>
      <w:r>
        <w:rPr>
          <w:rFonts w:eastAsia="Calibri" w:eastAsiaTheme="minorHAnsi"/>
          <w:b/>
          <w:bCs/>
          <w:color w:val="000000"/>
          <w:sz w:val="28"/>
          <w:szCs w:val="28"/>
          <w:highlight w:val="white"/>
          <w:shd w:val="clear" w:color="auto" w:fill="auto"/>
          <w:lang w:eastAsia="en-US"/>
        </w:rPr>
        <w:t xml:space="preserve">. Приостановление предоставления государственной услуги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1007"/>
        <w:ind w:left="0" w:firstLine="540"/>
        <w:jc w:val="left"/>
        <w:spacing w:before="0" w:after="0" w:line="240" w:lineRule="auto"/>
        <w:rPr>
          <w:rFonts w:eastAsia="Calibri" w:eastAsiaTheme="minorHAnsi"/>
          <w:color w:val="auto"/>
          <w:sz w:val="28"/>
          <w:szCs w:val="28"/>
          <w:highlight w:val="white"/>
          <w:shd w:val="clear" w:color="auto" w:fill="auto"/>
        </w:rPr>
      </w:pPr>
      <w:r>
        <w:rPr>
          <w:rFonts w:eastAsia="Calibri" w:eastAsiaTheme="minorHAnsi"/>
          <w:color w:val="000000"/>
          <w:sz w:val="28"/>
          <w:szCs w:val="28"/>
          <w:highlight w:val="white"/>
          <w:shd w:val="clear" w:color="auto" w:fill="auto"/>
          <w:lang w:eastAsia="en-US"/>
        </w:rPr>
      </w:r>
      <w:r>
        <w:rPr>
          <w:rFonts w:eastAsia="Calibri" w:eastAsiaTheme="minorHAnsi"/>
          <w:color w:val="auto"/>
          <w:sz w:val="28"/>
          <w:szCs w:val="28"/>
          <w:highlight w:val="white"/>
          <w:shd w:val="clear" w:color="auto" w:fill="auto"/>
          <w:lang w:eastAsia="en-US"/>
        </w:rPr>
      </w:r>
      <w:r>
        <w:rPr>
          <w:rFonts w:eastAsia="Calibri" w:eastAsiaTheme="minorHAnsi"/>
          <w:color w:val="auto"/>
          <w:sz w:val="28"/>
          <w:szCs w:val="28"/>
          <w:highlight w:val="white"/>
          <w:shd w:val="clear" w:color="auto" w:fill="auto"/>
        </w:rPr>
      </w:r>
    </w:p>
    <w:p>
      <w:pPr>
        <w:pStyle w:val="1027"/>
        <w:ind w:left="-15" w:firstLine="709"/>
        <w:jc w:val="both"/>
        <w:widowControl w:val="off"/>
        <w:tabs>
          <w:tab w:val="clear" w:pos="720" w:leader="none"/>
          <w:tab w:val="left" w:pos="9922" w:leader="none"/>
        </w:tabs>
        <w:rPr>
          <w:b w:val="0"/>
          <w:bCs w:val="0"/>
          <w:highlight w:val="white"/>
        </w:rPr>
      </w:pPr>
      <w:r>
        <w:rPr>
          <w:rFonts w:ascii="Times New Roman" w:hAnsi="Times New Roman" w:eastAsia="Calibri" w:cs="Times New Roman" w:eastAsiaTheme="minorHAnsi"/>
          <w:b w:val="0"/>
          <w:bCs w:val="0"/>
          <w:strike w:val="0"/>
          <w:color w:val="000000"/>
          <w:sz w:val="28"/>
          <w:szCs w:val="28"/>
          <w:highlight w:val="white"/>
          <w:shd w:val="clear" w:color="auto" w:fill="auto"/>
          <w:lang w:eastAsia="en-US"/>
        </w:rPr>
        <w:t xml:space="preserve">3.5.1. Основания для приостановления предоставления государственной услуги законодательством Российской Федерации не предусмотрены.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pStyle w:val="1007"/>
        <w:ind w:left="0" w:right="0" w:firstLine="794"/>
        <w:jc w:val="center"/>
        <w:spacing w:before="0" w:after="0" w:line="240" w:lineRule="auto"/>
        <w:widowControl/>
        <w:rPr>
          <w:b w:val="0"/>
          <w:bCs w:val="0"/>
          <w:highlight w:val="white"/>
        </w:rPr>
      </w:pP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pStyle w:val="1007"/>
        <w:ind w:left="0" w:firstLine="0"/>
        <w:jc w:val="center"/>
        <w:spacing w:before="0" w:after="0" w:line="240" w:lineRule="auto"/>
        <w:rPr>
          <w:b/>
          <w:bCs/>
          <w:highlight w:val="white"/>
        </w:rPr>
      </w:pPr>
      <w:r>
        <w:rPr>
          <w:rFonts w:eastAsia="Calibri" w:eastAsiaTheme="minorHAnsi"/>
          <w:b/>
          <w:bCs/>
          <w:color w:val="auto"/>
          <w:szCs w:val="28"/>
          <w:highlight w:val="white"/>
          <w:lang w:eastAsia="en-US"/>
        </w:rPr>
        <w:t xml:space="preserve">3.8. </w:t>
      </w:r>
      <w:r>
        <w:rPr>
          <w:b/>
          <w:bCs/>
          <w:color w:val="auto"/>
          <w:spacing w:val="-4"/>
          <w:szCs w:val="28"/>
          <w:highlight w:val="white"/>
        </w:rPr>
        <w:t xml:space="preserve">Исправление технической ошибки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1007"/>
        <w:ind w:left="0" w:firstLine="540"/>
        <w:spacing w:before="0" w:after="0" w:line="240" w:lineRule="auto"/>
        <w:rPr>
          <w:rFonts w:eastAsia="Calibri" w:eastAsiaTheme="minorHAnsi"/>
          <w:color w:val="auto"/>
          <w:szCs w:val="28"/>
          <w:highlight w:val="white"/>
        </w:rPr>
      </w:pPr>
      <w:r>
        <w:rPr>
          <w:rFonts w:eastAsia="Calibri" w:eastAsiaTheme="minorHAnsi"/>
          <w:color w:val="auto"/>
          <w:szCs w:val="28"/>
          <w:highlight w:val="white"/>
          <w:lang w:eastAsia="en-US"/>
        </w:rPr>
        <w:t xml:space="preserve">3.8.1. В случае обнаружения технической ошибки в документе, являющемся результатом государственной услуги, заявитель представляет в муниципальный архив:</w:t>
      </w:r>
      <w:r>
        <w:rPr>
          <w:rFonts w:eastAsia="Calibri" w:eastAsiaTheme="minorHAnsi"/>
          <w:color w:val="auto"/>
          <w:szCs w:val="28"/>
          <w:highlight w:val="white"/>
          <w:lang w:eastAsia="en-US"/>
        </w:rPr>
      </w:r>
      <w:r>
        <w:rPr>
          <w:rFonts w:eastAsia="Calibri" w:eastAsiaTheme="minorHAnsi"/>
          <w:color w:val="auto"/>
          <w:szCs w:val="28"/>
          <w:highlight w:val="white"/>
        </w:rPr>
      </w:r>
    </w:p>
    <w:p>
      <w:pPr>
        <w:pStyle w:val="1007"/>
        <w:ind w:left="0" w:firstLine="540"/>
        <w:spacing w:before="0" w:after="0" w:line="240" w:lineRule="auto"/>
        <w:tabs>
          <w:tab w:val="clear" w:pos="720" w:leader="none"/>
          <w:tab w:val="left" w:pos="2209" w:leader="none"/>
        </w:tabs>
        <w:rPr>
          <w:rFonts w:eastAsia="Calibri" w:eastAsiaTheme="minorHAnsi"/>
          <w:color w:val="auto"/>
          <w:szCs w:val="28"/>
          <w:highlight w:val="white"/>
        </w:rPr>
      </w:pPr>
      <w:r>
        <w:rPr>
          <w:highlight w:val="white"/>
        </w:rPr>
      </w:r>
      <w:hyperlink r:id="rId27" w:tooltip="consultantplus://offline/ref=1A20BBD9DEF0D323C55AD81920A146721D48FA2C0B866C6CA1967D0420C0C3D4FC97BD1FC2DD59F116F8E9724DFAC3975893FBA11E17B5C8E05E391DxBK7H" w:history="1">
        <w:r>
          <w:rPr>
            <w:rFonts w:eastAsia="Calibri" w:eastAsiaTheme="minorHAnsi"/>
            <w:color w:val="auto"/>
            <w:szCs w:val="28"/>
            <w:highlight w:val="white"/>
            <w:lang w:eastAsia="en-US"/>
          </w:rPr>
          <w:t xml:space="preserve">заявление</w:t>
        </w:r>
      </w:hyperlink>
      <w:r>
        <w:rPr>
          <w:rFonts w:eastAsia="Calibri" w:eastAsiaTheme="minorHAnsi"/>
          <w:color w:val="auto"/>
          <w:szCs w:val="28"/>
          <w:highlight w:val="white"/>
          <w:lang w:eastAsia="en-US"/>
        </w:rPr>
        <w:t xml:space="preserve"> об исправлении технической ошибки (приложен</w:t>
      </w:r>
      <w:r>
        <w:rPr>
          <w:rFonts w:eastAsia="Calibri" w:eastAsiaTheme="minorHAnsi"/>
          <w:color w:val="000000"/>
          <w:szCs w:val="28"/>
          <w:highlight w:val="white"/>
          <w:shd w:val="clear" w:color="auto" w:fill="auto"/>
          <w:lang w:eastAsia="en-US"/>
        </w:rPr>
        <w:t xml:space="preserve">ие №6);</w:t>
      </w:r>
      <w:r>
        <w:rPr>
          <w:rFonts w:eastAsia="Calibri" w:eastAsiaTheme="minorHAnsi"/>
          <w:color w:val="auto"/>
          <w:szCs w:val="28"/>
          <w:highlight w:val="white"/>
          <w:lang w:eastAsia="en-US"/>
        </w:rPr>
      </w:r>
      <w:r>
        <w:rPr>
          <w:rFonts w:eastAsia="Calibri" w:eastAsiaTheme="minorHAnsi"/>
          <w:color w:val="auto"/>
          <w:szCs w:val="28"/>
          <w:highlight w:val="white"/>
        </w:rPr>
      </w:r>
    </w:p>
    <w:p>
      <w:pPr>
        <w:pStyle w:val="1007"/>
        <w:ind w:left="0" w:firstLine="540"/>
        <w:spacing w:before="0" w:after="0" w:line="240" w:lineRule="auto"/>
        <w:tabs>
          <w:tab w:val="clear" w:pos="720" w:leader="none"/>
          <w:tab w:val="left" w:pos="2209" w:leader="none"/>
        </w:tabs>
        <w:rPr>
          <w:rFonts w:eastAsia="Calibri" w:eastAsiaTheme="minorHAnsi"/>
          <w:color w:val="auto"/>
          <w:szCs w:val="28"/>
          <w:highlight w:val="white"/>
        </w:rPr>
      </w:pPr>
      <w:r>
        <w:rPr>
          <w:rFonts w:eastAsia="Calibri" w:eastAsiaTheme="minorHAnsi"/>
          <w:color w:val="000000"/>
          <w:szCs w:val="28"/>
          <w:highlight w:val="white"/>
          <w:shd w:val="clear" w:color="auto" w:fill="auto"/>
          <w:lang w:eastAsia="en-US"/>
        </w:rPr>
        <w:t xml:space="preserve">документ, выданный заявителю как результат государственной усл</w:t>
      </w:r>
      <w:r>
        <w:rPr>
          <w:rFonts w:eastAsia="Calibri" w:eastAsiaTheme="minorHAnsi"/>
          <w:color w:val="auto"/>
          <w:szCs w:val="28"/>
          <w:highlight w:val="white"/>
          <w:lang w:eastAsia="en-US"/>
        </w:rPr>
        <w:t xml:space="preserve">уги, в котором содержится техническая ошибка;</w:t>
      </w:r>
      <w:r>
        <w:rPr>
          <w:rFonts w:eastAsia="Calibri" w:eastAsiaTheme="minorHAnsi"/>
          <w:color w:val="auto"/>
          <w:szCs w:val="28"/>
          <w:highlight w:val="white"/>
          <w:lang w:eastAsia="en-US"/>
        </w:rPr>
      </w:r>
      <w:r>
        <w:rPr>
          <w:rFonts w:eastAsia="Calibri" w:eastAsiaTheme="minorHAnsi"/>
          <w:color w:val="auto"/>
          <w:szCs w:val="28"/>
          <w:highlight w:val="white"/>
        </w:rPr>
      </w:r>
    </w:p>
    <w:p>
      <w:pPr>
        <w:pStyle w:val="1007"/>
        <w:ind w:left="0" w:firstLine="540"/>
        <w:spacing w:before="0" w:after="0" w:line="240" w:lineRule="auto"/>
        <w:rPr>
          <w:rFonts w:eastAsia="Calibri" w:eastAsiaTheme="minorHAnsi"/>
          <w:color w:val="auto"/>
          <w:szCs w:val="28"/>
          <w:highlight w:val="white"/>
        </w:rPr>
      </w:pPr>
      <w:r>
        <w:rPr>
          <w:rFonts w:eastAsia="Calibri" w:eastAsiaTheme="minorHAnsi"/>
          <w:color w:val="auto"/>
          <w:szCs w:val="28"/>
          <w:highlight w:val="white"/>
          <w:lang w:eastAsia="en-US"/>
        </w:rPr>
        <w:t xml:space="preserve">документы, имеющие юридическую силу, свидетельствующие о наличии технической ошибки.</w:t>
      </w:r>
      <w:r>
        <w:rPr>
          <w:rFonts w:eastAsia="Calibri" w:eastAsiaTheme="minorHAnsi"/>
          <w:color w:val="auto"/>
          <w:szCs w:val="28"/>
          <w:highlight w:val="white"/>
          <w:lang w:eastAsia="en-US"/>
        </w:rPr>
      </w:r>
      <w:r>
        <w:rPr>
          <w:rFonts w:eastAsia="Calibri" w:eastAsiaTheme="minorHAnsi"/>
          <w:color w:val="auto"/>
          <w:szCs w:val="28"/>
          <w:highlight w:val="white"/>
        </w:rPr>
      </w:r>
    </w:p>
    <w:p>
      <w:pPr>
        <w:pStyle w:val="1007"/>
        <w:ind w:left="0" w:firstLine="540"/>
        <w:spacing w:before="0" w:after="0" w:line="240" w:lineRule="auto"/>
        <w:rPr>
          <w:rFonts w:eastAsia="Calibri" w:eastAsiaTheme="minorHAnsi"/>
          <w:color w:val="auto"/>
          <w:szCs w:val="28"/>
          <w:highlight w:val="white"/>
        </w:rPr>
      </w:pPr>
      <w:r>
        <w:rPr>
          <w:rFonts w:eastAsia="Calibri" w:eastAsiaTheme="minorHAnsi"/>
          <w:color w:val="auto"/>
          <w:szCs w:val="28"/>
          <w:highlight w:val="white"/>
          <w:lang w:eastAsia="en-US"/>
        </w:rPr>
        <w:t xml:space="preserve">Заявление об исправлении технической ошибки в сведениях, указанных в документе, являющемся</w:t>
      </w:r>
      <w:r>
        <w:rPr>
          <w:rFonts w:eastAsia="Calibri" w:eastAsiaTheme="minorHAnsi"/>
          <w:color w:val="auto"/>
          <w:szCs w:val="28"/>
          <w:highlight w:val="white"/>
          <w:lang w:eastAsia="en-US"/>
        </w:rPr>
        <w:t xml:space="preserve"> результатом государственной услуги, подается заявителем (представителем заявителя) лично, либо почтовым отправлением (в том числе с использованием электронной почты), либо через официальные сайты Исполнительных комитетов, МФЦ, удаленное рабочее место МФЦ.</w:t>
      </w:r>
      <w:r>
        <w:rPr>
          <w:rFonts w:eastAsia="Calibri" w:eastAsiaTheme="minorHAnsi"/>
          <w:color w:val="auto"/>
          <w:szCs w:val="28"/>
          <w:highlight w:val="white"/>
          <w:lang w:eastAsia="en-US"/>
        </w:rPr>
      </w:r>
      <w:r>
        <w:rPr>
          <w:rFonts w:eastAsia="Calibri" w:eastAsiaTheme="minorHAnsi"/>
          <w:color w:val="auto"/>
          <w:szCs w:val="28"/>
          <w:highlight w:val="white"/>
        </w:rPr>
      </w:r>
    </w:p>
    <w:p>
      <w:pPr>
        <w:pStyle w:val="1007"/>
        <w:ind w:left="0" w:firstLine="540"/>
        <w:spacing w:before="0" w:after="0" w:line="240" w:lineRule="auto"/>
        <w:rPr>
          <w:rFonts w:eastAsia="Calibri" w:eastAsiaTheme="minorHAnsi"/>
          <w:color w:val="auto"/>
          <w:szCs w:val="28"/>
          <w:highlight w:val="white"/>
        </w:rPr>
      </w:pPr>
      <w:r>
        <w:rPr>
          <w:rFonts w:eastAsia="Calibri" w:eastAsiaTheme="minorHAnsi"/>
          <w:color w:val="auto"/>
          <w:szCs w:val="28"/>
          <w:highlight w:val="white"/>
          <w:lang w:eastAsia="en-US"/>
        </w:rPr>
        <w:t xml:space="preserve">3.8.2. </w:t>
      </w:r>
      <w:r>
        <w:rPr>
          <w:rFonts w:eastAsia="Calibri" w:eastAsiaTheme="minorHAnsi"/>
          <w:color w:val="auto"/>
          <w:szCs w:val="28"/>
          <w:highlight w:val="white"/>
          <w:lang w:eastAsia="en-US"/>
        </w:rPr>
        <w:t xml:space="preserve">Муниципальный архив рассматривает заявление и документы, вносит исправления в документ, выдает исправленный документ заявителю (представителю заявителя) лично под роспись с изъятием у заявителя (представителя заявителя) оригинала документа, в котором содер</w:t>
      </w:r>
      <w:r>
        <w:rPr>
          <w:rFonts w:eastAsia="Calibri" w:eastAsiaTheme="minorHAnsi"/>
          <w:color w:val="auto"/>
          <w:szCs w:val="28"/>
          <w:highlight w:val="white"/>
          <w:lang w:eastAsia="en-US"/>
        </w:rPr>
        <w:t xml:space="preserve">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муниципальный архив оригинала документа, в котором содержится техническая ошибка.</w:t>
      </w:r>
      <w:r>
        <w:rPr>
          <w:rFonts w:eastAsia="Calibri" w:eastAsiaTheme="minorHAnsi"/>
          <w:color w:val="auto"/>
          <w:szCs w:val="28"/>
          <w:highlight w:val="white"/>
          <w:lang w:eastAsia="en-US"/>
        </w:rPr>
      </w:r>
      <w:r>
        <w:rPr>
          <w:rFonts w:eastAsia="Calibri" w:eastAsiaTheme="minorHAnsi"/>
          <w:color w:val="auto"/>
          <w:szCs w:val="28"/>
          <w:highlight w:val="white"/>
        </w:rPr>
      </w:r>
    </w:p>
    <w:p>
      <w:pPr>
        <w:pStyle w:val="1007"/>
        <w:ind w:left="0" w:firstLine="540"/>
        <w:spacing w:before="0" w:after="0" w:line="240" w:lineRule="auto"/>
        <w:rPr>
          <w:rFonts w:eastAsia="Calibri" w:eastAsiaTheme="minorHAnsi"/>
          <w:color w:val="auto"/>
          <w:szCs w:val="28"/>
          <w:highlight w:val="white"/>
        </w:rPr>
      </w:pPr>
      <w:r>
        <w:rPr>
          <w:rFonts w:eastAsia="Calibri" w:eastAsiaTheme="minorHAnsi"/>
          <w:color w:val="auto"/>
          <w:szCs w:val="28"/>
          <w:highlight w:val="white"/>
          <w:lang w:eastAsia="en-US"/>
        </w:rPr>
        <w:t xml:space="preserve"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  <w:r>
        <w:rPr>
          <w:rFonts w:eastAsia="Calibri" w:eastAsiaTheme="minorHAnsi"/>
          <w:color w:val="auto"/>
          <w:szCs w:val="28"/>
          <w:highlight w:val="white"/>
          <w:lang w:eastAsia="en-US"/>
        </w:rPr>
      </w:r>
      <w:r>
        <w:rPr>
          <w:rFonts w:eastAsia="Calibri" w:eastAsiaTheme="minorHAnsi"/>
          <w:color w:val="auto"/>
          <w:szCs w:val="28"/>
          <w:highlight w:val="white"/>
        </w:rPr>
      </w:r>
    </w:p>
    <w:p>
      <w:pPr>
        <w:pStyle w:val="1007"/>
        <w:ind w:left="0" w:firstLine="540"/>
        <w:spacing w:before="0" w:after="0" w:line="240" w:lineRule="auto"/>
        <w:rPr>
          <w:rFonts w:eastAsia="Calibri" w:eastAsiaTheme="minorHAnsi"/>
          <w:color w:val="auto"/>
          <w:szCs w:val="28"/>
          <w:highlight w:val="white"/>
        </w:rPr>
      </w:pPr>
      <w:r>
        <w:rPr>
          <w:rFonts w:eastAsia="Calibri" w:eastAsiaTheme="minorHAnsi"/>
          <w:color w:val="auto"/>
          <w:szCs w:val="28"/>
          <w:highlight w:val="white"/>
          <w:lang w:eastAsia="en-US"/>
        </w:rPr>
      </w:r>
      <w:r>
        <w:rPr>
          <w:rFonts w:eastAsia="Calibri" w:eastAsiaTheme="minorHAnsi"/>
          <w:color w:val="auto"/>
          <w:szCs w:val="28"/>
          <w:highlight w:val="white"/>
          <w:lang w:eastAsia="en-US"/>
        </w:rPr>
      </w:r>
      <w:r>
        <w:rPr>
          <w:rFonts w:eastAsia="Calibri" w:eastAsiaTheme="minorHAnsi"/>
          <w:color w:val="auto"/>
          <w:szCs w:val="28"/>
          <w:highlight w:val="white"/>
        </w:rPr>
      </w:r>
    </w:p>
    <w:p>
      <w:pPr>
        <w:pStyle w:val="1007"/>
        <w:ind w:left="0" w:firstLine="540"/>
        <w:jc w:val="center"/>
        <w:spacing w:before="0" w:after="0" w:line="240" w:lineRule="auto"/>
        <w:rPr>
          <w:color w:val="000000"/>
          <w:highlight w:val="white"/>
        </w:rPr>
      </w:pPr>
      <w:r>
        <w:rPr>
          <w:rFonts w:eastAsia="Calibri" w:eastAsiaTheme="minorHAnsi"/>
          <w:b/>
          <w:bCs/>
          <w:color w:val="000000"/>
          <w:szCs w:val="28"/>
          <w:highlight w:val="white"/>
          <w:lang w:eastAsia="en-US"/>
        </w:rPr>
        <w:t xml:space="preserve">4. Способы информирования заявителя об изменении статуса рассмотрения запроса о предоставлении государственной услуги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1026"/>
        <w:ind w:left="-15"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1007"/>
        <w:ind w:left="-15" w:firstLine="709"/>
        <w:jc w:val="both"/>
        <w:spacing w:before="0" w:after="0" w:line="240" w:lineRule="auto"/>
        <w:rPr>
          <w:highlight w:val="white"/>
          <w:shd w:val="clear" w:color="auto" w:fill="ffffa6"/>
        </w:rPr>
      </w:pPr>
      <w:r>
        <w:rPr>
          <w:b w:val="0"/>
          <w:bCs w:val="0"/>
          <w:sz w:val="28"/>
          <w:szCs w:val="28"/>
          <w:highlight w:val="white"/>
          <w:shd w:val="clear" w:color="auto" w:fill="ffffa6"/>
        </w:rPr>
        <w:t xml:space="preserve">4.1.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shd w:val="clear" w:color="auto" w:fill="ffffa6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374151"/>
          <w:spacing w:val="0"/>
          <w:sz w:val="28"/>
          <w:szCs w:val="28"/>
          <w:highlight w:val="white"/>
          <w:shd w:val="clear" w:color="auto" w:fill="ffffa6"/>
        </w:rPr>
        <w:t xml:space="preserve">В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white"/>
          <w:shd w:val="clear" w:color="auto" w:fill="ffffa6"/>
        </w:rPr>
        <w:t xml:space="preserve"> случае выбора заявителем Единого портала и Республиканского портала в качестве способа получения результата государственной услуги, заявитель уве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white"/>
          <w:shd w:val="clear" w:color="auto" w:fill="ffffa6"/>
        </w:rPr>
        <w:t xml:space="preserve">домляется об изменении статуса его запроса в личном кабинете соответствующего портала на всех этапах предоставления государственной услуги, установленных настоящим Административным регламентом (о приеме документов для предоставления услуги; о рассмотрении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white"/>
          <w:shd w:val="clear" w:color="auto" w:fill="ffffa6"/>
        </w:rPr>
        <w:t xml:space="preserve">запроса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white"/>
          <w:shd w:val="clear" w:color="auto" w:fill="ffffa6"/>
        </w:rPr>
        <w:t xml:space="preserve"> и документов; о предоставлении результата предоставления услуги), посредством Единого портала и Республиканского портала.</w:t>
      </w:r>
      <w:r>
        <w:rPr>
          <w:highlight w:val="white"/>
          <w:shd w:val="clear" w:color="auto" w:fill="ffffa6"/>
        </w:rPr>
      </w:r>
      <w:r>
        <w:rPr>
          <w:highlight w:val="white"/>
          <w:shd w:val="clear" w:color="auto" w:fill="ffffa6"/>
        </w:rPr>
      </w:r>
    </w:p>
    <w:p>
      <w:pPr>
        <w:pStyle w:val="1007"/>
        <w:ind w:left="-15" w:firstLine="709"/>
        <w:jc w:val="both"/>
        <w:spacing w:before="0" w:after="0" w:line="240" w:lineRule="auto"/>
        <w:rPr>
          <w:highlight w:val="white"/>
          <w:shd w:val="clear" w:color="auto" w:fill="ffffa6"/>
        </w:rPr>
      </w:pPr>
      <w:r>
        <w:rPr>
          <w:b w:val="0"/>
          <w:bCs w:val="0"/>
          <w:sz w:val="28"/>
          <w:szCs w:val="28"/>
          <w:highlight w:val="white"/>
          <w:shd w:val="clear" w:color="auto" w:fill="ffffa6"/>
        </w:rPr>
        <w:t xml:space="preserve">4.2.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white"/>
          <w:shd w:val="clear" w:color="auto" w:fill="ffffa6"/>
        </w:rPr>
        <w:t xml:space="preserve">В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white"/>
          <w:shd w:val="clear" w:color="auto" w:fill="ffffa6"/>
        </w:rPr>
        <w:t xml:space="preserve"> случае личного обращения заявителя (представителя заявителя) в МФЦ в день подачи заявления о предоставлении государственной услуги заявителю выдается расписка из Автоматизированной информационной системы МФЦ с регистрационным номером заявления и указанием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white"/>
          <w:shd w:val="clear" w:color="auto" w:fill="ffffa6"/>
        </w:rPr>
        <w:t xml:space="preserve"> планируемой даты получения результата предоставления государственной услуги в МФЦ. Информацию о статусе заявления заявитель может получить непосредственно при личном посещении МФЦ, посредством телефонного обращения в МФЦ, а также на официальном сайте МФЦ.</w:t>
      </w:r>
      <w:r>
        <w:rPr>
          <w:highlight w:val="white"/>
          <w:shd w:val="clear" w:color="auto" w:fill="ffffa6"/>
        </w:rPr>
      </w:r>
      <w:r>
        <w:rPr>
          <w:highlight w:val="white"/>
          <w:shd w:val="clear" w:color="auto" w:fill="ffffa6"/>
        </w:rPr>
      </w:r>
    </w:p>
    <w:p>
      <w:pPr>
        <w:pStyle w:val="1007"/>
        <w:ind w:left="-15" w:right="-1" w:firstLine="709"/>
        <w:jc w:val="both"/>
        <w:spacing w:before="0" w:after="0" w:line="240" w:lineRule="auto"/>
        <w:rPr>
          <w:highlight w:val="white"/>
          <w:shd w:val="clear" w:color="auto" w:fill="ffffa6"/>
        </w:rPr>
      </w:pPr>
      <w:r>
        <w:rPr>
          <w:b w:val="0"/>
          <w:bCs w:val="0"/>
          <w:sz w:val="28"/>
          <w:szCs w:val="28"/>
          <w:highlight w:val="white"/>
          <w:shd w:val="clear" w:color="auto" w:fill="ffffa6"/>
        </w:rPr>
        <w:t xml:space="preserve">4.3.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white"/>
          <w:shd w:val="clear" w:color="auto" w:fill="ffffa6"/>
        </w:rPr>
        <w:t xml:space="preserve">В случае личного обращения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white"/>
          <w:shd w:val="clear" w:color="auto" w:fill="ffffa6"/>
        </w:rPr>
        <w:t xml:space="preserve"> заявителя, письменного и электронного запроса в муниципальный архив, заявитель уведомляется о готовности результата государственной услуги посредством направления сообщения на адрес электронной почты или телефонного звонка на номер, указанный в заявлении.</w:t>
      </w:r>
      <w:r>
        <w:rPr>
          <w:highlight w:val="white"/>
          <w:shd w:val="clear" w:color="auto" w:fill="ffffa6"/>
        </w:rPr>
      </w:r>
      <w:r>
        <w:rPr>
          <w:highlight w:val="white"/>
          <w:shd w:val="clear" w:color="auto" w:fill="ffffa6"/>
        </w:rPr>
      </w:r>
    </w:p>
    <w:p>
      <w:pPr>
        <w:pStyle w:val="1007"/>
        <w:ind w:left="-15" w:right="-1" w:firstLine="709"/>
        <w:jc w:val="both"/>
        <w:spacing w:before="0" w:after="0" w:line="240" w:lineRule="auto"/>
        <w:rPr>
          <w:highlight w:val="white"/>
          <w:shd w:val="clear" w:color="auto" w:fill="ffffa6"/>
        </w:rPr>
      </w:pPr>
      <w:r>
        <w:rPr>
          <w:highlight w:val="white"/>
          <w:shd w:val="clear" w:color="auto" w:fill="ffffa6"/>
        </w:rPr>
      </w:r>
      <w:r>
        <w:rPr>
          <w:highlight w:val="white"/>
          <w:shd w:val="clear" w:color="auto" w:fill="ffffa6"/>
        </w:rPr>
      </w:r>
      <w:r>
        <w:rPr>
          <w:highlight w:val="white"/>
          <w:shd w:val="clear" w:color="auto" w:fill="ffffa6"/>
        </w:rPr>
      </w:r>
    </w:p>
    <w:p>
      <w:pPr>
        <w:pStyle w:val="1007"/>
        <w:ind w:left="-15" w:right="-1" w:firstLine="709"/>
        <w:jc w:val="both"/>
        <w:spacing w:before="0" w:after="0" w:line="240" w:lineRule="auto"/>
        <w:rPr>
          <w:rFonts w:ascii="Times New Roman" w:hAnsi="Times New Roman"/>
          <w:color w:val="000000"/>
          <w:spacing w:val="-6"/>
          <w:sz w:val="28"/>
          <w:szCs w:val="28"/>
          <w:highlight w:val="white"/>
          <w:shd w:val="clear" w:color="auto" w:fill="ffffa6"/>
        </w:rPr>
      </w:pPr>
      <w:r>
        <w:rPr>
          <w:color w:val="000000"/>
          <w:spacing w:val="-6"/>
          <w:sz w:val="28"/>
          <w:szCs w:val="28"/>
          <w:highlight w:val="white"/>
          <w:shd w:val="clear" w:color="auto" w:fill="ffffa6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white"/>
          <w:shd w:val="clear" w:color="auto" w:fill="ffffa6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white"/>
          <w:shd w:val="clear" w:color="auto" w:fill="ffffa6"/>
        </w:rPr>
      </w:r>
    </w:p>
    <w:p>
      <w:pPr>
        <w:pStyle w:val="1007"/>
        <w:ind w:left="4535" w:firstLine="0"/>
        <w:jc w:val="both"/>
        <w:spacing w:before="0" w:after="0" w:line="240" w:lineRule="auto"/>
        <w:rPr>
          <w:sz w:val="24"/>
          <w:szCs w:val="24"/>
          <w:highlight w:val="white"/>
          <w:shd w:val="clear" w:color="auto" w:fill="ffffa6"/>
        </w:rPr>
      </w:pPr>
      <w:r>
        <w:rPr>
          <w:sz w:val="24"/>
          <w:szCs w:val="24"/>
          <w:highlight w:val="white"/>
          <w:shd w:val="clear" w:color="auto" w:fill="ffffa6"/>
        </w:rPr>
      </w:r>
      <w:r>
        <w:rPr>
          <w:sz w:val="24"/>
          <w:szCs w:val="24"/>
          <w:highlight w:val="white"/>
          <w:shd w:val="clear" w:color="auto" w:fill="ffffa6"/>
        </w:rPr>
      </w:r>
      <w:r>
        <w:rPr>
          <w:sz w:val="24"/>
          <w:szCs w:val="24"/>
          <w:highlight w:val="white"/>
          <w:shd w:val="clear" w:color="auto" w:fill="ffffa6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rFonts w:cs="Times New Roman"/>
          <w:sz w:val="24"/>
          <w:szCs w:val="24"/>
          <w:highlight w:val="white"/>
        </w:rPr>
        <w:t xml:space="preserve">Приложение № 1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rFonts w:cs="Times New Roman" w:eastAsiaTheme="minorEastAsia"/>
          <w:sz w:val="24"/>
          <w:highlight w:val="white"/>
        </w:rPr>
        <w:t xml:space="preserve">к Административному регламенту</w:t>
      </w:r>
      <w:r>
        <w:rPr>
          <w:rFonts w:ascii="Calibri" w:hAnsi="Calibri" w:cs="Calibri" w:eastAsiaTheme="minorEastAsia"/>
          <w:sz w:val="22"/>
          <w:szCs w:val="24"/>
          <w:highlight w:val="white"/>
        </w:rPr>
        <w:t xml:space="preserve"> </w:t>
      </w:r>
      <w:r>
        <w:rPr>
          <w:rFonts w:cs="Times New Roman" w:eastAsiaTheme="minorEastAsia"/>
          <w:sz w:val="24"/>
          <w:highlight w:val="white"/>
        </w:rPr>
        <w:t xml:space="preserve">по предоставлению государственной услуги «Организация исполнения муниципальными архивами Республики </w:t>
      </w:r>
      <w:r>
        <w:rPr>
          <w:rFonts w:cs="Times New Roman" w:eastAsiaTheme="minorEastAsia"/>
          <w:sz w:val="24"/>
          <w:highlight w:val="white"/>
        </w:rPr>
        <w:t xml:space="preserve">Татарстан запросов на получение архивных справок, архивных выписок и архивных копий, связанных с социальной защитой, предусматривающей их пенсионное обеспечение, а также получение льгот и компенсаций в соответствии с законодательством Российской Федерации»</w:t>
      </w:r>
      <w:r>
        <w:rPr>
          <w:rFonts w:cs="Times New Roman"/>
          <w:sz w:val="24"/>
          <w:szCs w:val="24"/>
          <w:highlight w:val="white"/>
        </w:rPr>
        <w:t xml:space="preserve">  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white"/>
        </w:rPr>
      </w:pPr>
      <w:r>
        <w:rPr>
          <w:rFonts w:cs="Times New Roman"/>
          <w:sz w:val="24"/>
          <w:szCs w:val="24"/>
          <w:highlight w:val="white"/>
        </w:rPr>
        <w:t xml:space="preserve">    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07"/>
        <w:ind w:left="2127" w:right="-15" w:firstLine="1559"/>
        <w:jc w:val="left"/>
        <w:spacing w:before="0" w:after="0" w:line="240" w:lineRule="auto"/>
        <w:rPr>
          <w:color w:val="auto"/>
          <w:spacing w:val="-4"/>
          <w:szCs w:val="28"/>
          <w:highlight w:val="white"/>
        </w:rPr>
      </w:pPr>
      <w:r>
        <w:rPr>
          <w:color w:val="auto"/>
          <w:spacing w:val="-4"/>
          <w:szCs w:val="28"/>
          <w:highlight w:val="white"/>
        </w:rPr>
      </w:r>
      <w:r>
        <w:rPr>
          <w:color w:val="auto"/>
          <w:spacing w:val="-4"/>
          <w:szCs w:val="28"/>
          <w:highlight w:val="white"/>
        </w:rPr>
      </w:r>
      <w:r>
        <w:rPr>
          <w:color w:val="auto"/>
          <w:spacing w:val="-4"/>
          <w:szCs w:val="28"/>
          <w:highlight w:val="white"/>
        </w:rPr>
      </w:r>
    </w:p>
    <w:p>
      <w:pPr>
        <w:pStyle w:val="1007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cs="Times New Roman"/>
          <w:b/>
          <w:bCs/>
          <w:sz w:val="28"/>
          <w:szCs w:val="28"/>
          <w:highlight w:val="none"/>
        </w:rPr>
        <w:t xml:space="preserve">ПЕРЕЧЕНЬ </w:t>
      </w:r>
      <w:r>
        <w:rPr>
          <w:rFonts w:cs="Times New Roman"/>
          <w:b/>
          <w:bCs/>
          <w:sz w:val="28"/>
          <w:highlight w:val="none"/>
        </w:rPr>
        <w:t xml:space="preserve">УСЛОВНЫХ ОБОЗНАЧЕНИЙ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007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007"/>
        <w:ind w:left="0" w:right="0" w:firstLine="57"/>
        <w:jc w:val="both"/>
        <w:spacing w:before="0" w:after="0" w:line="228" w:lineRule="auto"/>
        <w:widowControl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 У</w:t>
      </w:r>
      <w:r>
        <w:rPr>
          <w:rFonts w:cs="Times New Roman"/>
          <w:b w:val="0"/>
          <w:sz w:val="28"/>
          <w:szCs w:val="28"/>
          <w:highlight w:val="none"/>
        </w:rPr>
        <w:t xml:space="preserve">правления (отделы, сектора) исполнительных комитетов муниципальных образований Республики Татарстан, муниц</w:t>
      </w:r>
      <w:r>
        <w:rPr>
          <w:rFonts w:cs="Times New Roman"/>
          <w:b w:val="0"/>
          <w:sz w:val="28"/>
          <w:szCs w:val="28"/>
          <w:highlight w:val="none"/>
        </w:rPr>
        <w:t xml:space="preserve">ипальные учреждения, созданные муниципальным образованием Республики Татарстан, которые осуществляют хранение, комплектование, учет и использование документов Архивного фонда Российской Федерации, а также других архивных документов  – муниципальные архивы.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07"/>
        <w:ind w:left="0" w:right="0" w:firstLine="57"/>
        <w:jc w:val="both"/>
        <w:spacing w:before="0" w:after="0" w:line="228" w:lineRule="auto"/>
        <w:widowControl/>
        <w:rPr>
          <w:rFonts w:ascii="Times New Roman" w:hAnsi="Times New Roman" w:cs="Times New Roman"/>
          <w:b w:val="0"/>
          <w:highlight w:val="none"/>
        </w:rPr>
      </w:pPr>
      <w:r>
        <w:rPr>
          <w:rFonts w:cs="Times New Roman"/>
          <w:b w:val="0"/>
          <w:highlight w:val="none"/>
        </w:rPr>
      </w:r>
      <w:r>
        <w:rPr>
          <w:rFonts w:ascii="Times New Roman" w:hAnsi="Times New Roman" w:cs="Times New Roman"/>
          <w:b w:val="0"/>
          <w:highlight w:val="none"/>
        </w:rPr>
      </w:r>
      <w:r>
        <w:rPr>
          <w:rFonts w:ascii="Times New Roman" w:hAnsi="Times New Roman" w:cs="Times New Roman"/>
          <w:b w:val="0"/>
          <w:highlight w:val="none"/>
        </w:rPr>
      </w:r>
    </w:p>
    <w:p>
      <w:pPr>
        <w:pStyle w:val="1007"/>
        <w:ind w:left="0" w:right="0" w:firstLine="57"/>
        <w:jc w:val="both"/>
        <w:spacing w:before="0" w:after="0" w:line="228" w:lineRule="auto"/>
        <w:widowControl/>
        <w:rPr>
          <w:sz w:val="28"/>
          <w:szCs w:val="28"/>
          <w:highlight w:val="none"/>
        </w:rPr>
      </w:pPr>
      <w:r>
        <w:rPr>
          <w:rFonts w:cs="Times New Roman"/>
          <w:b w:val="0"/>
          <w:sz w:val="28"/>
          <w:szCs w:val="28"/>
          <w:highlight w:val="none"/>
        </w:rPr>
        <w:t xml:space="preserve">2. </w:t>
      </w:r>
      <w:r>
        <w:rPr>
          <w:rFonts w:cs="Times New Roman"/>
          <w:b w:val="0"/>
          <w:spacing w:val="1"/>
          <w:sz w:val="28"/>
          <w:szCs w:val="28"/>
          <w:highlight w:val="none"/>
        </w:rPr>
        <w:t xml:space="preserve">Портал государственных и муниципальных услуг Республики Татарстан – Республиканский портал.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07"/>
        <w:ind w:left="0" w:right="0" w:firstLine="57"/>
        <w:jc w:val="both"/>
        <w:spacing w:before="0" w:after="0" w:line="228" w:lineRule="auto"/>
        <w:widowControl/>
        <w:rPr>
          <w:rFonts w:ascii="Times New Roman" w:hAnsi="Times New Roman" w:cs="Times New Roman"/>
          <w:b w:val="0"/>
          <w:spacing w:val="1"/>
          <w:highlight w:val="none"/>
        </w:rPr>
      </w:pPr>
      <w:r>
        <w:rPr>
          <w:rFonts w:cs="Times New Roman"/>
          <w:b w:val="0"/>
          <w:spacing w:val="1"/>
          <w:highlight w:val="none"/>
        </w:rPr>
      </w:r>
      <w:r>
        <w:rPr>
          <w:rFonts w:ascii="Times New Roman" w:hAnsi="Times New Roman" w:cs="Times New Roman"/>
          <w:b w:val="0"/>
          <w:spacing w:val="1"/>
          <w:highlight w:val="none"/>
        </w:rPr>
      </w:r>
      <w:r>
        <w:rPr>
          <w:rFonts w:ascii="Times New Roman" w:hAnsi="Times New Roman" w:cs="Times New Roman"/>
          <w:b w:val="0"/>
          <w:spacing w:val="1"/>
          <w:highlight w:val="none"/>
        </w:rPr>
      </w:r>
    </w:p>
    <w:p>
      <w:pPr>
        <w:pStyle w:val="1007"/>
        <w:ind w:left="0" w:right="0" w:firstLine="57"/>
        <w:jc w:val="both"/>
        <w:spacing w:before="0" w:after="0" w:line="228" w:lineRule="auto"/>
        <w:widowControl/>
        <w:rPr>
          <w:sz w:val="28"/>
          <w:szCs w:val="28"/>
          <w:highlight w:val="none"/>
        </w:rPr>
      </w:pPr>
      <w:r>
        <w:rPr>
          <w:rFonts w:cs="Times New Roman"/>
          <w:b w:val="0"/>
          <w:spacing w:val="1"/>
          <w:sz w:val="28"/>
          <w:szCs w:val="28"/>
          <w:highlight w:val="none"/>
        </w:rPr>
        <w:t xml:space="preserve">3. Единый портал</w:t>
      </w:r>
      <w:r>
        <w:rPr>
          <w:rFonts w:cs="Times New Roman"/>
          <w:b w:val="0"/>
          <w:spacing w:val="1"/>
          <w:sz w:val="28"/>
          <w:szCs w:val="28"/>
          <w:highlight w:val="none"/>
        </w:rPr>
        <w:t xml:space="preserve">е</w:t>
      </w:r>
      <w:r>
        <w:rPr>
          <w:rFonts w:cs="Times New Roman"/>
          <w:b w:val="0"/>
          <w:spacing w:val="1"/>
          <w:sz w:val="28"/>
          <w:szCs w:val="28"/>
          <w:highlight w:val="none"/>
        </w:rPr>
        <w:t xml:space="preserve"> государственных и муниципальных услуг (функций) – Единый портал.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07"/>
        <w:ind w:left="0" w:right="0" w:firstLine="57"/>
        <w:jc w:val="both"/>
        <w:spacing w:before="0" w:after="0" w:line="228" w:lineRule="auto"/>
        <w:widowControl/>
        <w:rPr>
          <w:rFonts w:ascii="Times New Roman" w:hAnsi="Times New Roman" w:cs="Times New Roman"/>
          <w:b w:val="0"/>
          <w:spacing w:val="1"/>
          <w:highlight w:val="none"/>
        </w:rPr>
      </w:pPr>
      <w:r>
        <w:rPr>
          <w:rFonts w:cs="Times New Roman"/>
          <w:b w:val="0"/>
          <w:spacing w:val="1"/>
          <w:highlight w:val="none"/>
        </w:rPr>
      </w:r>
      <w:r>
        <w:rPr>
          <w:rFonts w:ascii="Times New Roman" w:hAnsi="Times New Roman" w:cs="Times New Roman"/>
          <w:b w:val="0"/>
          <w:spacing w:val="1"/>
          <w:highlight w:val="none"/>
        </w:rPr>
      </w:r>
      <w:r>
        <w:rPr>
          <w:rFonts w:ascii="Times New Roman" w:hAnsi="Times New Roman" w:cs="Times New Roman"/>
          <w:b w:val="0"/>
          <w:spacing w:val="1"/>
          <w:highlight w:val="none"/>
        </w:rPr>
      </w:r>
    </w:p>
    <w:p>
      <w:pPr>
        <w:pStyle w:val="1007"/>
        <w:ind w:left="0" w:right="0" w:firstLine="57"/>
        <w:jc w:val="both"/>
        <w:spacing w:before="0" w:after="0" w:line="228" w:lineRule="auto"/>
        <w:widowControl/>
        <w:rPr>
          <w:sz w:val="28"/>
          <w:szCs w:val="28"/>
          <w:highlight w:val="none"/>
        </w:rPr>
      </w:pPr>
      <w:r>
        <w:rPr>
          <w:rFonts w:cs="Times New Roman"/>
          <w:b w:val="0"/>
          <w:spacing w:val="1"/>
          <w:sz w:val="28"/>
          <w:szCs w:val="28"/>
          <w:highlight w:val="none"/>
        </w:rPr>
        <w:t xml:space="preserve">4. Федеральная государственная информационная система «Федеральный реестр государственных и муниципальных услуг»- Реестр.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07"/>
        <w:ind w:left="0" w:right="0" w:firstLine="57"/>
        <w:jc w:val="both"/>
        <w:spacing w:before="0" w:after="0" w:line="228" w:lineRule="auto"/>
        <w:widowControl/>
        <w:rPr>
          <w:rFonts w:ascii="Times New Roman" w:hAnsi="Times New Roman" w:cs="Times New Roman"/>
          <w:b w:val="0"/>
          <w:spacing w:val="1"/>
          <w:highlight w:val="none"/>
        </w:rPr>
      </w:pPr>
      <w:r>
        <w:rPr>
          <w:rFonts w:cs="Times New Roman"/>
          <w:b w:val="0"/>
          <w:spacing w:val="1"/>
          <w:highlight w:val="none"/>
        </w:rPr>
      </w:r>
      <w:r>
        <w:rPr>
          <w:rFonts w:ascii="Times New Roman" w:hAnsi="Times New Roman" w:cs="Times New Roman"/>
          <w:b w:val="0"/>
          <w:spacing w:val="1"/>
          <w:highlight w:val="none"/>
        </w:rPr>
      </w:r>
      <w:r>
        <w:rPr>
          <w:rFonts w:ascii="Times New Roman" w:hAnsi="Times New Roman" w:cs="Times New Roman"/>
          <w:b w:val="0"/>
          <w:spacing w:val="1"/>
          <w:highlight w:val="none"/>
        </w:rPr>
      </w:r>
    </w:p>
    <w:p>
      <w:pPr>
        <w:pStyle w:val="1041"/>
        <w:numPr>
          <w:ilvl w:val="0"/>
          <w:numId w:val="0"/>
        </w:numPr>
        <w:contextualSpacing/>
        <w:ind w:left="57" w:right="0" w:firstLine="0"/>
        <w:jc w:val="both"/>
        <w:spacing w:before="0" w:after="0" w:line="240" w:lineRule="auto"/>
        <w:widowControl/>
        <w:rPr>
          <w:sz w:val="28"/>
          <w:szCs w:val="28"/>
          <w:highlight w:val="none"/>
        </w:rPr>
      </w:pPr>
      <w:r>
        <w:rPr>
          <w:i w:val="0"/>
          <w:iCs w:val="0"/>
          <w:spacing w:val="1"/>
          <w:sz w:val="28"/>
          <w:szCs w:val="28"/>
          <w:highlight w:val="none"/>
        </w:rPr>
        <w:t xml:space="preserve">5. Многофункциональный центр предоставления государственных и муниципальных услуг Республики Татарстан» – МФЦ.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41"/>
        <w:contextualSpacing/>
        <w:ind w:left="57" w:right="0" w:firstLine="57"/>
        <w:jc w:val="both"/>
        <w:spacing w:before="0" w:after="0" w:line="240" w:lineRule="auto"/>
        <w:widowControl/>
        <w:rPr>
          <w:rFonts w:ascii="Times New Roman" w:hAnsi="Times New Roman"/>
          <w:i w:val="0"/>
          <w:iCs w:val="0"/>
          <w:spacing w:val="1"/>
          <w:highlight w:val="none"/>
        </w:rPr>
      </w:pPr>
      <w:r>
        <w:rPr>
          <w:i w:val="0"/>
          <w:iCs w:val="0"/>
          <w:spacing w:val="1"/>
          <w:highlight w:val="none"/>
        </w:rPr>
      </w:r>
      <w:r>
        <w:rPr>
          <w:rFonts w:ascii="Times New Roman" w:hAnsi="Times New Roman"/>
          <w:i w:val="0"/>
          <w:iCs w:val="0"/>
          <w:spacing w:val="1"/>
          <w:highlight w:val="none"/>
        </w:rPr>
      </w:r>
      <w:r>
        <w:rPr>
          <w:rFonts w:ascii="Times New Roman" w:hAnsi="Times New Roman"/>
          <w:i w:val="0"/>
          <w:iCs w:val="0"/>
          <w:spacing w:val="1"/>
          <w:highlight w:val="none"/>
        </w:rPr>
      </w:r>
    </w:p>
    <w:p>
      <w:pPr>
        <w:pStyle w:val="1041"/>
        <w:contextualSpacing/>
        <w:ind w:left="57" w:right="0" w:firstLine="57"/>
        <w:jc w:val="both"/>
        <w:spacing w:before="0" w:after="0" w:line="240" w:lineRule="auto"/>
        <w:widowControl/>
        <w:rPr>
          <w:sz w:val="28"/>
          <w:szCs w:val="28"/>
          <w:highlight w:val="none"/>
        </w:rPr>
      </w:pPr>
      <w:r>
        <w:rPr>
          <w:i w:val="0"/>
          <w:iCs w:val="0"/>
          <w:spacing w:val="1"/>
          <w:sz w:val="28"/>
          <w:szCs w:val="28"/>
          <w:highlight w:val="none"/>
        </w:rPr>
        <w:t xml:space="preserve">6. </w:t>
      </w:r>
      <w:r>
        <w:rPr>
          <w:rFonts w:cs="Times New Roman"/>
          <w:i w:val="0"/>
          <w:iCs w:val="0"/>
          <w:color w:val="000000" w:themeColor="text1"/>
          <w:spacing w:val="-4"/>
          <w:sz w:val="28"/>
          <w:szCs w:val="28"/>
          <w:highlight w:val="none"/>
          <w:lang w:val="tt-RU"/>
        </w:rPr>
        <w:t xml:space="preserve">Г</w:t>
      </w:r>
      <w:r>
        <w:rPr>
          <w:rFonts w:cs="Times New Roman"/>
          <w:b w:val="0"/>
          <w:i w:val="0"/>
          <w:iCs w:val="0"/>
          <w:color w:val="000000" w:themeColor="text1"/>
          <w:spacing w:val="-4"/>
          <w:sz w:val="28"/>
          <w:szCs w:val="28"/>
          <w:highlight w:val="none"/>
          <w:lang w:val="tt-RU"/>
        </w:rPr>
        <w:t xml:space="preserve">осударственная информационная система «Единая архивная информационная система Республики Татарстан» - ЕАИС РТ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41"/>
        <w:contextualSpacing/>
        <w:ind w:left="57" w:right="0" w:firstLine="57"/>
        <w:jc w:val="both"/>
        <w:spacing w:before="0" w:after="0" w:line="240" w:lineRule="auto"/>
        <w:widowControl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41"/>
        <w:contextualSpacing/>
        <w:ind w:left="57" w:right="0" w:firstLine="57"/>
        <w:jc w:val="both"/>
        <w:spacing w:before="0" w:after="0" w:line="240" w:lineRule="auto"/>
        <w:widowControl/>
        <w:rPr>
          <w:sz w:val="28"/>
          <w:szCs w:val="28"/>
          <w:highlight w:val="none"/>
        </w:rPr>
      </w:pPr>
      <w:r>
        <w:rPr>
          <w:rFonts w:cs="Times New Roman"/>
          <w:b w:val="0"/>
          <w:i w:val="0"/>
          <w:iCs w:val="0"/>
          <w:color w:val="000000" w:themeColor="text1"/>
          <w:spacing w:val="-4"/>
          <w:sz w:val="28"/>
          <w:szCs w:val="28"/>
          <w:highlight w:val="none"/>
          <w:lang w:val="tt-RU"/>
        </w:rPr>
        <w:t xml:space="preserve">7. Е</w:t>
      </w:r>
      <w:r>
        <w:rPr>
          <w:rFonts w:cs="Times New Roman"/>
          <w:b w:val="0"/>
          <w:i w:val="0"/>
          <w:iCs w:val="0"/>
          <w:caps w:val="0"/>
          <w:smallCaps w:val="0"/>
          <w:color w:val="000000" w:themeColor="text1"/>
          <w:spacing w:val="0"/>
          <w:sz w:val="28"/>
          <w:szCs w:val="28"/>
          <w:highlight w:val="none"/>
          <w:lang w:val="tt-RU"/>
        </w:rPr>
        <w:t xml:space="preserve">диная межведомственная система электронного документооборота в Республике Татарстан -  ЭДО.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007"/>
        <w:ind w:left="4535" w:firstLine="0"/>
        <w:spacing w:before="0" w:after="0" w:line="240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022"/>
        <w:ind w:left="0" w:right="0" w:firstLine="0"/>
        <w:jc w:val="center"/>
        <w:spacing w:before="0" w:after="140" w:line="276" w:lineRule="auto"/>
        <w:widowControl/>
        <w:rPr>
          <w:b/>
          <w:bCs/>
          <w:highlight w:val="none"/>
        </w:rPr>
        <w:sectPr>
          <w:headerReference w:type="default" r:id="rId9"/>
          <w:footerReference w:type="default" r:id="rId16"/>
          <w:footnotePr/>
          <w:endnotePr/>
          <w:type w:val="nextPage"/>
          <w:pgSz w:w="11906" w:h="16838" w:orient="portrait"/>
          <w:pgMar w:top="1134" w:right="850" w:bottom="1739" w:left="825" w:header="708" w:footer="1134" w:gutter="0"/>
          <w:cols w:num="1" w:sep="0" w:space="1701" w:equalWidth="1"/>
          <w:docGrid w:linePitch="360"/>
        </w:sectPr>
      </w:pPr>
      <w:r>
        <w:rPr>
          <w:rFonts w:cs="Times New Roman"/>
          <w:strike/>
          <w:sz w:val="28"/>
          <w:szCs w:val="28"/>
          <w:highlight w:val="none"/>
        </w:rPr>
      </w:r>
      <w:r>
        <w:rPr>
          <w:highlight w:val="none"/>
        </w:rPr>
        <w:br w:type="page" w:clear="all"/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1007"/>
        <w:ind w:left="4025" w:right="0" w:firstLine="0"/>
        <w:jc w:val="both"/>
        <w:spacing w:before="0" w:after="0" w:line="240" w:lineRule="auto"/>
        <w:widowControl/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Приложение № 2 </w:t>
      </w:r>
      <w:r>
        <w:rPr>
          <w:highlight w:val="none"/>
        </w:rPr>
      </w:r>
    </w:p>
    <w:p>
      <w:pPr>
        <w:pStyle w:val="1007"/>
        <w:ind w:left="4025" w:right="0" w:firstLine="0"/>
        <w:jc w:val="both"/>
        <w:spacing w:before="0" w:after="0" w:line="240" w:lineRule="auto"/>
        <w:widowControl/>
        <w:rPr>
          <w:highlight w:val="none"/>
        </w:rPr>
      </w:pPr>
      <w:r>
        <w:rPr>
          <w:rFonts w:ascii="Times New Roman" w:hAnsi="Times New Roman" w:cs="Times New Roman" w:eastAsiaTheme="minorEastAsia"/>
          <w:b w:val="0"/>
          <w:bCs w:val="0"/>
          <w:color w:val="auto"/>
          <w:spacing w:val="-4"/>
          <w:sz w:val="24"/>
          <w:szCs w:val="28"/>
          <w:highlight w:val="none"/>
        </w:rPr>
        <w:t xml:space="preserve">к Административному регламенту</w:t>
      </w:r>
      <w:r>
        <w:rPr>
          <w:rFonts w:ascii="Times New Roman" w:hAnsi="Times New Roman" w:cs="Calibri" w:eastAsiaTheme="minorEastAsia"/>
          <w:b w:val="0"/>
          <w:bCs w:val="0"/>
          <w:color w:val="auto"/>
          <w:spacing w:val="-4"/>
          <w:sz w:val="22"/>
          <w:szCs w:val="24"/>
          <w:highlight w:val="none"/>
        </w:rPr>
        <w:t xml:space="preserve"> </w:t>
      </w:r>
      <w:r>
        <w:rPr>
          <w:rFonts w:ascii="Times New Roman" w:hAnsi="Times New Roman" w:cs="Times New Roman" w:eastAsiaTheme="minorEastAsia"/>
          <w:b w:val="0"/>
          <w:bCs w:val="0"/>
          <w:color w:val="auto"/>
          <w:spacing w:val="-4"/>
          <w:sz w:val="24"/>
          <w:szCs w:val="28"/>
          <w:highlight w:val="none"/>
        </w:rPr>
        <w:t xml:space="preserve">по предоставлению государственной услуги «Организация исполнения муниципальными архивами Республики </w:t>
      </w:r>
      <w:r>
        <w:rPr>
          <w:rFonts w:ascii="Times New Roman" w:hAnsi="Times New Roman" w:cs="Times New Roman" w:eastAsiaTheme="minorEastAsia"/>
          <w:b w:val="0"/>
          <w:bCs w:val="0"/>
          <w:color w:val="auto"/>
          <w:spacing w:val="-4"/>
          <w:sz w:val="24"/>
          <w:szCs w:val="28"/>
          <w:highlight w:val="none"/>
        </w:rPr>
        <w:t xml:space="preserve">Татарстан запросов на получение архивных справок, архивных выписок и архивных копий, связанных с социальной защитой, предусматривающей их пенсионное обеспечение, а также получение льгот и компенсаций в соответствии с законодательством Российской Федерации»</w:t>
      </w:r>
      <w:r>
        <w:rPr>
          <w:rFonts w:cs="Times New Roman"/>
          <w:b/>
          <w:bCs/>
          <w:spacing w:val="-4"/>
          <w:sz w:val="24"/>
          <w:szCs w:val="24"/>
          <w:highlight w:val="none"/>
        </w:rPr>
        <w:t xml:space="preserve">      </w:t>
      </w:r>
      <w:r>
        <w:rPr>
          <w:highlight w:val="none"/>
        </w:rPr>
      </w:r>
    </w:p>
    <w:p>
      <w:pPr>
        <w:pStyle w:val="1007"/>
        <w:ind w:left="7200" w:right="0" w:firstLine="0"/>
        <w:jc w:val="both"/>
        <w:spacing w:before="0" w:after="0" w:line="240" w:lineRule="auto"/>
        <w:widowControl/>
        <w:rPr>
          <w:rFonts w:cs="Times New Roman"/>
          <w:b/>
          <w:bCs/>
          <w:spacing w:val="-4"/>
          <w:sz w:val="24"/>
          <w:szCs w:val="24"/>
          <w:highlight w:val="none"/>
        </w:rPr>
      </w:pPr>
      <w:r>
        <w:rPr>
          <w:rFonts w:cs="Times New Roman"/>
          <w:b/>
          <w:bCs/>
          <w:spacing w:val="-4"/>
          <w:sz w:val="24"/>
          <w:szCs w:val="24"/>
          <w:highlight w:val="none"/>
        </w:rPr>
      </w:r>
      <w:r>
        <w:rPr>
          <w:rFonts w:cs="Times New Roman"/>
          <w:b/>
          <w:bCs/>
          <w:spacing w:val="-4"/>
          <w:sz w:val="24"/>
          <w:szCs w:val="24"/>
          <w:highlight w:val="none"/>
        </w:rPr>
      </w:r>
      <w:r>
        <w:rPr>
          <w:rFonts w:cs="Times New Roman"/>
          <w:b/>
          <w:bCs/>
          <w:spacing w:val="-4"/>
          <w:sz w:val="24"/>
          <w:szCs w:val="24"/>
          <w:highlight w:val="none"/>
        </w:rPr>
      </w:r>
    </w:p>
    <w:p>
      <w:pPr>
        <w:pStyle w:val="1022"/>
        <w:rPr>
          <w:b/>
          <w:bCs/>
          <w:highlight w:val="none"/>
        </w:rPr>
      </w:pPr>
      <w:r>
        <w:rPr>
          <w:rFonts w:cs="Times New Roman"/>
          <w:b/>
          <w:bCs/>
          <w:spacing w:val="-4"/>
          <w:sz w:val="24"/>
          <w:szCs w:val="24"/>
          <w:highlight w:val="none"/>
        </w:rPr>
        <w:t xml:space="preserve">                                           </w:t>
      </w:r>
      <w:r>
        <w:rPr>
          <w:rFonts w:cs="Times New Roman"/>
          <w:b/>
          <w:bCs/>
          <w:sz w:val="28"/>
          <w:szCs w:val="28"/>
          <w:highlight w:val="none"/>
        </w:rPr>
        <w:t xml:space="preserve">ИДЕНТИФИКАТОРЫ КАТЕГОРИЙ (ПРИЗНАКОВ) ЗАЯВИТЕЛЕЙ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tbl>
      <w:tblPr>
        <w:tblW w:w="13995" w:type="dxa"/>
        <w:tblInd w:w="-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505"/>
        <w:gridCol w:w="3290"/>
        <w:gridCol w:w="4020"/>
        <w:gridCol w:w="618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5" w:type="dxa"/>
            <w:vMerge w:val="restart"/>
            <w:textDirection w:val="lrTb"/>
            <w:noWrap w:val="false"/>
          </w:tcPr>
          <w:p>
            <w:pPr>
              <w:pStyle w:val="1039"/>
              <w:ind w:left="-15" w:firstLine="0"/>
              <w:jc w:val="center"/>
              <w:spacing w:before="0" w:after="45"/>
              <w:widowControl w:val="off"/>
              <w:rPr>
                <w:rFonts w:cs="Calibri"/>
                <w:szCs w:val="22"/>
                <w:highlight w:val="none"/>
              </w:rPr>
            </w:pPr>
            <w:r>
              <w:rPr>
                <w:rFonts w:cs="Calibri"/>
                <w:szCs w:val="22"/>
                <w:highlight w:val="none"/>
              </w:rPr>
              <w:t xml:space="preserve">№</w:t>
            </w:r>
            <w:r>
              <w:rPr>
                <w:rFonts w:cs="Calibri"/>
                <w:szCs w:val="22"/>
                <w:highlight w:val="none"/>
              </w:rPr>
            </w:r>
            <w:r>
              <w:rPr>
                <w:rFonts w:cs="Calibri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90" w:type="dxa"/>
            <w:vMerge w:val="restart"/>
            <w:textDirection w:val="lrTb"/>
            <w:noWrap w:val="false"/>
          </w:tcPr>
          <w:p>
            <w:pPr>
              <w:pStyle w:val="1039"/>
              <w:ind w:left="-15" w:firstLine="0"/>
              <w:jc w:val="center"/>
              <w:widowControl w:val="off"/>
              <w:rPr>
                <w:rFonts w:cs="Calibri"/>
                <w:b/>
                <w:bCs/>
                <w:szCs w:val="22"/>
                <w:highlight w:val="none"/>
              </w:rPr>
            </w:pPr>
            <w:r>
              <w:rPr>
                <w:rFonts w:cs="Calibri"/>
                <w:b/>
                <w:bCs/>
                <w:szCs w:val="22"/>
                <w:highlight w:val="none"/>
              </w:rPr>
            </w:r>
            <w:r>
              <w:rPr>
                <w:rFonts w:cs="Calibri"/>
                <w:b/>
                <w:bCs/>
                <w:szCs w:val="22"/>
                <w:highlight w:val="none"/>
              </w:rPr>
            </w:r>
            <w:r>
              <w:rPr>
                <w:rFonts w:cs="Calibri"/>
                <w:b/>
                <w:bCs/>
                <w:szCs w:val="22"/>
                <w:highlight w:val="none"/>
              </w:rPr>
            </w:r>
          </w:p>
          <w:p>
            <w:pPr>
              <w:pStyle w:val="1039"/>
              <w:ind w:left="-15" w:firstLine="0"/>
              <w:jc w:val="center"/>
              <w:widowControl w:val="off"/>
              <w:rPr>
                <w:rFonts w:cs="Calibri"/>
                <w:b/>
                <w:bCs/>
                <w:szCs w:val="22"/>
                <w:highlight w:val="none"/>
              </w:rPr>
            </w:pPr>
            <w:r>
              <w:rPr>
                <w:rFonts w:cs="Calibri"/>
                <w:b/>
                <w:bCs/>
                <w:szCs w:val="22"/>
                <w:highlight w:val="none"/>
              </w:rPr>
            </w:r>
            <w:r>
              <w:rPr>
                <w:rFonts w:cs="Calibri"/>
                <w:b/>
                <w:bCs/>
                <w:szCs w:val="22"/>
                <w:highlight w:val="none"/>
              </w:rPr>
            </w:r>
            <w:r>
              <w:rPr>
                <w:rFonts w:cs="Calibri"/>
                <w:b/>
                <w:bCs/>
                <w:szCs w:val="22"/>
                <w:highlight w:val="none"/>
              </w:rPr>
            </w:r>
          </w:p>
          <w:p>
            <w:pPr>
              <w:pStyle w:val="1039"/>
              <w:ind w:left="-15" w:firstLine="0"/>
              <w:jc w:val="center"/>
              <w:widowControl w:val="off"/>
              <w:rPr>
                <w:rFonts w:cs="Calibri"/>
                <w:b/>
                <w:bCs/>
                <w:szCs w:val="22"/>
                <w:highlight w:val="none"/>
              </w:rPr>
            </w:pPr>
            <w:r>
              <w:rPr>
                <w:rFonts w:cs="Calibri"/>
                <w:b/>
                <w:bCs/>
                <w:szCs w:val="22"/>
                <w:highlight w:val="none"/>
              </w:rPr>
            </w:r>
            <w:r>
              <w:rPr>
                <w:rFonts w:cs="Calibri"/>
                <w:b/>
                <w:bCs/>
                <w:szCs w:val="22"/>
                <w:highlight w:val="none"/>
              </w:rPr>
            </w:r>
            <w:r>
              <w:rPr>
                <w:rFonts w:cs="Calibri"/>
                <w:b/>
                <w:bCs/>
                <w:szCs w:val="22"/>
                <w:highlight w:val="none"/>
              </w:rPr>
            </w:r>
          </w:p>
          <w:p>
            <w:pPr>
              <w:pStyle w:val="1039"/>
              <w:ind w:left="-15" w:firstLine="0"/>
              <w:jc w:val="center"/>
              <w:spacing w:before="0" w:after="45"/>
              <w:widowControl w:val="off"/>
              <w:rPr>
                <w:rFonts w:cs="Calibri"/>
                <w:b/>
                <w:bCs/>
                <w:szCs w:val="22"/>
                <w:highlight w:val="none"/>
              </w:rPr>
            </w:pPr>
            <w:r>
              <w:rPr>
                <w:rFonts w:cs="Calibri"/>
                <w:b/>
                <w:bCs/>
                <w:szCs w:val="22"/>
                <w:highlight w:val="none"/>
              </w:rPr>
              <w:t xml:space="preserve">Наименование отдельного признака заявителя</w:t>
            </w:r>
            <w:r>
              <w:rPr>
                <w:rFonts w:cs="Calibri"/>
                <w:b/>
                <w:bCs/>
                <w:szCs w:val="22"/>
                <w:highlight w:val="none"/>
              </w:rPr>
            </w:r>
            <w:r>
              <w:rPr>
                <w:rFonts w:cs="Calibri"/>
                <w:b/>
                <w:bCs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0" w:type="dxa"/>
            <w:textDirection w:val="lrTb"/>
            <w:noWrap w:val="false"/>
          </w:tcPr>
          <w:p>
            <w:pPr>
              <w:pStyle w:val="1007"/>
              <w:ind w:left="-15" w:firstLine="0"/>
              <w:jc w:val="center"/>
              <w:spacing w:before="0" w:after="0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cs="Times New Roman"/>
                <w:b/>
                <w:bCs/>
                <w:sz w:val="28"/>
                <w:szCs w:val="28"/>
                <w:highlight w:val="none"/>
              </w:rPr>
              <w:t xml:space="preserve">Результат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5" w:type="dxa"/>
            <w:vMerge w:val="continue"/>
            <w:textDirection w:val="lrTb"/>
            <w:noWrap w:val="false"/>
          </w:tcPr>
          <w:p>
            <w:pPr>
              <w:pStyle w:val="1039"/>
              <w:numPr>
                <w:ilvl w:val="0"/>
                <w:numId w:val="0"/>
              </w:numPr>
              <w:ind w:left="283" w:firstLine="0"/>
              <w:jc w:val="center"/>
              <w:spacing w:before="0" w:after="45"/>
              <w:widowControl w:val="off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</w:r>
            <w:r>
              <w:rPr>
                <w:rFonts w:cs="Calibri"/>
                <w:szCs w:val="22"/>
              </w:rPr>
            </w:r>
            <w:r>
              <w:rPr>
                <w:rFonts w:cs="Calibri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90" w:type="dxa"/>
            <w:vMerge w:val="continue"/>
            <w:textDirection w:val="lrTb"/>
            <w:noWrap w:val="false"/>
          </w:tcPr>
          <w:p>
            <w:pPr>
              <w:pStyle w:val="1039"/>
              <w:spacing w:before="0" w:after="45"/>
              <w:widowControl w:val="off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</w:r>
            <w:r>
              <w:rPr>
                <w:rFonts w:cs="Calibri"/>
                <w:szCs w:val="22"/>
              </w:rPr>
            </w:r>
            <w:r>
              <w:rPr>
                <w:rFonts w:cs="Calibri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020" w:type="dxa"/>
            <w:textDirection w:val="lrTb"/>
            <w:noWrap w:val="false"/>
          </w:tcPr>
          <w:p>
            <w:pPr>
              <w:pStyle w:val="1039"/>
              <w:spacing w:before="0" w:after="45"/>
              <w:widowControl w:val="off"/>
              <w:rPr>
                <w:rFonts w:cs="Calibri"/>
                <w:szCs w:val="22"/>
                <w:highlight w:val="none"/>
              </w:rPr>
            </w:pPr>
            <w:r>
              <w:rPr>
                <w:rFonts w:cs="Calibri"/>
                <w:szCs w:val="22"/>
                <w:highlight w:val="none"/>
              </w:rPr>
              <w:t xml:space="preserve">архивные справки, архивные выписки и архивные копи</w:t>
            </w:r>
            <w:r>
              <w:rPr>
                <w:rFonts w:cs="Calibri"/>
                <w:szCs w:val="22"/>
                <w:highlight w:val="none"/>
              </w:rPr>
              <w:t xml:space="preserve">и</w:t>
            </w:r>
            <w:r>
              <w:rPr>
                <w:rFonts w:cs="Calibri"/>
                <w:szCs w:val="22"/>
                <w:highlight w:val="none"/>
              </w:rPr>
              <w:t xml:space="preserve">, связанны</w:t>
            </w:r>
            <w:r>
              <w:rPr>
                <w:rFonts w:cs="Calibri"/>
                <w:szCs w:val="22"/>
                <w:highlight w:val="none"/>
              </w:rPr>
              <w:t xml:space="preserve">е</w:t>
            </w:r>
            <w:r>
              <w:rPr>
                <w:rFonts w:cs="Calibri"/>
                <w:szCs w:val="22"/>
                <w:highlight w:val="none"/>
              </w:rPr>
              <w:t xml:space="preserve">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  <w:r>
              <w:rPr>
                <w:rFonts w:cs="Calibri"/>
                <w:szCs w:val="22"/>
                <w:highlight w:val="none"/>
              </w:rPr>
            </w:r>
            <w:r>
              <w:rPr>
                <w:rFonts w:cs="Calibri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0" w:type="dxa"/>
            <w:textDirection w:val="lrTb"/>
            <w:noWrap w:val="false"/>
          </w:tcPr>
          <w:p>
            <w:pPr>
              <w:pStyle w:val="1039"/>
              <w:spacing w:before="0" w:after="45"/>
              <w:widowControl w:val="off"/>
              <w:rPr>
                <w:rFonts w:cs="Calibri"/>
                <w:szCs w:val="22"/>
                <w:highlight w:val="none"/>
              </w:rPr>
            </w:pPr>
            <w:r>
              <w:rPr>
                <w:rFonts w:cs="Calibri"/>
                <w:szCs w:val="22"/>
                <w:highlight w:val="none"/>
              </w:rPr>
              <w:t xml:space="preserve">информационное письмо заявителю (представителю заявителя) об отсутствии интересующей архивной информации в муниципальном архиве с указанием возможных путей поиска или без такого указания.</w:t>
            </w:r>
            <w:r>
              <w:rPr>
                <w:rFonts w:cs="Calibri"/>
                <w:szCs w:val="22"/>
                <w:highlight w:val="none"/>
              </w:rPr>
            </w:r>
            <w:r>
              <w:rPr>
                <w:rFonts w:cs="Calibri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5" w:type="dxa"/>
            <w:vMerge w:val="continue"/>
            <w:textDirection w:val="lrTb"/>
            <w:noWrap w:val="false"/>
          </w:tcPr>
          <w:p>
            <w:pPr>
              <w:pStyle w:val="1039"/>
              <w:numPr>
                <w:ilvl w:val="0"/>
                <w:numId w:val="0"/>
              </w:numPr>
              <w:ind w:left="283" w:firstLine="0"/>
              <w:jc w:val="center"/>
              <w:spacing w:before="0" w:after="45"/>
              <w:widowControl w:val="off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</w:r>
            <w:r>
              <w:rPr>
                <w:rFonts w:cs="Calibri"/>
                <w:szCs w:val="22"/>
              </w:rPr>
            </w:r>
            <w:r>
              <w:rPr>
                <w:rFonts w:cs="Calibri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90" w:type="dxa"/>
            <w:vMerge w:val="continue"/>
            <w:textDirection w:val="lrTb"/>
            <w:noWrap w:val="false"/>
          </w:tcPr>
          <w:p>
            <w:pPr>
              <w:pStyle w:val="1007"/>
              <w:jc w:val="both"/>
              <w:spacing w:before="0" w:after="0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020" w:type="dxa"/>
            <w:textDirection w:val="lrTb"/>
            <w:noWrap w:val="false"/>
          </w:tcPr>
          <w:p>
            <w:pPr>
              <w:pStyle w:val="1039"/>
              <w:jc w:val="center"/>
              <w:spacing w:before="0" w:after="45"/>
              <w:widowControl w:val="off"/>
              <w:rPr>
                <w:rFonts w:cs="Calibri"/>
                <w:szCs w:val="22"/>
                <w:highlight w:val="none"/>
              </w:rPr>
            </w:pPr>
            <w:r>
              <w:rPr>
                <w:rFonts w:cs="Calibri"/>
                <w:szCs w:val="22"/>
                <w:highlight w:val="none"/>
              </w:rPr>
              <w:t xml:space="preserve">А</w:t>
            </w:r>
            <w:r>
              <w:rPr>
                <w:rFonts w:cs="Calibri"/>
                <w:szCs w:val="22"/>
                <w:highlight w:val="none"/>
              </w:rPr>
            </w:r>
            <w:r>
              <w:rPr>
                <w:rFonts w:cs="Calibri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0" w:type="dxa"/>
            <w:textDirection w:val="lrTb"/>
            <w:noWrap w:val="false"/>
          </w:tcPr>
          <w:p>
            <w:pPr>
              <w:pStyle w:val="1039"/>
              <w:jc w:val="center"/>
              <w:spacing w:before="0" w:after="45"/>
              <w:widowControl w:val="off"/>
              <w:rPr>
                <w:rFonts w:cs="Calibri"/>
                <w:szCs w:val="22"/>
                <w:highlight w:val="none"/>
              </w:rPr>
            </w:pPr>
            <w:r>
              <w:rPr>
                <w:rFonts w:cs="Calibri"/>
                <w:szCs w:val="22"/>
                <w:highlight w:val="none"/>
              </w:rPr>
              <w:t xml:space="preserve">Б</w:t>
            </w:r>
            <w:r>
              <w:rPr>
                <w:rFonts w:cs="Calibri"/>
                <w:szCs w:val="22"/>
                <w:highlight w:val="none"/>
              </w:rPr>
            </w:r>
            <w:r>
              <w:rPr>
                <w:rFonts w:cs="Calibri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05" w:type="dxa"/>
            <w:textDirection w:val="lrTb"/>
            <w:noWrap w:val="false"/>
          </w:tcPr>
          <w:p>
            <w:pPr>
              <w:pStyle w:val="1039"/>
              <w:ind w:left="-15" w:firstLine="0"/>
              <w:jc w:val="center"/>
              <w:spacing w:before="0" w:after="45"/>
              <w:widowControl w:val="off"/>
              <w:rPr>
                <w:rFonts w:cs="Calibri"/>
                <w:szCs w:val="22"/>
                <w:highlight w:val="none"/>
              </w:rPr>
            </w:pPr>
            <w:r>
              <w:rPr>
                <w:rFonts w:cs="Calibri"/>
                <w:szCs w:val="22"/>
                <w:highlight w:val="none"/>
              </w:rPr>
              <w:t xml:space="preserve">1</w:t>
            </w:r>
            <w:r>
              <w:rPr>
                <w:rFonts w:cs="Calibri"/>
                <w:szCs w:val="22"/>
                <w:highlight w:val="none"/>
              </w:rPr>
            </w:r>
            <w:r>
              <w:rPr>
                <w:rFonts w:cs="Calibri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290" w:type="dxa"/>
            <w:textDirection w:val="lrTb"/>
            <w:noWrap w:val="false"/>
          </w:tcPr>
          <w:p>
            <w:pPr>
              <w:pStyle w:val="1007"/>
              <w:ind w:left="57" w:right="0" w:firstLine="0"/>
              <w:jc w:val="both"/>
              <w:spacing w:before="0" w:after="0" w:line="228" w:lineRule="auto"/>
              <w:widowControl w:val="off"/>
              <w:rPr>
                <w:highlight w:val="none"/>
              </w:rPr>
            </w:pPr>
            <w:r>
              <w:rPr>
                <w:rFonts w:cs="Times New Roman"/>
                <w:sz w:val="28"/>
                <w:szCs w:val="28"/>
                <w:highlight w:val="none"/>
              </w:rPr>
              <w:t xml:space="preserve">Физическое лицо, обратившееся самостоятельно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020" w:type="dxa"/>
            <w:textDirection w:val="lrTb"/>
            <w:noWrap w:val="false"/>
          </w:tcPr>
          <w:p>
            <w:pPr>
              <w:pStyle w:val="1039"/>
              <w:jc w:val="center"/>
              <w:spacing w:before="0" w:after="45"/>
              <w:widowControl w:val="off"/>
              <w:rPr>
                <w:rFonts w:cs="Calibri"/>
                <w:szCs w:val="22"/>
                <w:highlight w:val="none"/>
              </w:rPr>
            </w:pPr>
            <w:r>
              <w:rPr>
                <w:rFonts w:cs="Calibri"/>
                <w:szCs w:val="22"/>
                <w:highlight w:val="none"/>
              </w:rPr>
              <w:t xml:space="preserve">1А</w:t>
            </w:r>
            <w:r>
              <w:rPr>
                <w:rFonts w:cs="Calibri"/>
                <w:szCs w:val="22"/>
                <w:highlight w:val="none"/>
              </w:rPr>
            </w:r>
            <w:r>
              <w:rPr>
                <w:rFonts w:cs="Calibri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0" w:type="dxa"/>
            <w:textDirection w:val="lrTb"/>
            <w:noWrap w:val="false"/>
          </w:tcPr>
          <w:p>
            <w:pPr>
              <w:pStyle w:val="1039"/>
              <w:jc w:val="center"/>
              <w:spacing w:before="0" w:after="45"/>
              <w:widowControl w:val="off"/>
              <w:rPr>
                <w:rFonts w:cs="Calibri"/>
                <w:szCs w:val="22"/>
                <w:highlight w:val="none"/>
              </w:rPr>
            </w:pPr>
            <w:r>
              <w:rPr>
                <w:rFonts w:cs="Calibri"/>
                <w:szCs w:val="22"/>
                <w:highlight w:val="none"/>
              </w:rPr>
              <w:t xml:space="preserve">1Б</w:t>
            </w:r>
            <w:r>
              <w:rPr>
                <w:rFonts w:cs="Calibri"/>
                <w:szCs w:val="22"/>
                <w:highlight w:val="none"/>
              </w:rPr>
            </w:r>
            <w:r>
              <w:rPr>
                <w:rFonts w:cs="Calibri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05" w:type="dxa"/>
            <w:textDirection w:val="lrTb"/>
            <w:noWrap w:val="false"/>
          </w:tcPr>
          <w:p>
            <w:pPr>
              <w:pStyle w:val="1039"/>
              <w:ind w:left="-15" w:firstLine="0"/>
              <w:jc w:val="center"/>
              <w:spacing w:before="0" w:after="45"/>
              <w:widowControl w:val="off"/>
              <w:rPr>
                <w:rFonts w:cs="Calibri"/>
                <w:szCs w:val="22"/>
                <w:highlight w:val="none"/>
              </w:rPr>
            </w:pPr>
            <w:r>
              <w:rPr>
                <w:rFonts w:cs="Calibri"/>
                <w:szCs w:val="22"/>
                <w:highlight w:val="none"/>
              </w:rPr>
              <w:t xml:space="preserve">2</w:t>
            </w:r>
            <w:r>
              <w:rPr>
                <w:rFonts w:cs="Calibri"/>
                <w:szCs w:val="22"/>
                <w:highlight w:val="none"/>
              </w:rPr>
            </w:r>
            <w:r>
              <w:rPr>
                <w:rFonts w:cs="Calibri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290" w:type="dxa"/>
            <w:textDirection w:val="lrTb"/>
            <w:noWrap w:val="false"/>
          </w:tcPr>
          <w:p>
            <w:pPr>
              <w:pStyle w:val="1007"/>
              <w:ind w:left="57" w:right="0" w:firstLine="0"/>
              <w:jc w:val="both"/>
              <w:spacing w:before="0" w:after="0" w:line="228" w:lineRule="auto"/>
              <w:widowControl w:val="off"/>
              <w:rPr>
                <w:highlight w:val="none"/>
              </w:rPr>
            </w:pPr>
            <w:r>
              <w:rPr>
                <w:rFonts w:cs="Times New Roman"/>
                <w:sz w:val="28"/>
                <w:szCs w:val="28"/>
                <w:highlight w:val="none"/>
              </w:rPr>
              <w:t xml:space="preserve">Физическое лицо, от имени которого обратился представитель по доверенности (представитель заявителя)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020" w:type="dxa"/>
            <w:textDirection w:val="lrTb"/>
            <w:noWrap w:val="false"/>
          </w:tcPr>
          <w:p>
            <w:pPr>
              <w:pStyle w:val="1039"/>
              <w:jc w:val="center"/>
              <w:spacing w:before="0" w:after="45"/>
              <w:widowControl w:val="off"/>
              <w:rPr>
                <w:rFonts w:cs="Calibri"/>
                <w:szCs w:val="22"/>
                <w:highlight w:val="none"/>
              </w:rPr>
            </w:pPr>
            <w:r>
              <w:rPr>
                <w:rFonts w:cs="Calibri"/>
                <w:szCs w:val="22"/>
                <w:highlight w:val="none"/>
              </w:rPr>
              <w:t xml:space="preserve">2А</w:t>
            </w:r>
            <w:r>
              <w:rPr>
                <w:rFonts w:cs="Calibri"/>
                <w:szCs w:val="22"/>
                <w:highlight w:val="none"/>
              </w:rPr>
            </w:r>
            <w:r>
              <w:rPr>
                <w:rFonts w:cs="Calibri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0" w:type="dxa"/>
            <w:textDirection w:val="lrTb"/>
            <w:noWrap w:val="false"/>
          </w:tcPr>
          <w:p>
            <w:pPr>
              <w:pStyle w:val="1039"/>
              <w:jc w:val="center"/>
              <w:spacing w:before="0" w:after="45"/>
              <w:widowControl w:val="off"/>
              <w:rPr>
                <w:rFonts w:cs="Calibri"/>
                <w:szCs w:val="22"/>
                <w:highlight w:val="none"/>
              </w:rPr>
            </w:pPr>
            <w:r>
              <w:rPr>
                <w:rFonts w:cs="Calibri"/>
                <w:szCs w:val="22"/>
                <w:highlight w:val="none"/>
              </w:rPr>
              <w:t xml:space="preserve">2Б</w:t>
            </w:r>
            <w:r>
              <w:rPr>
                <w:rFonts w:cs="Calibri"/>
                <w:szCs w:val="22"/>
                <w:highlight w:val="none"/>
              </w:rPr>
            </w:r>
            <w:r>
              <w:rPr>
                <w:rFonts w:cs="Calibri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05" w:type="dxa"/>
            <w:textDirection w:val="lrTb"/>
            <w:noWrap w:val="false"/>
          </w:tcPr>
          <w:p>
            <w:pPr>
              <w:pStyle w:val="1039"/>
              <w:ind w:left="-15" w:firstLine="0"/>
              <w:jc w:val="center"/>
              <w:spacing w:before="0" w:after="45"/>
              <w:widowControl w:val="off"/>
              <w:rPr>
                <w:rFonts w:cs="Calibri"/>
                <w:szCs w:val="22"/>
                <w:highlight w:val="none"/>
              </w:rPr>
            </w:pPr>
            <w:r>
              <w:rPr>
                <w:rFonts w:cs="Calibri"/>
                <w:szCs w:val="22"/>
                <w:highlight w:val="none"/>
              </w:rPr>
              <w:t xml:space="preserve">3</w:t>
            </w:r>
            <w:r>
              <w:rPr>
                <w:rFonts w:cs="Calibri"/>
                <w:szCs w:val="22"/>
                <w:highlight w:val="none"/>
              </w:rPr>
            </w:r>
            <w:r>
              <w:rPr>
                <w:rFonts w:cs="Calibri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290" w:type="dxa"/>
            <w:textDirection w:val="lrTb"/>
            <w:noWrap w:val="false"/>
          </w:tcPr>
          <w:p>
            <w:pPr>
              <w:pStyle w:val="1007"/>
              <w:ind w:left="57" w:right="0" w:firstLine="0"/>
              <w:jc w:val="both"/>
              <w:spacing w:before="0" w:after="0" w:line="228" w:lineRule="auto"/>
              <w:widowControl w:val="off"/>
              <w:rPr>
                <w:highlight w:val="none"/>
              </w:rPr>
            </w:pPr>
            <w:r>
              <w:rPr>
                <w:rFonts w:cs="Times New Roman"/>
                <w:sz w:val="28"/>
                <w:szCs w:val="28"/>
                <w:highlight w:val="none"/>
              </w:rPr>
              <w:t xml:space="preserve">Юридическое лицо, от имени которого обратилось лицо, имеющее право действовать от имени юридического лица без доверенности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020" w:type="dxa"/>
            <w:textDirection w:val="lrTb"/>
            <w:noWrap w:val="false"/>
          </w:tcPr>
          <w:p>
            <w:pPr>
              <w:pStyle w:val="1039"/>
              <w:jc w:val="center"/>
              <w:spacing w:before="0" w:after="45"/>
              <w:widowControl w:val="off"/>
              <w:rPr>
                <w:rFonts w:cs="Calibri"/>
                <w:szCs w:val="22"/>
                <w:highlight w:val="none"/>
              </w:rPr>
            </w:pPr>
            <w:r>
              <w:rPr>
                <w:rFonts w:cs="Calibri"/>
                <w:szCs w:val="22"/>
                <w:highlight w:val="none"/>
              </w:rPr>
              <w:t xml:space="preserve">3А</w:t>
            </w:r>
            <w:r>
              <w:rPr>
                <w:rFonts w:cs="Calibri"/>
                <w:szCs w:val="22"/>
                <w:highlight w:val="none"/>
              </w:rPr>
            </w:r>
            <w:r>
              <w:rPr>
                <w:rFonts w:cs="Calibri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0" w:type="dxa"/>
            <w:textDirection w:val="lrTb"/>
            <w:noWrap w:val="false"/>
          </w:tcPr>
          <w:p>
            <w:pPr>
              <w:pStyle w:val="1039"/>
              <w:jc w:val="center"/>
              <w:spacing w:before="0" w:after="45"/>
              <w:widowControl w:val="off"/>
              <w:rPr>
                <w:rFonts w:cs="Calibri"/>
                <w:szCs w:val="22"/>
                <w:highlight w:val="none"/>
              </w:rPr>
            </w:pPr>
            <w:r>
              <w:rPr>
                <w:rFonts w:cs="Calibri"/>
                <w:szCs w:val="22"/>
                <w:highlight w:val="none"/>
              </w:rPr>
              <w:t xml:space="preserve">3Б</w:t>
            </w:r>
            <w:r>
              <w:rPr>
                <w:rFonts w:cs="Calibri"/>
                <w:szCs w:val="22"/>
                <w:highlight w:val="none"/>
              </w:rPr>
            </w:r>
            <w:r>
              <w:rPr>
                <w:rFonts w:cs="Calibri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05" w:type="dxa"/>
            <w:textDirection w:val="lrTb"/>
            <w:noWrap w:val="false"/>
          </w:tcPr>
          <w:p>
            <w:pPr>
              <w:pStyle w:val="1039"/>
              <w:ind w:left="-15" w:firstLine="0"/>
              <w:jc w:val="center"/>
              <w:spacing w:before="0" w:after="45"/>
              <w:widowControl w:val="off"/>
              <w:rPr>
                <w:rFonts w:cs="Calibri"/>
                <w:szCs w:val="22"/>
                <w:highlight w:val="none"/>
              </w:rPr>
            </w:pPr>
            <w:r>
              <w:rPr>
                <w:rFonts w:cs="Calibri"/>
                <w:szCs w:val="22"/>
                <w:highlight w:val="none"/>
              </w:rPr>
              <w:t xml:space="preserve">4</w:t>
            </w:r>
            <w:r>
              <w:rPr>
                <w:rFonts w:cs="Calibri"/>
                <w:szCs w:val="22"/>
                <w:highlight w:val="none"/>
              </w:rPr>
            </w:r>
            <w:r>
              <w:rPr>
                <w:rFonts w:cs="Calibri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290" w:type="dxa"/>
            <w:textDirection w:val="lrTb"/>
            <w:noWrap w:val="false"/>
          </w:tcPr>
          <w:p>
            <w:pPr>
              <w:pStyle w:val="1007"/>
              <w:ind w:left="57" w:right="0" w:firstLine="0"/>
              <w:jc w:val="both"/>
              <w:spacing w:before="0" w:after="0" w:line="228" w:lineRule="auto"/>
              <w:widowControl w:val="off"/>
              <w:rPr>
                <w:highlight w:val="none"/>
              </w:rPr>
            </w:pPr>
            <w:r>
              <w:rPr>
                <w:rFonts w:cs="Times New Roman"/>
                <w:sz w:val="28"/>
                <w:szCs w:val="28"/>
                <w:highlight w:val="none"/>
              </w:rPr>
              <w:t xml:space="preserve">Юридическое лицо, от имени которого обратился представитель по доверенности (представитель заявителя)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020" w:type="dxa"/>
            <w:textDirection w:val="lrTb"/>
            <w:noWrap w:val="false"/>
          </w:tcPr>
          <w:p>
            <w:pPr>
              <w:pStyle w:val="1039"/>
              <w:jc w:val="center"/>
              <w:spacing w:before="0" w:after="45"/>
              <w:widowControl w:val="off"/>
              <w:rPr>
                <w:rFonts w:cs="Calibri"/>
                <w:szCs w:val="22"/>
                <w:highlight w:val="none"/>
              </w:rPr>
            </w:pPr>
            <w:r>
              <w:rPr>
                <w:rFonts w:cs="Calibri"/>
                <w:szCs w:val="22"/>
                <w:highlight w:val="none"/>
              </w:rPr>
              <w:t xml:space="preserve">4А</w:t>
            </w:r>
            <w:r>
              <w:rPr>
                <w:rFonts w:cs="Calibri"/>
                <w:szCs w:val="22"/>
                <w:highlight w:val="none"/>
              </w:rPr>
            </w:r>
            <w:r>
              <w:rPr>
                <w:rFonts w:cs="Calibri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0" w:type="dxa"/>
            <w:textDirection w:val="lrTb"/>
            <w:noWrap w:val="false"/>
          </w:tcPr>
          <w:p>
            <w:pPr>
              <w:pStyle w:val="1039"/>
              <w:jc w:val="center"/>
              <w:spacing w:before="0" w:after="45"/>
              <w:widowControl w:val="off"/>
              <w:rPr>
                <w:rFonts w:cs="Calibri"/>
                <w:szCs w:val="22"/>
                <w:highlight w:val="none"/>
              </w:rPr>
            </w:pPr>
            <w:r>
              <w:rPr>
                <w:rFonts w:cs="Calibri"/>
                <w:szCs w:val="22"/>
                <w:highlight w:val="none"/>
              </w:rPr>
              <w:t xml:space="preserve">4Б</w:t>
            </w:r>
            <w:r>
              <w:rPr>
                <w:rFonts w:cs="Calibri"/>
                <w:szCs w:val="22"/>
                <w:highlight w:val="none"/>
              </w:rPr>
            </w:r>
            <w:r>
              <w:rPr>
                <w:rFonts w:cs="Calibri"/>
                <w:szCs w:val="22"/>
                <w:highlight w:val="none"/>
              </w:rPr>
            </w:r>
          </w:p>
        </w:tc>
      </w:tr>
    </w:tbl>
    <w:p>
      <w:pPr>
        <w:pStyle w:val="1007"/>
        <w:ind w:left="7540" w:right="0" w:firstLine="0"/>
        <w:jc w:val="left"/>
        <w:spacing w:before="0" w:after="0" w:line="240" w:lineRule="auto"/>
        <w:widowControl/>
        <w:rPr>
          <w:rFonts w:ascii="Times New Roman" w:hAnsi="Times New Roman"/>
          <w:sz w:val="24"/>
          <w:szCs w:val="24"/>
        </w:rPr>
      </w:pPr>
      <w:r>
        <w:br w:type="page" w:clear="all"/>
      </w:r>
      <w:bookmarkStart w:id="4" w:name="Par465_Копия_1"/>
      <w:r/>
      <w:bookmarkStart w:id="5" w:name="P469_Копия_1"/>
      <w:r/>
      <w:bookmarkStart w:id="6" w:name="Par465_Копия_1_Копия_1"/>
      <w:r/>
      <w:bookmarkEnd w:id="4"/>
      <w:r/>
      <w:bookmarkEnd w:id="5"/>
      <w:r/>
      <w:bookmarkEnd w:id="6"/>
      <w:r>
        <w:rPr>
          <w:color w:val="auto"/>
          <w:spacing w:val="-4"/>
          <w:sz w:val="24"/>
          <w:szCs w:val="24"/>
        </w:rPr>
        <w:t xml:space="preserve">Приложение №3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07"/>
        <w:ind w:left="7540" w:right="0" w:firstLine="0"/>
        <w:jc w:val="both"/>
        <w:spacing w:before="0" w:after="0" w:line="240" w:lineRule="auto"/>
        <w:widowControl w:val="off"/>
        <w:tabs>
          <w:tab w:val="clear" w:pos="720" w:leader="none"/>
          <w:tab w:val="left" w:pos="3828" w:leader="none"/>
        </w:tabs>
        <w:rPr>
          <w:rFonts w:ascii="Times New Roman" w:hAnsi="Times New Roman"/>
          <w:sz w:val="24"/>
          <w:szCs w:val="24"/>
        </w:rPr>
      </w:pPr>
      <w:r>
        <w:rPr>
          <w:rFonts w:cs="Times New Roman" w:eastAsiaTheme="minorEastAsia"/>
          <w:b w:val="0"/>
          <w:color w:val="auto"/>
          <w:sz w:val="24"/>
          <w:szCs w:val="24"/>
        </w:rPr>
        <w:t xml:space="preserve">к Административному регламенту</w:t>
      </w:r>
      <w:r>
        <w:rPr>
          <w:rFonts w:cs="Calibri" w:eastAsiaTheme="minorEastAsia"/>
          <w:b w:val="0"/>
          <w:color w:val="auto"/>
          <w:sz w:val="24"/>
          <w:szCs w:val="24"/>
        </w:rPr>
        <w:t xml:space="preserve"> </w:t>
      </w:r>
      <w:r>
        <w:rPr>
          <w:rFonts w:cs="Times New Roman" w:eastAsiaTheme="minorEastAsia"/>
          <w:b w:val="0"/>
          <w:color w:val="auto"/>
          <w:sz w:val="24"/>
          <w:szCs w:val="24"/>
        </w:rPr>
        <w:t xml:space="preserve">по предоставлению государственной услуги «Организация исполнения муниципальными архивами Республики </w:t>
      </w:r>
      <w:r>
        <w:rPr>
          <w:rFonts w:cs="Times New Roman" w:eastAsiaTheme="minorEastAsia"/>
          <w:b w:val="0"/>
          <w:color w:val="auto"/>
          <w:sz w:val="24"/>
          <w:szCs w:val="24"/>
        </w:rPr>
        <w:t xml:space="preserve">Татарстан запросов на получение архивных справок, архивных выписок и архивных копий, связанных с социальной защитой, предусматривающей их пенсионное обеспечение, а также получение льгот и компенсаций в соответствии с законодательством Российской Федерации»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28"/>
        <w:numPr>
          <w:ilvl w:val="0"/>
          <w:numId w:val="0"/>
        </w:numPr>
        <w:ind w:left="0" w:firstLine="0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28"/>
        <w:numPr>
          <w:ilvl w:val="0"/>
          <w:numId w:val="0"/>
        </w:numPr>
        <w:ind w:left="0" w:firstLine="0"/>
        <w:jc w:val="center"/>
        <w:rPr>
          <w:b/>
          <w:bCs/>
        </w:rPr>
        <w:outlineLvl w:val="2"/>
      </w:pPr>
      <w:r>
        <w:rPr>
          <w:rFonts w:ascii="Times New Roman" w:hAnsi="Times New Roman" w:cs="Times New Roman"/>
          <w:b/>
          <w:bCs/>
          <w:strike w:val="0"/>
          <w:sz w:val="28"/>
          <w:szCs w:val="28"/>
        </w:rPr>
        <w:t xml:space="preserve">ИСЧЕРПЫВАЮЩИЙ ПЕРЕЧЕНЬ ДОКУМЕНТОВ, НЕОБХОДИМЫХ</w:t>
      </w:r>
      <w:r>
        <w:rPr>
          <w:b/>
          <w:bCs/>
        </w:rPr>
      </w:r>
      <w:r>
        <w:rPr>
          <w:b/>
          <w:bCs/>
        </w:rPr>
      </w:r>
    </w:p>
    <w:p>
      <w:pPr>
        <w:pStyle w:val="1028"/>
        <w:numPr>
          <w:ilvl w:val="0"/>
          <w:numId w:val="0"/>
        </w:numPr>
        <w:ind w:left="0" w:firstLine="0"/>
        <w:jc w:val="center"/>
        <w:rPr>
          <w:b/>
          <w:bCs/>
        </w:rPr>
        <w:outlineLvl w:val="2"/>
      </w:pPr>
      <w:r>
        <w:rPr>
          <w:rFonts w:ascii="Times New Roman" w:hAnsi="Times New Roman" w:cs="Times New Roman"/>
          <w:b/>
          <w:bCs/>
          <w:strike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trike w:val="0"/>
          <w:sz w:val="28"/>
          <w:szCs w:val="28"/>
        </w:rPr>
        <w:t xml:space="preserve">ДЛЯ ПРЕДОСТАВЛЕНИЯ ГОСУДАРСТВЕННОЙ УСЛУГИ</w:t>
      </w:r>
      <w:r>
        <w:rPr>
          <w:b/>
          <w:bCs/>
        </w:rPr>
      </w:r>
      <w:r>
        <w:rPr>
          <w:b/>
          <w:bCs/>
        </w:rPr>
      </w:r>
    </w:p>
    <w:p>
      <w:pPr>
        <w:pStyle w:val="1028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</w:r>
    </w:p>
    <w:tbl>
      <w:tblPr>
        <w:tblW w:w="15255" w:type="dxa"/>
        <w:tblInd w:w="-674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854"/>
        <w:gridCol w:w="4245"/>
        <w:gridCol w:w="3300"/>
        <w:gridCol w:w="3510"/>
        <w:gridCol w:w="334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1039"/>
              <w:ind w:left="0" w:right="0" w:firstLine="113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№ </w:t>
            </w:r>
            <w: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45" w:type="dxa"/>
            <w:textDirection w:val="lrTb"/>
            <w:noWrap w:val="false"/>
          </w:tcPr>
          <w:p>
            <w:pPr>
              <w:pStyle w:val="1039"/>
              <w:ind w:left="57" w:right="0" w:firstLine="113"/>
              <w:jc w:val="left"/>
              <w:spacing w:before="0" w:after="45" w:line="228" w:lineRule="auto"/>
              <w:widowControl w:val="off"/>
              <w:suppressLineNumbers/>
            </w:pPr>
            <w:r>
              <w:t xml:space="preserve">Перечень документов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00" w:type="dxa"/>
            <w:textDirection w:val="lrTb"/>
            <w:noWrap w:val="false"/>
          </w:tcPr>
          <w:p>
            <w:pPr>
              <w:pStyle w:val="1039"/>
              <w:ind w:left="113" w:right="0" w:hanging="57"/>
              <w:jc w:val="left"/>
              <w:spacing w:before="0" w:after="45" w:line="228" w:lineRule="auto"/>
              <w:widowControl w:val="off"/>
              <w:suppressLineNumbers/>
            </w:pPr>
            <w:r>
              <w:t xml:space="preserve">Обратившиеся лично в орган, предоставляющий государственную услугу, или в МФЦ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pStyle w:val="1039"/>
              <w:ind w:left="113" w:right="0" w:firstLine="0"/>
              <w:jc w:val="left"/>
              <w:spacing w:before="0" w:after="45" w:line="228" w:lineRule="auto"/>
              <w:widowControl w:val="off"/>
              <w:rPr>
                <w:rFonts w:ascii="Times New Roman" w:hAnsi="Times New Roman"/>
                <w:color w:val="000000"/>
                <w:sz w:val="28"/>
                <w:szCs w:val="28"/>
              </w:rPr>
              <w:suppressLineNumbers/>
            </w:pPr>
            <w:r>
              <w:rPr>
                <w:color w:val="000000"/>
                <w:sz w:val="28"/>
                <w:szCs w:val="28"/>
              </w:rPr>
              <w:t xml:space="preserve">Обратившиеся письменно или в электронном виде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с использованием офици-альных сайтов Исполни-тельных комитетов в информационно-телеком-муникационной сети Интернет,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8"/>
                <w:szCs w:val="28"/>
              </w:rPr>
              <w:t xml:space="preserve">единой межведомственной системы электронного документооборота в Республике Татарстан, электронной почты </w:t>
            </w:r>
            <w:r>
              <w:rPr>
                <w:color w:val="000000"/>
                <w:sz w:val="28"/>
                <w:szCs w:val="28"/>
              </w:rPr>
              <w:t xml:space="preserve">в орган, предоставляющий государственную услугу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1039"/>
              <w:ind w:left="113" w:right="0" w:hanging="57"/>
              <w:jc w:val="left"/>
              <w:spacing w:before="0" w:after="45" w:line="228" w:lineRule="auto"/>
              <w:widowControl w:val="off"/>
              <w:suppressLineNumbers/>
            </w:pPr>
            <w:r>
              <w:t xml:space="preserve">Обратившиеся через Единый портал, Республиканский портал</w:t>
            </w:r>
            <w:r/>
          </w:p>
        </w:tc>
      </w:tr>
      <w:tr>
        <w:tblPrEx/>
        <w:trPr/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55" w:type="dxa"/>
            <w:textDirection w:val="lrTb"/>
            <w:noWrap w:val="false"/>
          </w:tcPr>
          <w:p>
            <w:pPr>
              <w:pStyle w:val="1039"/>
              <w:jc w:val="center"/>
              <w:spacing w:before="0" w:after="45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Для физических лиц, обратившихся самостоятельно в муниципальный архив, МФЦ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1039"/>
              <w:ind w:left="0" w:right="567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5" w:type="dxa"/>
            <w:textDirection w:val="lrTb"/>
            <w:noWrap w:val="false"/>
          </w:tcPr>
          <w:p>
            <w:pPr>
              <w:pStyle w:val="1039"/>
              <w:ind w:left="57" w:right="0" w:firstLine="0"/>
              <w:jc w:val="both"/>
              <w:spacing w:before="0" w:after="45" w:line="228" w:lineRule="auto"/>
              <w:widowControl w:val="off"/>
              <w:tabs>
                <w:tab w:val="left" w:pos="120" w:leader="none"/>
                <w:tab w:val="clear" w:pos="720" w:leader="none"/>
              </w:tabs>
              <w:suppressLineNumbers/>
            </w:pPr>
            <w:r>
              <w:t xml:space="preserve">Заявление о предоставлении государственной услуги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300" w:type="dxa"/>
            <w:textDirection w:val="lrTb"/>
            <w:noWrap w:val="false"/>
          </w:tcPr>
          <w:p>
            <w:pPr>
              <w:pStyle w:val="1039"/>
              <w:ind w:left="57" w:right="0" w:firstLine="0"/>
              <w:jc w:val="both"/>
              <w:spacing w:before="0" w:after="45" w:line="228" w:lineRule="auto"/>
              <w:widowControl w:val="off"/>
              <w:tabs>
                <w:tab w:val="left" w:pos="120" w:leader="none"/>
                <w:tab w:val="clear" w:pos="720" w:leader="none"/>
              </w:tabs>
              <w:rPr>
                <w:b w:val="0"/>
                <w:bCs w:val="0"/>
                <w:sz w:val="28"/>
                <w:szCs w:val="28"/>
              </w:rPr>
              <w:suppressLineNumbers/>
            </w:pPr>
            <w:r>
              <w:rPr>
                <w:b w:val="0"/>
                <w:bCs w:val="0"/>
                <w:sz w:val="28"/>
                <w:szCs w:val="28"/>
              </w:rPr>
              <w:t xml:space="preserve">по утвержденной форме (приложение №5 настоящего Регламента по </w:t>
            </w:r>
            <w:r>
              <w:rPr>
                <w:b w:val="0"/>
                <w:bCs w:val="0"/>
                <w:sz w:val="28"/>
                <w:szCs w:val="28"/>
                <w:u w:val="none"/>
              </w:rPr>
              <w:t xml:space="preserve">ф</w:t>
            </w:r>
            <w:r>
              <w:rPr>
                <w:b w:val="0"/>
                <w:bCs w:val="0"/>
                <w:spacing w:val="-4"/>
                <w:sz w:val="28"/>
                <w:szCs w:val="28"/>
                <w:u w:val="none"/>
              </w:rPr>
              <w:t xml:space="preserve">орме к варианту 1 (физическое лицо, обратившееся самостоятельно)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pStyle w:val="1039"/>
              <w:ind w:left="57" w:right="0" w:firstLine="0"/>
              <w:jc w:val="both"/>
              <w:spacing w:before="0" w:after="45" w:line="228" w:lineRule="auto"/>
              <w:widowControl w:val="off"/>
              <w:tabs>
                <w:tab w:val="left" w:pos="120" w:leader="none"/>
                <w:tab w:val="clear" w:pos="720" w:leader="none"/>
              </w:tabs>
              <w:rPr>
                <w:b w:val="0"/>
                <w:bCs w:val="0"/>
                <w:sz w:val="28"/>
                <w:szCs w:val="28"/>
              </w:rPr>
              <w:suppressLineNumbers/>
            </w:pPr>
            <w:r>
              <w:rPr>
                <w:b w:val="0"/>
                <w:bCs w:val="0"/>
                <w:sz w:val="28"/>
                <w:szCs w:val="28"/>
              </w:rPr>
              <w:t xml:space="preserve">по утвержденной форме (приложение №5 настоящего Регламента по </w:t>
            </w:r>
            <w:r>
              <w:rPr>
                <w:b w:val="0"/>
                <w:bCs w:val="0"/>
                <w:sz w:val="28"/>
                <w:szCs w:val="28"/>
                <w:u w:val="none"/>
              </w:rPr>
              <w:t xml:space="preserve">ф</w:t>
            </w:r>
            <w:r>
              <w:rPr>
                <w:b w:val="0"/>
                <w:bCs w:val="0"/>
                <w:spacing w:val="-4"/>
                <w:sz w:val="28"/>
                <w:szCs w:val="28"/>
                <w:u w:val="none"/>
              </w:rPr>
              <w:t xml:space="preserve">орме к варианту 1 (физическое лицо, обратившееся самостоятельно)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1039"/>
              <w:ind w:left="57" w:right="0" w:firstLine="0"/>
              <w:jc w:val="both"/>
              <w:spacing w:before="0" w:after="45" w:line="228" w:lineRule="auto"/>
              <w:widowControl w:val="off"/>
              <w:tabs>
                <w:tab w:val="left" w:pos="120" w:leader="none"/>
                <w:tab w:val="clear" w:pos="720" w:leader="none"/>
              </w:tabs>
              <w:suppressLineNumbers/>
            </w:pPr>
            <w:r>
              <w:t xml:space="preserve">Заполнение интерактивных электронных форм на Едином портале, Республиканском портале прикрепление документов (сканы или фотографии необходимых документов в электронном виде)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1039"/>
              <w:ind w:left="0" w:right="0" w:firstLine="17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5" w:type="dxa"/>
            <w:textDirection w:val="lrTb"/>
            <w:noWrap w:val="false"/>
          </w:tcPr>
          <w:p>
            <w:pPr>
              <w:pStyle w:val="1026"/>
              <w:ind w:left="113" w:right="0" w:firstLine="57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удостоверяющие личность заявителя: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26"/>
              <w:ind w:left="113" w:right="0" w:firstLine="57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26"/>
              <w:ind w:left="57" w:right="0" w:firstLine="0"/>
              <w:jc w:val="left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-паспорт гражданина Российской Федерации;</w:t>
            </w:r>
            <w:r/>
          </w:p>
          <w:p>
            <w:pPr>
              <w:pStyle w:val="1026"/>
              <w:ind w:left="57" w:right="0" w:firstLine="0"/>
              <w:jc w:val="left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-паспорт иностранного гражданина;</w:t>
            </w:r>
            <w:r/>
          </w:p>
          <w:p>
            <w:pPr>
              <w:pStyle w:val="1026"/>
              <w:ind w:left="57" w:right="0" w:firstLine="0"/>
              <w:jc w:val="left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-иной документ, удостоверяющий личность гражданина Российской Федерации в соответствии с законодательством Российской Федерации;</w:t>
            </w:r>
            <w:r/>
          </w:p>
          <w:p>
            <w:pPr>
              <w:pStyle w:val="1026"/>
              <w:ind w:left="57" w:right="0" w:firstLine="0"/>
              <w:jc w:val="left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-иной документ, удостоверяющий личность иностранного гражданина (лица без гражданства)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300" w:type="dxa"/>
            <w:textDirection w:val="lrTb"/>
            <w:noWrap w:val="false"/>
          </w:tcPr>
          <w:p>
            <w:pPr>
              <w:pStyle w:val="1039"/>
              <w:ind w:left="57" w:right="0" w:hanging="57"/>
              <w:jc w:val="both"/>
              <w:spacing w:before="0" w:after="45" w:line="228" w:lineRule="auto"/>
              <w:widowControl w:val="off"/>
              <w:suppressLineNumbers/>
            </w:pPr>
            <w:r>
              <w:rPr>
                <w:rFonts w:cs="Times New Roman"/>
                <w:sz w:val="28"/>
                <w:szCs w:val="28"/>
              </w:rPr>
              <w:t xml:space="preserve">Предъявление документа</w:t>
            </w:r>
            <w:r>
              <w:t xml:space="preserve"> при подачи заявления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pStyle w:val="1039"/>
              <w:ind w:left="57" w:right="0" w:hanging="57"/>
              <w:jc w:val="both"/>
              <w:spacing w:before="0" w:after="45" w:line="228" w:lineRule="auto"/>
              <w:widowControl w:val="off"/>
              <w:suppressLineNumbers/>
            </w:pPr>
            <w:r>
              <w:rPr>
                <w:rFonts w:cs="Times New Roman"/>
                <w:sz w:val="28"/>
                <w:szCs w:val="28"/>
              </w:rPr>
              <w:t xml:space="preserve">Предъявление документа</w:t>
            </w:r>
            <w:r>
              <w:t xml:space="preserve"> при получении результата предоставления государственной услуги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1039"/>
              <w:ind w:left="57" w:right="57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Наличие подтвержденной учетной записи в Единой системе идентификации и аутентификации</w:t>
            </w:r>
            <w:r/>
          </w:p>
        </w:tc>
      </w:tr>
      <w:tr>
        <w:tblPrEx/>
        <w:trPr/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55" w:type="dxa"/>
            <w:textDirection w:val="lrTb"/>
            <w:noWrap w:val="false"/>
          </w:tcPr>
          <w:p>
            <w:pPr>
              <w:pStyle w:val="1039"/>
              <w:jc w:val="center"/>
              <w:spacing w:before="0" w:after="45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Для физических лиц, от имени которого обратился представитель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1039"/>
              <w:jc w:val="center"/>
              <w:spacing w:before="0" w:after="45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по доверенности (представитель заявителя)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1039"/>
              <w:ind w:left="0" w:right="0" w:firstLine="17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1.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5" w:type="dxa"/>
            <w:textDirection w:val="lrTb"/>
            <w:noWrap w:val="false"/>
          </w:tcPr>
          <w:p>
            <w:pPr>
              <w:pStyle w:val="1039"/>
              <w:ind w:left="57" w:right="0" w:firstLine="0"/>
              <w:jc w:val="both"/>
              <w:spacing w:before="0" w:after="45" w:line="228" w:lineRule="auto"/>
              <w:widowControl w:val="off"/>
              <w:tabs>
                <w:tab w:val="left" w:pos="120" w:leader="none"/>
                <w:tab w:val="clear" w:pos="720" w:leader="none"/>
              </w:tabs>
              <w:suppressLineNumbers/>
            </w:pPr>
            <w:r>
              <w:t xml:space="preserve">Заявление о предоставлении государственной услуги при необходимости с приложением, подтверждающих документов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300" w:type="dxa"/>
            <w:textDirection w:val="lrTb"/>
            <w:noWrap w:val="false"/>
          </w:tcPr>
          <w:p>
            <w:pPr>
              <w:pStyle w:val="1039"/>
              <w:ind w:left="57" w:right="0" w:firstLine="0"/>
              <w:jc w:val="both"/>
              <w:spacing w:before="0" w:after="45" w:line="228" w:lineRule="auto"/>
              <w:widowControl w:val="off"/>
              <w:tabs>
                <w:tab w:val="left" w:pos="120" w:leader="none"/>
                <w:tab w:val="clear" w:pos="720" w:leader="none"/>
              </w:tabs>
              <w:suppressLineNumbers/>
            </w:pPr>
            <w:r>
              <w:t xml:space="preserve">по утвержденной форме (приложение №5 настоящего Регламента по </w:t>
            </w:r>
            <w:r>
              <w:rPr>
                <w:u w:val="none"/>
              </w:rPr>
              <w:t xml:space="preserve">ф</w:t>
            </w:r>
            <w:r>
              <w:rPr>
                <w:b w:val="0"/>
                <w:bCs w:val="0"/>
                <w:spacing w:val="-4"/>
                <w:sz w:val="28"/>
                <w:szCs w:val="28"/>
                <w:u w:val="none"/>
              </w:rPr>
              <w:t xml:space="preserve">орме к варианту 2  (</w:t>
            </w:r>
            <w:r>
              <w:rPr>
                <w:rFonts w:cs="Times New Roman"/>
                <w:b w:val="0"/>
                <w:bCs w:val="0"/>
                <w:spacing w:val="-4"/>
                <w:sz w:val="28"/>
                <w:szCs w:val="28"/>
                <w:u w:val="none"/>
              </w:rPr>
              <w:t xml:space="preserve">физическое лицо, от имени которого обратился представитель по доверенности)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pStyle w:val="1039"/>
              <w:ind w:left="57" w:right="0" w:firstLine="0"/>
              <w:jc w:val="both"/>
              <w:spacing w:before="0" w:after="45" w:line="228" w:lineRule="auto"/>
              <w:widowControl w:val="off"/>
              <w:tabs>
                <w:tab w:val="left" w:pos="120" w:leader="none"/>
                <w:tab w:val="clear" w:pos="720" w:leader="none"/>
              </w:tabs>
              <w:suppressLineNumbers/>
            </w:pPr>
            <w:r>
              <w:t xml:space="preserve">по утвержденной форме (приложение №5 настоящего Регламента по </w:t>
            </w:r>
            <w:r>
              <w:rPr>
                <w:u w:val="none"/>
              </w:rPr>
              <w:t xml:space="preserve">ф</w:t>
            </w:r>
            <w:r>
              <w:rPr>
                <w:b w:val="0"/>
                <w:bCs w:val="0"/>
                <w:spacing w:val="-4"/>
                <w:sz w:val="28"/>
                <w:szCs w:val="28"/>
                <w:u w:val="none"/>
              </w:rPr>
              <w:t xml:space="preserve">орме к варианту 2  (</w:t>
            </w:r>
            <w:r>
              <w:rPr>
                <w:rFonts w:cs="Times New Roman"/>
                <w:b w:val="0"/>
                <w:bCs w:val="0"/>
                <w:spacing w:val="-4"/>
                <w:sz w:val="28"/>
                <w:szCs w:val="28"/>
                <w:u w:val="none"/>
              </w:rPr>
              <w:t xml:space="preserve">физическое лицо, от имени которого обратился представитель по доверенности)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1039"/>
              <w:ind w:left="57" w:right="57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Государственная услуга не предоставляется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1039"/>
              <w:ind w:left="0" w:right="0" w:firstLine="17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2.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5" w:type="dxa"/>
            <w:textDirection w:val="lrTb"/>
            <w:noWrap w:val="false"/>
          </w:tcPr>
          <w:p>
            <w:pPr>
              <w:pStyle w:val="1026"/>
              <w:ind w:left="113" w:right="0" w:firstLine="57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удостоверяющие личность заявителя: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26"/>
              <w:ind w:left="113" w:right="0" w:firstLine="57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26"/>
              <w:ind w:left="57" w:righ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-паспорт гражданина Российской Федерации;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26"/>
              <w:ind w:left="57" w:right="0" w:firstLine="0"/>
              <w:jc w:val="left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-паспорт иностранного гражданина;</w:t>
            </w:r>
            <w:r/>
          </w:p>
          <w:p>
            <w:pPr>
              <w:pStyle w:val="1026"/>
              <w:ind w:left="57" w:right="0" w:firstLine="0"/>
              <w:jc w:val="left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-иной документ, удостоверяющий личность гражданина Российской Федерации в соответствии с законодательством Российской Федерации;</w:t>
            </w:r>
            <w:r/>
          </w:p>
          <w:p>
            <w:pPr>
              <w:pStyle w:val="1026"/>
              <w:ind w:left="57" w:right="0" w:firstLine="0"/>
              <w:jc w:val="left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-иной документ, удостоверяющий личность иностранного гражданина (лица без гражданства)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300" w:type="dxa"/>
            <w:textDirection w:val="lrTb"/>
            <w:noWrap w:val="false"/>
          </w:tcPr>
          <w:p>
            <w:pPr>
              <w:pStyle w:val="1039"/>
              <w:ind w:left="57" w:right="0" w:hanging="57"/>
              <w:jc w:val="both"/>
              <w:spacing w:before="0" w:after="45" w:line="228" w:lineRule="auto"/>
              <w:widowControl w:val="off"/>
              <w:suppressLineNumbers/>
            </w:pPr>
            <w:r>
              <w:rPr>
                <w:rFonts w:cs="Times New Roman"/>
                <w:sz w:val="28"/>
                <w:szCs w:val="28"/>
              </w:rPr>
              <w:t xml:space="preserve">Предъявление документа</w:t>
            </w:r>
            <w:r>
              <w:t xml:space="preserve"> при подачи заявления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pStyle w:val="1039"/>
              <w:ind w:left="57" w:right="0" w:hanging="57"/>
              <w:jc w:val="both"/>
              <w:spacing w:before="0" w:after="45" w:line="228" w:lineRule="auto"/>
              <w:widowControl w:val="off"/>
              <w:suppressLineNumbers/>
            </w:pPr>
            <w:r>
              <w:rPr>
                <w:rFonts w:cs="Times New Roman"/>
                <w:sz w:val="28"/>
                <w:szCs w:val="28"/>
              </w:rPr>
              <w:t xml:space="preserve">Предъявление документа</w:t>
            </w:r>
            <w:r>
              <w:t xml:space="preserve"> при получении результата предоставления государственной услуги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1039"/>
              <w:ind w:left="57" w:right="57" w:firstLine="0"/>
              <w:jc w:val="center"/>
              <w:spacing w:before="0" w:after="45" w:line="228" w:lineRule="auto"/>
              <w:widowControl w:val="off"/>
              <w:suppressLineNumbers/>
            </w:pPr>
            <w:r>
              <w:t xml:space="preserve">-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1039"/>
              <w:ind w:left="0" w:right="0" w:firstLine="17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3.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5" w:type="dxa"/>
            <w:textDirection w:val="lrTb"/>
            <w:noWrap w:val="false"/>
          </w:tcPr>
          <w:p>
            <w:pPr>
              <w:pStyle w:val="1026"/>
              <w:ind w:left="57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Документы, подтверждающие полномочия представителя заявителя действовать от имени заявителя: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1026"/>
              <w:ind w:left="57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-доверенность, подтверждающая полномочия представителя заявителя.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300" w:type="dxa"/>
            <w:textDirection w:val="lrTb"/>
            <w:noWrap w:val="false"/>
          </w:tcPr>
          <w:p>
            <w:pPr>
              <w:pStyle w:val="1039"/>
              <w:ind w:left="57" w:right="0" w:hanging="57"/>
              <w:jc w:val="both"/>
              <w:spacing w:before="0" w:after="45" w:line="228" w:lineRule="auto"/>
              <w:widowControl w:val="off"/>
              <w:suppressLineNumbers/>
            </w:pPr>
            <w:r>
              <w:rPr>
                <w:rFonts w:cs="Times New Roman"/>
                <w:sz w:val="28"/>
                <w:szCs w:val="28"/>
              </w:rPr>
              <w:t xml:space="preserve">Предъявление документа</w:t>
            </w:r>
            <w:r>
              <w:t xml:space="preserve"> при подачи заявления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pStyle w:val="1039"/>
              <w:ind w:left="57" w:right="0" w:hanging="57"/>
              <w:jc w:val="both"/>
              <w:spacing w:before="0" w:after="45" w:line="228" w:lineRule="auto"/>
              <w:widowControl w:val="off"/>
              <w:suppressLineNumbers/>
            </w:pPr>
            <w:r>
              <w:rPr>
                <w:rFonts w:cs="Times New Roman"/>
                <w:sz w:val="28"/>
                <w:szCs w:val="28"/>
              </w:rPr>
              <w:t xml:space="preserve">Предъявление документа</w:t>
            </w:r>
            <w:r>
              <w:t xml:space="preserve"> при получении результата предоставления государственной услуги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1039"/>
              <w:ind w:left="57" w:right="57" w:firstLine="0"/>
              <w:jc w:val="center"/>
              <w:spacing w:before="0" w:after="45" w:line="228" w:lineRule="auto"/>
              <w:widowControl w:val="off"/>
              <w:suppressLineNumbers/>
            </w:pPr>
            <w:r>
              <w:t xml:space="preserve">-</w:t>
            </w:r>
            <w:r/>
          </w:p>
        </w:tc>
      </w:tr>
      <w:tr>
        <w:tblPrEx/>
        <w:trPr/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55" w:type="dxa"/>
            <w:textDirection w:val="lrTb"/>
            <w:noWrap w:val="false"/>
          </w:tcPr>
          <w:p>
            <w:pPr>
              <w:pStyle w:val="1039"/>
              <w:ind w:left="0" w:right="0" w:firstLine="170"/>
              <w:jc w:val="center"/>
              <w:spacing w:before="0" w:after="45" w:line="228" w:lineRule="auto"/>
              <w:widowControl w:val="off"/>
              <w:rPr>
                <w:b/>
                <w:bCs/>
              </w:rPr>
              <w:suppressLineNumbers/>
            </w:pPr>
            <w:r>
              <w:rPr>
                <w:b/>
                <w:bCs/>
              </w:rPr>
              <w:t xml:space="preserve">Для юридических лиц, от имени которого обратилось лицо, имеющее право действовать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1039"/>
              <w:ind w:left="0" w:right="0" w:firstLine="170"/>
              <w:jc w:val="center"/>
              <w:spacing w:before="0" w:after="45" w:line="228" w:lineRule="auto"/>
              <w:widowControl w:val="off"/>
              <w:rPr>
                <w:b/>
                <w:bCs/>
              </w:rPr>
              <w:suppressLineNumbers/>
            </w:pPr>
            <w:r>
              <w:rPr>
                <w:b/>
                <w:bCs/>
              </w:rPr>
              <w:t xml:space="preserve">от имени юридического лица без доверенности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1039"/>
              <w:ind w:left="0" w:right="0" w:firstLine="17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1.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5" w:type="dxa"/>
            <w:textDirection w:val="lrTb"/>
            <w:noWrap w:val="false"/>
          </w:tcPr>
          <w:p>
            <w:pPr>
              <w:pStyle w:val="1039"/>
              <w:ind w:left="57" w:right="0" w:firstLine="0"/>
              <w:jc w:val="both"/>
              <w:spacing w:before="0" w:after="45" w:line="228" w:lineRule="auto"/>
              <w:widowControl w:val="off"/>
              <w:tabs>
                <w:tab w:val="left" w:pos="120" w:leader="none"/>
                <w:tab w:val="clear" w:pos="720" w:leader="none"/>
              </w:tabs>
              <w:suppressLineNumbers/>
            </w:pPr>
            <w:r>
              <w:t xml:space="preserve">Заявление о предоставлении государственной услуги при необходимости с приложением, подтверждающих документов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300" w:type="dxa"/>
            <w:textDirection w:val="lrTb"/>
            <w:noWrap w:val="false"/>
          </w:tcPr>
          <w:p>
            <w:pPr>
              <w:pStyle w:val="1039"/>
              <w:ind w:left="57" w:right="0" w:firstLine="0"/>
              <w:jc w:val="both"/>
              <w:spacing w:before="0" w:after="45" w:line="228" w:lineRule="auto"/>
              <w:widowControl w:val="off"/>
              <w:tabs>
                <w:tab w:val="left" w:pos="120" w:leader="none"/>
                <w:tab w:val="clear" w:pos="720" w:leader="none"/>
              </w:tabs>
              <w:suppressLineNumbers/>
            </w:pPr>
            <w:r>
              <w:t xml:space="preserve">по утвержденной форме (приложение №5 настоящего Регламента по </w:t>
            </w:r>
            <w:r>
              <w:rPr>
                <w:u w:val="none"/>
              </w:rPr>
              <w:t xml:space="preserve">ф</w:t>
            </w:r>
            <w:r>
              <w:rPr>
                <w:b w:val="0"/>
                <w:bCs w:val="0"/>
                <w:spacing w:val="-4"/>
                <w:sz w:val="28"/>
                <w:szCs w:val="28"/>
                <w:u w:val="none"/>
              </w:rPr>
              <w:t xml:space="preserve">орме к варианту 3  (юридическое лицо, от имени которого обратилось лицо, имеющее право действовать от имени юридического лица без доверенности)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pStyle w:val="1039"/>
              <w:ind w:left="57" w:right="0" w:firstLine="0"/>
              <w:jc w:val="both"/>
              <w:spacing w:before="0" w:after="45" w:line="228" w:lineRule="auto"/>
              <w:widowControl w:val="off"/>
              <w:tabs>
                <w:tab w:val="left" w:pos="120" w:leader="none"/>
                <w:tab w:val="clear" w:pos="720" w:leader="none"/>
              </w:tabs>
              <w:suppressLineNumbers/>
            </w:pPr>
            <w:r>
              <w:t xml:space="preserve">по утвержденной форме (приложение №5 настоящего Регламента по </w:t>
            </w:r>
            <w:r>
              <w:rPr>
                <w:u w:val="none"/>
              </w:rPr>
              <w:t xml:space="preserve">ф</w:t>
            </w:r>
            <w:r>
              <w:rPr>
                <w:b w:val="0"/>
                <w:bCs w:val="0"/>
                <w:spacing w:val="-4"/>
                <w:sz w:val="28"/>
                <w:szCs w:val="28"/>
                <w:u w:val="none"/>
              </w:rPr>
              <w:t xml:space="preserve">орме к варианту 3  (юридическое лицо, от имени которого обратилось лицо, имеющее право действовать от имени юридического лица без доверенности)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1039"/>
              <w:ind w:left="57" w:right="57" w:firstLine="0"/>
              <w:jc w:val="both"/>
              <w:spacing w:before="0" w:after="45" w:line="228" w:lineRule="auto"/>
              <w:widowControl w:val="off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8"/>
                <w:szCs w:val="28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8"/>
                <w:szCs w:val="28"/>
              </w:rPr>
              <w:t xml:space="preserve">Заполнение интерактивных электронных форм на Едином портале, Республиканском портале прикрепление документов (сканы ил</w:t>
            </w: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8"/>
                <w:szCs w:val="28"/>
              </w:rPr>
              <w:t xml:space="preserve">и фотографии необходимых документов в электронном виде — копии трудовой книжки) с использованием подтвержденной учетной записи руководителя в ЕСИА, связанную с организацией, подписание квалифицированной электронной подписью юридического лица (руководителя)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1039"/>
              <w:ind w:left="0" w:right="0" w:firstLine="17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2.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5" w:type="dxa"/>
            <w:textDirection w:val="lrTb"/>
            <w:noWrap w:val="false"/>
          </w:tcPr>
          <w:p>
            <w:pPr>
              <w:pStyle w:val="1026"/>
              <w:ind w:left="113" w:right="0" w:firstLine="57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удостоверяющие личность заявителя: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26"/>
              <w:ind w:left="113" w:right="0" w:firstLine="57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26"/>
              <w:ind w:left="57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-паспорт гражданина Российской Федерации;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26"/>
              <w:ind w:left="57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-паспорт иностранного гражданина;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26"/>
              <w:ind w:left="57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-иной документ, удостоверяющий личность гражданина Российской Федерации в соответствии с законодательством Российской Федерации;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26"/>
              <w:ind w:left="57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-иной документ, удостоверяющий личность иностранного гражданина (лица без гражданства)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300" w:type="dxa"/>
            <w:textDirection w:val="lrTb"/>
            <w:noWrap w:val="false"/>
          </w:tcPr>
          <w:p>
            <w:pPr>
              <w:pStyle w:val="1039"/>
              <w:ind w:left="57" w:right="0" w:hanging="57"/>
              <w:jc w:val="both"/>
              <w:spacing w:before="0" w:after="45" w:line="228" w:lineRule="auto"/>
              <w:widowControl w:val="off"/>
              <w:suppressLineNumbers/>
            </w:pPr>
            <w:r>
              <w:rPr>
                <w:rFonts w:cs="Times New Roman"/>
                <w:sz w:val="28"/>
                <w:szCs w:val="28"/>
              </w:rPr>
              <w:t xml:space="preserve">Предъявление документа</w:t>
            </w:r>
            <w:r>
              <w:t xml:space="preserve"> при подачи заявления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pStyle w:val="1039"/>
              <w:ind w:left="57" w:right="0" w:hanging="57"/>
              <w:jc w:val="both"/>
              <w:spacing w:before="0" w:after="45" w:line="228" w:lineRule="auto"/>
              <w:widowControl w:val="off"/>
              <w:suppressLineNumbers/>
            </w:pPr>
            <w:r>
              <w:rPr>
                <w:rFonts w:cs="Times New Roman"/>
                <w:sz w:val="28"/>
                <w:szCs w:val="28"/>
              </w:rPr>
              <w:t xml:space="preserve">Предъявление документа</w:t>
            </w:r>
            <w:r>
              <w:t xml:space="preserve"> при получении результата предоставления государственной услуги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1039"/>
              <w:ind w:left="57" w:right="57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Наличие подтвержденной учетной записи в Единой системе идентификации и аутентификации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1039"/>
              <w:ind w:left="0" w:right="0" w:firstLine="17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3.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5" w:type="dxa"/>
            <w:textDirection w:val="lrTb"/>
            <w:noWrap w:val="false"/>
          </w:tcPr>
          <w:p>
            <w:pPr>
              <w:pStyle w:val="1026"/>
              <w:ind w:left="113" w:right="0" w:firstLine="57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017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Документ, подтверждающий полномочия действовать от имени юридического лица без доверенности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26"/>
              <w:ind w:left="113" w:right="0" w:firstLine="57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</w:rPr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</w:rPr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</w:rPr>
            </w:r>
          </w:p>
          <w:p>
            <w:pPr>
              <w:pStyle w:val="1022"/>
              <w:ind w:left="113" w:right="0" w:firstLine="57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8"/>
                <w:szCs w:val="28"/>
              </w:rPr>
              <w:t xml:space="preserve">-решение о назначении или об избрании на должность руководителя,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</w:p>
          <w:p>
            <w:pPr>
              <w:pStyle w:val="1022"/>
              <w:ind w:left="113" w:right="0" w:firstLine="57"/>
              <w:jc w:val="both"/>
              <w:spacing w:before="0" w:after="0" w:line="240" w:lineRule="auto"/>
              <w:widowControl w:val="off"/>
              <w:rPr>
                <w:i w:val="0"/>
                <w:caps w:val="0"/>
                <w:smallCaps w:val="0"/>
                <w:spacing w:val="0"/>
              </w:rPr>
            </w:pPr>
            <w:r>
              <w:rPr>
                <w:i w:val="0"/>
                <w:caps w:val="0"/>
                <w:smallCaps w:val="0"/>
                <w:spacing w:val="0"/>
              </w:rPr>
            </w:r>
            <w:r>
              <w:rPr>
                <w:i w:val="0"/>
                <w:caps w:val="0"/>
                <w:smallCaps w:val="0"/>
                <w:spacing w:val="0"/>
              </w:rPr>
            </w:r>
            <w:r>
              <w:rPr>
                <w:i w:val="0"/>
                <w:caps w:val="0"/>
                <w:smallCaps w:val="0"/>
                <w:spacing w:val="0"/>
              </w:rPr>
            </w:r>
          </w:p>
          <w:p>
            <w:pPr>
              <w:pStyle w:val="1022"/>
              <w:ind w:left="113" w:right="0" w:firstLine="57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8"/>
                <w:szCs w:val="28"/>
              </w:rPr>
              <w:t xml:space="preserve">-протокол общего собрания участников/акционеров о назначении руководителя,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</w:p>
          <w:p>
            <w:pPr>
              <w:pStyle w:val="1022"/>
              <w:ind w:left="113" w:right="0" w:firstLine="57"/>
              <w:jc w:val="both"/>
              <w:spacing w:before="0" w:after="0" w:line="240" w:lineRule="auto"/>
              <w:widowControl w:val="off"/>
              <w:rPr>
                <w:i w:val="0"/>
                <w:caps w:val="0"/>
                <w:smallCaps w:val="0"/>
                <w:spacing w:val="0"/>
              </w:rPr>
            </w:pPr>
            <w:r>
              <w:rPr>
                <w:i w:val="0"/>
                <w:caps w:val="0"/>
                <w:smallCaps w:val="0"/>
                <w:spacing w:val="0"/>
              </w:rPr>
            </w:r>
            <w:r>
              <w:rPr>
                <w:i w:val="0"/>
                <w:caps w:val="0"/>
                <w:smallCaps w:val="0"/>
                <w:spacing w:val="0"/>
              </w:rPr>
            </w:r>
            <w:r>
              <w:rPr>
                <w:i w:val="0"/>
                <w:caps w:val="0"/>
                <w:smallCaps w:val="0"/>
                <w:spacing w:val="0"/>
              </w:rPr>
            </w:r>
          </w:p>
          <w:p>
            <w:pPr>
              <w:pStyle w:val="1022"/>
              <w:ind w:left="113" w:right="0" w:firstLine="57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8"/>
                <w:szCs w:val="28"/>
              </w:rPr>
              <w:t xml:space="preserve">-приказ о вступлении в должность,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</w:p>
          <w:p>
            <w:pPr>
              <w:pStyle w:val="1022"/>
              <w:ind w:left="113" w:right="0" w:firstLine="57"/>
              <w:jc w:val="both"/>
              <w:spacing w:before="0" w:after="0" w:line="240" w:lineRule="auto"/>
              <w:widowControl w:val="off"/>
              <w:rPr>
                <w:i w:val="0"/>
                <w:caps w:val="0"/>
                <w:smallCaps w:val="0"/>
                <w:spacing w:val="0"/>
              </w:rPr>
            </w:pPr>
            <w:r>
              <w:rPr>
                <w:i w:val="0"/>
                <w:caps w:val="0"/>
                <w:smallCaps w:val="0"/>
                <w:spacing w:val="0"/>
              </w:rPr>
            </w:r>
            <w:r>
              <w:rPr>
                <w:i w:val="0"/>
                <w:caps w:val="0"/>
                <w:smallCaps w:val="0"/>
                <w:spacing w:val="0"/>
              </w:rPr>
            </w:r>
            <w:r>
              <w:rPr>
                <w:i w:val="0"/>
                <w:caps w:val="0"/>
                <w:smallCaps w:val="0"/>
                <w:spacing w:val="0"/>
              </w:rPr>
            </w:r>
          </w:p>
          <w:p>
            <w:pPr>
              <w:pStyle w:val="1022"/>
              <w:ind w:left="113" w:right="0" w:firstLine="57"/>
              <w:jc w:val="both"/>
              <w:spacing w:before="0" w:after="0" w:line="240" w:lineRule="auto"/>
              <w:widowControl w:val="off"/>
            </w:pPr>
            <w:r>
              <w:rPr>
                <w:rFonts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8"/>
                <w:szCs w:val="28"/>
              </w:rPr>
              <w:t xml:space="preserve">-в</w:t>
            </w: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8"/>
                <w:szCs w:val="28"/>
              </w:rPr>
              <w:t xml:space="preserve">ыписка из ЕГРЮЛ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300" w:type="dxa"/>
            <w:textDirection w:val="lrTb"/>
            <w:noWrap w:val="false"/>
          </w:tcPr>
          <w:p>
            <w:pPr>
              <w:pStyle w:val="1039"/>
              <w:ind w:left="57" w:right="0" w:hanging="57"/>
              <w:jc w:val="both"/>
              <w:spacing w:before="0" w:after="45" w:line="228" w:lineRule="auto"/>
              <w:widowControl w:val="off"/>
              <w:suppressLineNumbers/>
            </w:pPr>
            <w:r>
              <w:rPr>
                <w:rFonts w:cs="Times New Roman"/>
                <w:sz w:val="28"/>
                <w:szCs w:val="28"/>
              </w:rPr>
              <w:t xml:space="preserve">Предъявление документа</w:t>
            </w:r>
            <w:r>
              <w:t xml:space="preserve"> при подачи заявления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pStyle w:val="1039"/>
              <w:ind w:left="57" w:right="0" w:hanging="57"/>
              <w:jc w:val="both"/>
              <w:spacing w:before="0" w:after="45" w:line="228" w:lineRule="auto"/>
              <w:widowControl w:val="off"/>
              <w:suppressLineNumbers/>
            </w:pPr>
            <w:r>
              <w:rPr>
                <w:rFonts w:cs="Times New Roman"/>
                <w:sz w:val="28"/>
                <w:szCs w:val="28"/>
              </w:rPr>
              <w:t xml:space="preserve">Предъявление документа</w:t>
            </w:r>
            <w:r>
              <w:t xml:space="preserve"> при получении результата предоставления государственной услуги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1039"/>
              <w:ind w:left="57" w:right="57" w:firstLine="0"/>
              <w:jc w:val="left"/>
              <w:spacing w:before="0" w:after="45" w:line="228" w:lineRule="auto"/>
              <w:widowControl w:val="off"/>
              <w:suppressLineNumbers/>
            </w:pPr>
            <w:r>
              <w:t xml:space="preserve">Наличие подтвержденной учетной записи в Единой системе идентификации и аутентификации</w:t>
            </w:r>
            <w:r/>
          </w:p>
        </w:tc>
      </w:tr>
      <w:tr>
        <w:tblPrEx/>
        <w:trPr/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55" w:type="dxa"/>
            <w:textDirection w:val="lrTb"/>
            <w:noWrap w:val="false"/>
          </w:tcPr>
          <w:p>
            <w:pPr>
              <w:pStyle w:val="1039"/>
              <w:ind w:left="0" w:right="0" w:firstLine="170"/>
              <w:jc w:val="center"/>
              <w:spacing w:before="0" w:after="45" w:line="228" w:lineRule="auto"/>
              <w:widowControl w:val="off"/>
              <w:rPr>
                <w:b/>
                <w:bCs/>
              </w:rPr>
              <w:suppressLineNumbers/>
            </w:pPr>
            <w:r>
              <w:rPr>
                <w:b/>
                <w:bCs/>
              </w:rPr>
              <w:t xml:space="preserve">Для юридических лиц, от имени которого обратился представитель по доверенности (представитель заявителя)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1039"/>
              <w:ind w:left="0" w:right="0" w:firstLine="17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1.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5" w:type="dxa"/>
            <w:textDirection w:val="lrTb"/>
            <w:noWrap w:val="false"/>
          </w:tcPr>
          <w:p>
            <w:pPr>
              <w:pStyle w:val="1039"/>
              <w:ind w:left="57" w:right="0" w:firstLine="0"/>
              <w:jc w:val="both"/>
              <w:spacing w:before="0" w:after="45" w:line="228" w:lineRule="auto"/>
              <w:widowControl w:val="off"/>
              <w:tabs>
                <w:tab w:val="left" w:pos="120" w:leader="none"/>
                <w:tab w:val="clear" w:pos="720" w:leader="none"/>
              </w:tabs>
              <w:suppressLineNumbers/>
            </w:pPr>
            <w:r>
              <w:t xml:space="preserve">Заявление о предоставлении государственной услуги при необходимости с приложением, подтверждающих документов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300" w:type="dxa"/>
            <w:textDirection w:val="lrTb"/>
            <w:noWrap w:val="false"/>
          </w:tcPr>
          <w:p>
            <w:pPr>
              <w:pStyle w:val="1039"/>
              <w:ind w:left="57" w:right="0" w:firstLine="0"/>
              <w:jc w:val="both"/>
              <w:spacing w:before="0" w:after="45" w:line="228" w:lineRule="auto"/>
              <w:widowControl w:val="off"/>
              <w:tabs>
                <w:tab w:val="left" w:pos="120" w:leader="none"/>
                <w:tab w:val="clear" w:pos="720" w:leader="none"/>
              </w:tabs>
              <w:suppressLineNumbers/>
            </w:pPr>
            <w:r>
              <w:t xml:space="preserve">по утвержденной форме (приложение №5 настоящего Регламента по </w:t>
            </w:r>
            <w:r>
              <w:rPr>
                <w:u w:val="none"/>
              </w:rPr>
              <w:t xml:space="preserve">ф</w:t>
            </w:r>
            <w:r>
              <w:rPr>
                <w:b w:val="0"/>
                <w:bCs w:val="0"/>
                <w:spacing w:val="-4"/>
                <w:sz w:val="28"/>
                <w:szCs w:val="28"/>
                <w:u w:val="none"/>
              </w:rPr>
              <w:t xml:space="preserve">орме к варианту 4  (</w:t>
            </w:r>
            <w:r>
              <w:rPr>
                <w:rFonts w:cs="Times New Roman"/>
                <w:b w:val="0"/>
                <w:bCs w:val="0"/>
                <w:spacing w:val="-4"/>
                <w:sz w:val="28"/>
                <w:szCs w:val="28"/>
                <w:u w:val="none"/>
              </w:rPr>
              <w:t xml:space="preserve">юридическое лицо, от имени которого обратился представитель по доверенности)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pStyle w:val="1039"/>
              <w:ind w:left="57" w:right="0" w:firstLine="0"/>
              <w:jc w:val="both"/>
              <w:spacing w:before="0" w:after="45" w:line="228" w:lineRule="auto"/>
              <w:widowControl w:val="off"/>
              <w:tabs>
                <w:tab w:val="left" w:pos="120" w:leader="none"/>
                <w:tab w:val="clear" w:pos="720" w:leader="none"/>
              </w:tabs>
              <w:suppressLineNumbers/>
            </w:pPr>
            <w:r>
              <w:t xml:space="preserve">по утвержденной форме (приложение №5 настоящего Регламента по </w:t>
            </w:r>
            <w:r>
              <w:rPr>
                <w:u w:val="none"/>
              </w:rPr>
              <w:t xml:space="preserve">ф</w:t>
            </w:r>
            <w:r>
              <w:rPr>
                <w:b w:val="0"/>
                <w:bCs w:val="0"/>
                <w:spacing w:val="-4"/>
                <w:sz w:val="28"/>
                <w:szCs w:val="28"/>
                <w:u w:val="none"/>
              </w:rPr>
              <w:t xml:space="preserve">орме к к варианту 4  (</w:t>
            </w:r>
            <w:r>
              <w:rPr>
                <w:rFonts w:cs="Times New Roman"/>
                <w:b w:val="0"/>
                <w:bCs w:val="0"/>
                <w:spacing w:val="-4"/>
                <w:sz w:val="28"/>
                <w:szCs w:val="28"/>
                <w:u w:val="none"/>
              </w:rPr>
              <w:t xml:space="preserve">юридическое лицо, от имени которого обратился представитель по доверенности)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1039"/>
              <w:ind w:left="57" w:right="57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Государственная услуга не предоставляется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1039"/>
              <w:ind w:left="0" w:right="0" w:firstLine="17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2.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5" w:type="dxa"/>
            <w:textDirection w:val="lrTb"/>
            <w:noWrap w:val="false"/>
          </w:tcPr>
          <w:p>
            <w:pPr>
              <w:pStyle w:val="1026"/>
              <w:ind w:left="113" w:right="0" w:firstLine="57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удостоверяющие личность заявителя: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26"/>
              <w:ind w:left="113" w:right="0" w:firstLine="57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26"/>
              <w:ind w:left="57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-паспорт гражданина Российской Федерации;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26"/>
              <w:ind w:left="57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-паспорт иностранного гражданина;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26"/>
              <w:ind w:left="57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-иной документ, удостоверяющий личность гражданина Российской Федерации в соответствии с законодательством Российской Федерации;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26"/>
              <w:ind w:left="57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-иной документ, удостоверяющий личность иностранного гражданина (лица без гражданства)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300" w:type="dxa"/>
            <w:textDirection w:val="lrTb"/>
            <w:noWrap w:val="false"/>
          </w:tcPr>
          <w:p>
            <w:pPr>
              <w:pStyle w:val="1039"/>
              <w:ind w:left="57" w:right="0" w:hanging="57"/>
              <w:jc w:val="both"/>
              <w:spacing w:before="0" w:after="45" w:line="228" w:lineRule="auto"/>
              <w:widowControl w:val="off"/>
              <w:suppressLineNumbers/>
            </w:pPr>
            <w:r>
              <w:rPr>
                <w:rFonts w:cs="Times New Roman"/>
                <w:sz w:val="28"/>
                <w:szCs w:val="28"/>
              </w:rPr>
              <w:t xml:space="preserve">Предъявление документа</w:t>
            </w:r>
            <w:r>
              <w:t xml:space="preserve"> при подачи заявления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pStyle w:val="1039"/>
              <w:ind w:left="57" w:right="0" w:hanging="57"/>
              <w:jc w:val="both"/>
              <w:spacing w:before="0" w:after="45" w:line="228" w:lineRule="auto"/>
              <w:widowControl w:val="off"/>
              <w:suppressLineNumbers/>
            </w:pPr>
            <w:r>
              <w:rPr>
                <w:rFonts w:cs="Times New Roman"/>
                <w:sz w:val="28"/>
                <w:szCs w:val="28"/>
              </w:rPr>
              <w:t xml:space="preserve">Предъявление документа</w:t>
            </w:r>
            <w:r>
              <w:t xml:space="preserve"> при получении результата предоставления государственной услуги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1039"/>
              <w:ind w:left="57" w:right="57" w:firstLine="0"/>
              <w:jc w:val="center"/>
              <w:spacing w:before="0" w:after="45" w:line="228" w:lineRule="auto"/>
              <w:widowControl w:val="off"/>
              <w:suppressLineNumbers/>
            </w:pPr>
            <w:r>
              <w:t xml:space="preserve">-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1039"/>
              <w:ind w:left="0" w:right="0" w:firstLine="17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3.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5" w:type="dxa"/>
            <w:textDirection w:val="lrTb"/>
            <w:noWrap w:val="false"/>
          </w:tcPr>
          <w:p>
            <w:pPr>
              <w:pStyle w:val="1026"/>
              <w:ind w:left="57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Документы, подтверждающие полномочия представителя заявителя действовать от имени заявителя: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1026"/>
              <w:ind w:left="57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-доверенность, подтверждающая полномочия представителя заявителя.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300" w:type="dxa"/>
            <w:textDirection w:val="lrTb"/>
            <w:noWrap w:val="false"/>
          </w:tcPr>
          <w:p>
            <w:pPr>
              <w:pStyle w:val="1039"/>
              <w:ind w:left="57" w:right="0" w:hanging="57"/>
              <w:jc w:val="both"/>
              <w:spacing w:before="0" w:after="45" w:line="228" w:lineRule="auto"/>
              <w:widowControl w:val="off"/>
              <w:suppressLineNumbers/>
            </w:pPr>
            <w:r>
              <w:rPr>
                <w:rFonts w:cs="Times New Roman"/>
                <w:sz w:val="28"/>
                <w:szCs w:val="28"/>
              </w:rPr>
              <w:t xml:space="preserve">Предъявление документа</w:t>
            </w:r>
            <w:r>
              <w:t xml:space="preserve"> при подачи заявления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pStyle w:val="1039"/>
              <w:ind w:left="57" w:right="0" w:hanging="57"/>
              <w:jc w:val="both"/>
              <w:spacing w:before="0" w:after="45" w:line="228" w:lineRule="auto"/>
              <w:widowControl w:val="off"/>
              <w:suppressLineNumbers/>
            </w:pPr>
            <w:r>
              <w:rPr>
                <w:rFonts w:cs="Times New Roman"/>
                <w:sz w:val="28"/>
                <w:szCs w:val="28"/>
              </w:rPr>
              <w:t xml:space="preserve">Предъявление документа</w:t>
            </w:r>
            <w:r>
              <w:t xml:space="preserve"> при получении результата предоставления государственной услуги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1039"/>
              <w:ind w:left="57" w:right="57" w:firstLine="0"/>
              <w:jc w:val="center"/>
              <w:spacing w:before="0" w:after="45" w:line="228" w:lineRule="auto"/>
              <w:widowControl w:val="off"/>
              <w:suppressLineNumbers/>
            </w:pPr>
            <w:r>
              <w:t xml:space="preserve">-</w:t>
            </w:r>
            <w:r/>
          </w:p>
        </w:tc>
      </w:tr>
    </w:tbl>
    <w:p>
      <w:pPr>
        <w:sectPr>
          <w:headerReference w:type="default" r:id="rId10"/>
          <w:headerReference w:type="first" r:id="rId11"/>
          <w:footerReference w:type="default" r:id="rId17"/>
          <w:footerReference w:type="first" r:id="rId18"/>
          <w:footnotePr/>
          <w:endnotePr/>
          <w:type w:val="nextPage"/>
          <w:pgSz w:w="16838" w:h="11906" w:orient="landscape"/>
          <w:pgMar w:top="1134" w:right="1134" w:bottom="1134" w:left="1134" w:header="0" w:footer="0" w:gutter="0"/>
          <w:cols w:num="1" w:sep="0" w:space="1701" w:equalWidth="1"/>
          <w:docGrid w:linePitch="360"/>
        </w:sectPr>
      </w:pPr>
      <w:r/>
      <w:r/>
    </w:p>
    <w:p>
      <w:pPr>
        <w:pStyle w:val="1007"/>
        <w:ind w:left="8220" w:right="0" w:firstLine="0"/>
        <w:jc w:val="left"/>
        <w:spacing w:before="0" w:after="0" w:line="240" w:lineRule="auto"/>
        <w:widowControl/>
        <w:rPr>
          <w:rFonts w:ascii="Times New Roman" w:hAnsi="Times New Roman"/>
          <w:sz w:val="24"/>
          <w:szCs w:val="24"/>
        </w:rPr>
      </w:pPr>
      <w:r/>
      <w:bookmarkStart w:id="7" w:name="P469_Копия_1_Копия_1"/>
      <w:r/>
      <w:bookmarkEnd w:id="7"/>
      <w:r>
        <w:rPr>
          <w:color w:val="auto"/>
          <w:spacing w:val="-4"/>
          <w:sz w:val="24"/>
          <w:szCs w:val="24"/>
        </w:rPr>
        <w:t xml:space="preserve">Приложение №4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07"/>
        <w:ind w:left="8220" w:right="0" w:firstLine="0"/>
        <w:jc w:val="both"/>
        <w:spacing w:before="0" w:after="0" w:line="240" w:lineRule="auto"/>
        <w:widowControl w:val="off"/>
        <w:tabs>
          <w:tab w:val="clear" w:pos="720" w:leader="none"/>
          <w:tab w:val="left" w:pos="3828" w:leader="none"/>
        </w:tabs>
        <w:rPr>
          <w:rFonts w:ascii="Times New Roman" w:hAnsi="Times New Roman"/>
          <w:sz w:val="24"/>
          <w:szCs w:val="24"/>
        </w:rPr>
      </w:pPr>
      <w:r>
        <w:rPr>
          <w:rFonts w:cs="Times New Roman" w:eastAsiaTheme="minorEastAsia"/>
          <w:b w:val="0"/>
          <w:color w:val="auto"/>
          <w:sz w:val="24"/>
          <w:szCs w:val="24"/>
        </w:rPr>
        <w:t xml:space="preserve">к Административному регламенту</w:t>
      </w:r>
      <w:r>
        <w:rPr>
          <w:rFonts w:cs="Calibri" w:eastAsiaTheme="minorEastAsia"/>
          <w:b w:val="0"/>
          <w:color w:val="auto"/>
          <w:sz w:val="24"/>
          <w:szCs w:val="24"/>
        </w:rPr>
        <w:t xml:space="preserve"> </w:t>
      </w:r>
      <w:r>
        <w:rPr>
          <w:rFonts w:cs="Times New Roman" w:eastAsiaTheme="minorEastAsia"/>
          <w:b w:val="0"/>
          <w:color w:val="auto"/>
          <w:sz w:val="24"/>
          <w:szCs w:val="24"/>
        </w:rPr>
        <w:t xml:space="preserve">по предоставлению государственной услуги «Организация исполнения муниципальными архивами Республики </w:t>
      </w:r>
      <w:r>
        <w:rPr>
          <w:rFonts w:cs="Times New Roman" w:eastAsiaTheme="minorEastAsia"/>
          <w:b w:val="0"/>
          <w:color w:val="auto"/>
          <w:sz w:val="24"/>
          <w:szCs w:val="24"/>
        </w:rPr>
        <w:t xml:space="preserve">Татарстан запросов на получение архивных справок, архивных выписок и архивных копий, связанных с социальной защитой, предусматривающей их пенсионное обеспечение, а также получение льгот и компенсаций в соответствии с законодательством Российской Федерации»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28"/>
        <w:numPr>
          <w:ilvl w:val="0"/>
          <w:numId w:val="0"/>
        </w:numPr>
        <w:ind w:left="0" w:firstLine="0"/>
        <w:jc w:val="center"/>
        <w:rPr>
          <w:rFonts w:ascii="Times New Roman" w:hAnsi="Times New Roman" w:cs="Times New Roman"/>
          <w:b w:val="0"/>
          <w:sz w:val="24"/>
          <w:szCs w:val="24"/>
        </w:rPr>
        <w:outlineLvl w:val="2"/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1022"/>
        <w:numPr>
          <w:ilvl w:val="0"/>
          <w:numId w:val="0"/>
        </w:numPr>
        <w:ind w:left="0" w:firstLine="0"/>
        <w:jc w:val="center"/>
        <w:rPr>
          <w:b/>
          <w:bCs/>
        </w:rPr>
        <w:outlineLvl w:val="2"/>
      </w:pPr>
      <w:r>
        <w:rPr>
          <w:rFonts w:cs="Times New Roman"/>
          <w:b/>
          <w:bCs/>
          <w:strike w:val="0"/>
          <w:color w:val="000000"/>
          <w:sz w:val="28"/>
          <w:szCs w:val="28"/>
        </w:rPr>
        <w:t xml:space="preserve">Исчерпывающий перечень оснований</w:t>
      </w:r>
      <w:r>
        <w:rPr>
          <w:rFonts w:cs="Times New Roman"/>
          <w:b/>
          <w:bCs/>
          <w:strike w:val="0"/>
          <w:color w:val="000000"/>
          <w:sz w:val="28"/>
          <w:szCs w:val="28"/>
        </w:rPr>
        <w:t xml:space="preserve">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  <w:r>
        <w:rPr>
          <w:b/>
          <w:bCs/>
        </w:rPr>
      </w:r>
      <w:r>
        <w:rPr>
          <w:b/>
          <w:bCs/>
        </w:rPr>
      </w:r>
    </w:p>
    <w:tbl>
      <w:tblPr>
        <w:tblW w:w="15255" w:type="dxa"/>
        <w:tblInd w:w="-674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854"/>
        <w:gridCol w:w="4245"/>
        <w:gridCol w:w="3346"/>
        <w:gridCol w:w="3464"/>
        <w:gridCol w:w="334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1039"/>
              <w:ind w:left="0" w:right="0" w:firstLine="113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№ </w:t>
            </w:r>
            <w: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45" w:type="dxa"/>
            <w:textDirection w:val="lrTb"/>
            <w:noWrap w:val="false"/>
          </w:tcPr>
          <w:p>
            <w:pPr>
              <w:pStyle w:val="1039"/>
              <w:ind w:left="57" w:right="0" w:firstLine="113"/>
              <w:jc w:val="left"/>
              <w:spacing w:before="0" w:after="45" w:line="228" w:lineRule="auto"/>
              <w:widowControl w:val="off"/>
              <w:suppressLineNumbers/>
            </w:pPr>
            <w:r>
              <w:t xml:space="preserve">Идентификатор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1039"/>
              <w:ind w:left="113" w:right="0" w:hanging="57"/>
              <w:jc w:val="left"/>
              <w:spacing w:before="0" w:after="45" w:line="228" w:lineRule="auto"/>
              <w:widowControl w:val="off"/>
              <w:suppressLineNumbers/>
            </w:pPr>
            <w:r>
              <w:t xml:space="preserve">Обратившиеся лично в орган, предоставляющий государственную услугу, или в МФЦ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1039"/>
              <w:ind w:left="113" w:right="0" w:firstLine="0"/>
              <w:jc w:val="left"/>
              <w:spacing w:before="0" w:after="45" w:line="228" w:lineRule="auto"/>
              <w:widowControl w:val="off"/>
              <w:suppressLineNumbers/>
            </w:pPr>
            <w:r>
              <w:t xml:space="preserve">Обратившиеся письменно или в электронном виде </w:t>
            </w:r>
            <w:r>
              <w:rPr>
                <w:rFonts w:cs="Times New Roman"/>
                <w:sz w:val="28"/>
                <w:szCs w:val="28"/>
              </w:rPr>
              <w:t xml:space="preserve">с использованием официальных сайтов Исполнительных комитетов в информационно-телеком-муникационной сети Интернет,</w:t>
            </w:r>
            <w:r>
              <w:t xml:space="preserve"> в орган, предоставляющий государственную услугу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1039"/>
              <w:ind w:left="113" w:right="0" w:hanging="57"/>
              <w:jc w:val="left"/>
              <w:spacing w:before="0" w:after="45" w:line="228" w:lineRule="auto"/>
              <w:widowControl w:val="off"/>
              <w:suppressLineNumbers/>
            </w:pPr>
            <w:r>
              <w:t xml:space="preserve">Обратившиеся через Единый портал, Республиканский портал</w:t>
            </w:r>
            <w:r/>
          </w:p>
        </w:tc>
      </w:tr>
      <w:tr>
        <w:tblPrEx/>
        <w:trPr/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55" w:type="dxa"/>
            <w:textDirection w:val="lrTb"/>
            <w:noWrap w:val="false"/>
          </w:tcPr>
          <w:p>
            <w:pPr>
              <w:pStyle w:val="1028"/>
              <w:numPr>
                <w:ilvl w:val="0"/>
                <w:numId w:val="0"/>
              </w:numPr>
              <w:ind w:left="-15" w:firstLine="567"/>
              <w:jc w:val="center"/>
              <w:widowControl w:val="off"/>
              <w:rPr>
                <w:b/>
                <w:bCs/>
              </w:rPr>
              <w:outlineLvl w:val="2"/>
            </w:pPr>
            <w:r>
              <w:rPr>
                <w:rFonts w:ascii="Times New Roman" w:hAnsi="Times New Roman"/>
                <w:b/>
                <w:bCs/>
                <w:strike w:val="0"/>
                <w:sz w:val="28"/>
                <w:szCs w:val="28"/>
              </w:rPr>
              <w:t xml:space="preserve">Основания для отказа в приеме запроса и документов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1039"/>
              <w:ind w:left="170" w:right="454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5" w:type="dxa"/>
            <w:textDirection w:val="lrTb"/>
            <w:noWrap w:val="false"/>
          </w:tcPr>
          <w:p>
            <w:pPr>
              <w:pStyle w:val="1039"/>
              <w:ind w:left="57" w:right="0" w:firstLine="57"/>
              <w:jc w:val="left"/>
              <w:spacing w:before="0" w:after="45" w:line="228" w:lineRule="auto"/>
              <w:widowControl w:val="off"/>
              <w:tabs>
                <w:tab w:val="left" w:pos="60" w:leader="none"/>
                <w:tab w:val="clear" w:pos="720" w:leader="none"/>
              </w:tabs>
              <w:rPr>
                <w:b w:val="0"/>
                <w:bCs w:val="0"/>
              </w:rPr>
              <w:suppressLineNumbers/>
            </w:pPr>
            <w:r>
              <w:rPr>
                <w:b w:val="0"/>
                <w:bCs w:val="0"/>
              </w:rPr>
              <w:t xml:space="preserve">Для физических лиц, обратившихся самостоятельно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1039"/>
              <w:ind w:left="57" w:right="0" w:hanging="57"/>
              <w:jc w:val="left"/>
              <w:spacing w:before="0" w:after="45" w:line="228" w:lineRule="auto"/>
              <w:widowControl w:val="off"/>
              <w:rPr>
                <w:b w:val="0"/>
                <w:bCs w:val="0"/>
              </w:rPr>
              <w:suppressLineNumbers/>
            </w:pPr>
            <w:r>
              <w:rPr>
                <w:b w:val="0"/>
                <w:bCs w:val="0"/>
              </w:rPr>
              <w:t xml:space="preserve">в муниципальный архив, МФЦ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346" w:type="dxa"/>
            <w:vMerge w:val="restart"/>
            <w:textDirection w:val="lrTb"/>
            <w:noWrap w:val="false"/>
          </w:tcPr>
          <w:p>
            <w:pPr>
              <w:pStyle w:val="1007"/>
              <w:ind w:left="-15" w:firstLine="0"/>
              <w:jc w:val="left"/>
              <w:widowControl w:val="off"/>
              <w:tabs>
                <w:tab w:val="clear" w:pos="720" w:leader="none"/>
                <w:tab w:val="left" w:pos="9922" w:leader="none"/>
              </w:tabs>
              <w:rPr>
                <w:strike w:val="0"/>
              </w:rPr>
            </w:pPr>
            <w:r>
              <w:rPr>
                <w:rFonts w:cs="Times New Roman"/>
                <w:strike w:val="0"/>
                <w:color w:val="000000"/>
                <w:sz w:val="28"/>
                <w:szCs w:val="28"/>
              </w:rPr>
              <w:t xml:space="preserve">-</w:t>
            </w:r>
            <w:r>
              <w:rPr>
                <w:rFonts w:cs="Times New Roman"/>
                <w:strike w:val="0"/>
                <w:sz w:val="28"/>
                <w:szCs w:val="28"/>
              </w:rPr>
              <w:t xml:space="preserve">непредставление документов, предусмотренных </w:t>
            </w:r>
            <w:r>
              <w:rPr>
                <w:rFonts w:cs="Times New Roman"/>
                <w:strike w:val="0"/>
                <w:sz w:val="28"/>
                <w:szCs w:val="28"/>
                <w:shd w:val="clear" w:color="auto" w:fill="auto"/>
                <w:lang w:eastAsia="en-US"/>
              </w:rPr>
              <w:t xml:space="preserve">Приложением №3 Регламента,</w:t>
            </w:r>
            <w:r>
              <w:rPr>
                <w:strike w:val="0"/>
              </w:rPr>
            </w:r>
            <w:r>
              <w:rPr>
                <w:strike w:val="0"/>
              </w:rPr>
            </w:r>
          </w:p>
          <w:p>
            <w:pPr>
              <w:pStyle w:val="1027"/>
              <w:ind w:left="-15" w:firstLine="0"/>
              <w:jc w:val="left"/>
              <w:widowControl w:val="off"/>
              <w:tabs>
                <w:tab w:val="clear" w:pos="720" w:leader="none"/>
                <w:tab w:val="left" w:pos="9922" w:leader="none"/>
              </w:tabs>
            </w:pPr>
            <w:r>
              <w:rPr>
                <w:rFonts w:ascii="Times New Roman" w:hAnsi="Times New Roman" w:cs="Times New Roman"/>
                <w:strike w:val="0"/>
                <w:sz w:val="28"/>
                <w:szCs w:val="28"/>
                <w:lang w:eastAsia="en-US"/>
              </w:rPr>
              <w:t xml:space="preserve">-подача документов ненадлежащим лицом;</w:t>
            </w:r>
            <w:r/>
          </w:p>
          <w:p>
            <w:pPr>
              <w:pStyle w:val="1027"/>
              <w:ind w:left="-15" w:firstLine="0"/>
              <w:jc w:val="left"/>
              <w:widowControl w:val="off"/>
              <w:tabs>
                <w:tab w:val="clear" w:pos="720" w:leader="none"/>
                <w:tab w:val="left" w:pos="3210" w:leader="none"/>
                <w:tab w:val="left" w:pos="9922" w:leader="none"/>
              </w:tabs>
            </w:pPr>
            <w:r>
              <w:rPr>
                <w:rFonts w:ascii="Times New Roman" w:hAnsi="Times New Roman" w:cs="Times New Roman"/>
                <w:b w:val="0"/>
                <w:bCs w:val="0"/>
                <w:strike w:val="0"/>
                <w:spacing w:val="-4"/>
                <w:sz w:val="28"/>
                <w:szCs w:val="28"/>
                <w:u w:val="none"/>
                <w:lang w:eastAsia="en-US"/>
              </w:rPr>
              <w:t xml:space="preserve">- наличие в заявлении и прилагаемых к заявлению документах неоговоренных исправлений, серьезных повреждений, не позволяющих однозначно истолковать их содержание.</w:t>
            </w:r>
            <w:r/>
          </w:p>
          <w:p>
            <w:pPr>
              <w:pStyle w:val="1007"/>
              <w:ind w:left="-15" w:firstLine="0"/>
              <w:jc w:val="left"/>
              <w:spacing w:before="0" w:after="45"/>
              <w:widowControl w:val="off"/>
              <w:tabs>
                <w:tab w:val="clear" w:pos="720" w:leader="none"/>
                <w:tab w:val="left" w:pos="9922" w:leader="none"/>
              </w:tabs>
              <w:rPr>
                <w:strike w:val="0"/>
              </w:rPr>
            </w:pPr>
            <w:r>
              <w:rPr>
                <w:strike w:val="0"/>
              </w:rPr>
            </w:r>
            <w:r>
              <w:rPr>
                <w:strike w:val="0"/>
              </w:rPr>
            </w:r>
            <w:r>
              <w:rPr>
                <w:strike w:val="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pStyle w:val="1007"/>
              <w:ind w:left="-15" w:firstLine="0"/>
              <w:jc w:val="left"/>
              <w:widowControl w:val="off"/>
              <w:tabs>
                <w:tab w:val="clear" w:pos="720" w:leader="none"/>
                <w:tab w:val="left" w:pos="9922" w:leader="none"/>
              </w:tabs>
              <w:rPr>
                <w:strike w:val="0"/>
              </w:rPr>
            </w:pPr>
            <w:r>
              <w:rPr>
                <w:rFonts w:cs="Times New Roman"/>
                <w:strike w:val="0"/>
                <w:color w:val="000000"/>
                <w:sz w:val="28"/>
                <w:szCs w:val="28"/>
              </w:rPr>
              <w:t xml:space="preserve">-</w:t>
            </w:r>
            <w:r>
              <w:rPr>
                <w:rFonts w:cs="Times New Roman"/>
                <w:strike w:val="0"/>
                <w:sz w:val="28"/>
                <w:szCs w:val="28"/>
              </w:rPr>
              <w:t xml:space="preserve">непредставление документов, предусмотренных </w:t>
            </w:r>
            <w:r>
              <w:rPr>
                <w:rFonts w:cs="Times New Roman"/>
                <w:strike w:val="0"/>
                <w:sz w:val="28"/>
                <w:szCs w:val="28"/>
                <w:shd w:val="clear" w:color="auto" w:fill="auto"/>
                <w:lang w:eastAsia="en-US"/>
              </w:rPr>
              <w:t xml:space="preserve">Приложением №3 Регламента,</w:t>
            </w:r>
            <w:r>
              <w:rPr>
                <w:strike w:val="0"/>
              </w:rPr>
            </w:r>
            <w:r>
              <w:rPr>
                <w:strike w:val="0"/>
              </w:rPr>
            </w:r>
          </w:p>
          <w:p>
            <w:pPr>
              <w:pStyle w:val="1027"/>
              <w:ind w:left="-15" w:firstLine="0"/>
              <w:jc w:val="left"/>
              <w:widowControl w:val="off"/>
              <w:tabs>
                <w:tab w:val="clear" w:pos="720" w:leader="none"/>
                <w:tab w:val="left" w:pos="9922" w:leader="none"/>
              </w:tabs>
            </w:pPr>
            <w:r>
              <w:rPr>
                <w:rFonts w:ascii="Times New Roman" w:hAnsi="Times New Roman" w:cs="Times New Roman"/>
                <w:strike w:val="0"/>
                <w:sz w:val="28"/>
                <w:szCs w:val="28"/>
                <w:lang w:eastAsia="en-US"/>
              </w:rPr>
              <w:t xml:space="preserve">-подача документов ненадлежащим лицом;</w:t>
            </w:r>
            <w:r/>
          </w:p>
          <w:p>
            <w:pPr>
              <w:pStyle w:val="1027"/>
              <w:ind w:left="-15" w:firstLine="0"/>
              <w:jc w:val="left"/>
              <w:widowControl w:val="off"/>
              <w:tabs>
                <w:tab w:val="clear" w:pos="720" w:leader="none"/>
                <w:tab w:val="left" w:pos="9922" w:leader="none"/>
              </w:tabs>
            </w:pPr>
            <w:r>
              <w:rPr>
                <w:rFonts w:ascii="Times New Roman" w:hAnsi="Times New Roman" w:cs="Times New Roman"/>
                <w:b w:val="0"/>
                <w:bCs w:val="0"/>
                <w:strike w:val="0"/>
                <w:spacing w:val="-4"/>
                <w:sz w:val="28"/>
                <w:szCs w:val="28"/>
                <w:u w:val="none"/>
                <w:lang w:eastAsia="en-US"/>
              </w:rPr>
              <w:t xml:space="preserve">- наличие в заявлении и прилагаемых к заявлению документах неоговоренных исправлений, серьезных повреждений, не позволяющих однозначно истолковать их содержание.</w:t>
            </w:r>
            <w:r/>
          </w:p>
          <w:p>
            <w:pPr>
              <w:pStyle w:val="1007"/>
              <w:ind w:left="-15" w:firstLine="0"/>
              <w:jc w:val="left"/>
              <w:spacing w:before="0" w:after="45"/>
              <w:widowControl w:val="off"/>
              <w:tabs>
                <w:tab w:val="clear" w:pos="720" w:leader="none"/>
                <w:tab w:val="left" w:pos="9922" w:leader="none"/>
              </w:tabs>
              <w:rPr>
                <w:strike w:val="0"/>
              </w:rPr>
            </w:pPr>
            <w:r>
              <w:rPr>
                <w:strike w:val="0"/>
              </w:rPr>
            </w:r>
            <w:r>
              <w:rPr>
                <w:strike w:val="0"/>
              </w:rPr>
            </w:r>
            <w:r>
              <w:rPr>
                <w:strike w:val="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1039"/>
              <w:ind w:left="57" w:right="0" w:firstLine="0"/>
              <w:jc w:val="both"/>
              <w:spacing w:before="0" w:after="45" w:line="228" w:lineRule="auto"/>
              <w:widowControl w:val="off"/>
              <w:tabs>
                <w:tab w:val="left" w:pos="120" w:leader="none"/>
                <w:tab w:val="clear" w:pos="720" w:leader="none"/>
              </w:tabs>
              <w:rPr>
                <w:rFonts w:ascii="Times New Roman" w:hAnsi="Times New Roman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8"/>
                <w:szCs w:val="28"/>
              </w:rPr>
              <w:t xml:space="preserve">Заполнение заявителем интерактивны</w:t>
            </w: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8"/>
                <w:szCs w:val="28"/>
              </w:rPr>
              <w:t xml:space="preserve">х электронных форм на Едином портале,  Республиканском портале  с использованием подтвержденной учетной записи в Единой системе идентификации и аутентификации обеспечивает автоматическую проверку данных и минимизирует риск ошибок при направлении заявления.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1039"/>
              <w:ind w:left="170" w:right="454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5" w:type="dxa"/>
            <w:textDirection w:val="lrTb"/>
            <w:noWrap w:val="false"/>
          </w:tcPr>
          <w:p>
            <w:pPr>
              <w:pStyle w:val="1007"/>
              <w:ind w:left="57" w:right="0" w:firstLine="57"/>
              <w:jc w:val="left"/>
              <w:spacing w:before="0" w:after="45" w:line="228" w:lineRule="auto"/>
              <w:widowControl w:val="off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Для физических лиц, от имени которого обратился представи-тель по доверенности (представитель заявителя)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346" w:type="dxa"/>
            <w:vMerge w:val="continue"/>
            <w:textDirection w:val="lrTb"/>
            <w:noWrap w:val="false"/>
          </w:tcPr>
          <w:p>
            <w:pPr>
              <w:pStyle w:val="1027"/>
              <w:ind w:left="-15" w:firstLine="0"/>
              <w:jc w:val="left"/>
              <w:widowControl w:val="off"/>
              <w:tabs>
                <w:tab w:val="clear" w:pos="720" w:leader="none"/>
                <w:tab w:val="left" w:pos="9922" w:leader="none"/>
              </w:tabs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464" w:type="dxa"/>
            <w:vMerge w:val="continue"/>
            <w:textDirection w:val="lrTb"/>
            <w:noWrap w:val="false"/>
          </w:tcPr>
          <w:p>
            <w:pPr>
              <w:pStyle w:val="1027"/>
              <w:ind w:left="-15" w:firstLine="0"/>
              <w:jc w:val="left"/>
              <w:widowControl w:val="off"/>
              <w:tabs>
                <w:tab w:val="clear" w:pos="720" w:leader="none"/>
                <w:tab w:val="left" w:pos="9922" w:leader="none"/>
              </w:tabs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1039"/>
              <w:ind w:left="57" w:right="0" w:firstLine="0"/>
              <w:jc w:val="both"/>
              <w:spacing w:before="0" w:after="45" w:line="228" w:lineRule="auto"/>
              <w:widowControl w:val="off"/>
              <w:tabs>
                <w:tab w:val="left" w:pos="120" w:leader="none"/>
                <w:tab w:val="clear" w:pos="720" w:leader="none"/>
              </w:tabs>
              <w:suppressLineNumbers/>
            </w:pPr>
            <w:r>
              <w:t xml:space="preserve">Государственная услуга через Единый портал, Республиканский портал  не предоставляется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1039"/>
              <w:ind w:left="170" w:right="454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5" w:type="dxa"/>
            <w:textDirection w:val="lrTb"/>
            <w:noWrap w:val="false"/>
          </w:tcPr>
          <w:p>
            <w:pPr>
              <w:pStyle w:val="1039"/>
              <w:ind w:left="0" w:right="0" w:firstLine="170"/>
              <w:jc w:val="left"/>
              <w:spacing w:before="0" w:after="45" w:line="228" w:lineRule="auto"/>
              <w:widowControl w:val="off"/>
              <w:rPr>
                <w:b w:val="0"/>
                <w:bCs w:val="0"/>
              </w:rPr>
              <w:suppressLineNumbers/>
            </w:pPr>
            <w:r>
              <w:rPr>
                <w:b w:val="0"/>
                <w:bCs w:val="0"/>
              </w:rPr>
              <w:t xml:space="preserve">Для юридических лиц, от имени которого обратилось лицо, имеющее право действовать от имени юридического лица без доверенности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346" w:type="dxa"/>
            <w:vMerge w:val="continue"/>
            <w:textDirection w:val="lrTb"/>
            <w:noWrap w:val="false"/>
          </w:tcPr>
          <w:p>
            <w:pPr>
              <w:pStyle w:val="1007"/>
              <w:spacing w:before="0" w:after="45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464" w:type="dxa"/>
            <w:vMerge w:val="continue"/>
            <w:textDirection w:val="lrTb"/>
            <w:noWrap w:val="false"/>
          </w:tcPr>
          <w:p>
            <w:pPr>
              <w:pStyle w:val="1007"/>
              <w:spacing w:before="0" w:after="45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1039"/>
              <w:ind w:left="57" w:right="0" w:firstLine="0"/>
              <w:jc w:val="both"/>
              <w:spacing w:before="0" w:after="45" w:line="228" w:lineRule="auto"/>
              <w:widowControl w:val="off"/>
              <w:tabs>
                <w:tab w:val="left" w:pos="120" w:leader="none"/>
                <w:tab w:val="clear" w:pos="720" w:leader="none"/>
              </w:tabs>
              <w:rPr>
                <w:rFonts w:ascii="Times New Roman" w:hAnsi="Times New Roman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8"/>
                <w:szCs w:val="28"/>
              </w:rPr>
              <w:t xml:space="preserve">Заполнение заявителем интерактивны</w:t>
            </w: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8"/>
                <w:szCs w:val="28"/>
              </w:rPr>
              <w:t xml:space="preserve">х электронных форм на Едином портале,  Республиканском портале  с использованием подтвержденной учетной записи в Единой системе идентификации и аутентификации обеспечивает автоматическую проверку данных и минимизирует риск ошибок при направлении заявления.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1039"/>
              <w:ind w:left="170" w:right="454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5" w:type="dxa"/>
            <w:textDirection w:val="lrTb"/>
            <w:noWrap w:val="false"/>
          </w:tcPr>
          <w:p>
            <w:pPr>
              <w:pStyle w:val="1039"/>
              <w:ind w:left="0" w:right="0" w:firstLine="170"/>
              <w:jc w:val="left"/>
              <w:spacing w:before="0" w:after="45" w:line="228" w:lineRule="auto"/>
              <w:widowControl w:val="off"/>
              <w:rPr>
                <w:b w:val="0"/>
                <w:bCs w:val="0"/>
              </w:rPr>
              <w:suppressLineNumbers/>
            </w:pPr>
            <w:r>
              <w:rPr>
                <w:b w:val="0"/>
                <w:bCs w:val="0"/>
              </w:rPr>
              <w:t xml:space="preserve">Для юридических лиц, от имени которого обратился представитель по доверенности (представитель заявителя)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346" w:type="dxa"/>
            <w:vMerge w:val="continue"/>
            <w:textDirection w:val="lrTb"/>
            <w:noWrap w:val="false"/>
          </w:tcPr>
          <w:p>
            <w:pPr>
              <w:pStyle w:val="1007"/>
              <w:ind w:left="-15" w:firstLine="0"/>
              <w:jc w:val="left"/>
              <w:spacing w:before="0" w:after="45"/>
              <w:widowControl w:val="off"/>
              <w:tabs>
                <w:tab w:val="clear" w:pos="720" w:leader="none"/>
                <w:tab w:val="left" w:pos="9922" w:leader="none"/>
              </w:tabs>
              <w:rPr>
                <w:strike w:val="0"/>
              </w:rPr>
            </w:pPr>
            <w:r>
              <w:rPr>
                <w:strike w:val="0"/>
              </w:rPr>
            </w:r>
            <w:r>
              <w:rPr>
                <w:strike w:val="0"/>
              </w:rPr>
            </w:r>
            <w:r>
              <w:rPr>
                <w:strike w:val="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464" w:type="dxa"/>
            <w:vMerge w:val="continue"/>
            <w:textDirection w:val="lrTb"/>
            <w:noWrap w:val="false"/>
          </w:tcPr>
          <w:p>
            <w:pPr>
              <w:pStyle w:val="1007"/>
              <w:ind w:left="-15" w:firstLine="0"/>
              <w:jc w:val="left"/>
              <w:spacing w:before="0" w:after="45"/>
              <w:widowControl w:val="off"/>
              <w:tabs>
                <w:tab w:val="clear" w:pos="720" w:leader="none"/>
                <w:tab w:val="left" w:pos="9922" w:leader="none"/>
              </w:tabs>
              <w:rPr>
                <w:strike w:val="0"/>
              </w:rPr>
            </w:pPr>
            <w:r>
              <w:rPr>
                <w:strike w:val="0"/>
              </w:rPr>
            </w:r>
            <w:r>
              <w:rPr>
                <w:strike w:val="0"/>
              </w:rPr>
            </w:r>
            <w:r>
              <w:rPr>
                <w:strike w:val="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1039"/>
              <w:ind w:left="57" w:right="0" w:firstLine="0"/>
              <w:jc w:val="both"/>
              <w:spacing w:before="0" w:after="45" w:line="228" w:lineRule="auto"/>
              <w:widowControl w:val="off"/>
              <w:tabs>
                <w:tab w:val="left" w:pos="120" w:leader="none"/>
                <w:tab w:val="clear" w:pos="720" w:leader="none"/>
              </w:tabs>
              <w:suppressLineNumbers/>
            </w:pPr>
            <w:r>
              <w:t xml:space="preserve">Государственная услуга через Единый портал, Республиканский портал  не предоставляется</w:t>
            </w:r>
            <w:r/>
          </w:p>
        </w:tc>
      </w:tr>
      <w:tr>
        <w:tblPrEx/>
        <w:trPr/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55" w:type="dxa"/>
            <w:textDirection w:val="lrTb"/>
            <w:noWrap w:val="false"/>
          </w:tcPr>
          <w:p>
            <w:pPr>
              <w:pStyle w:val="1028"/>
              <w:numPr>
                <w:ilvl w:val="0"/>
                <w:numId w:val="0"/>
              </w:numPr>
              <w:ind w:left="0" w:firstLine="0"/>
              <w:jc w:val="center"/>
              <w:widowControl w:val="off"/>
              <w:rPr>
                <w:rFonts w:ascii="Times New Roman" w:hAnsi="Times New Roman" w:cs="Times New Roman"/>
                <w:b w:val="0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Основания для отказа предоставления государственной услуги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1039"/>
              <w:ind w:left="170" w:right="454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5" w:type="dxa"/>
            <w:textDirection w:val="lrTb"/>
            <w:noWrap w:val="false"/>
          </w:tcPr>
          <w:p>
            <w:pPr>
              <w:pStyle w:val="1039"/>
              <w:ind w:left="57" w:right="0" w:firstLine="57"/>
              <w:jc w:val="left"/>
              <w:spacing w:before="0" w:after="45" w:line="228" w:lineRule="auto"/>
              <w:widowControl w:val="off"/>
              <w:tabs>
                <w:tab w:val="left" w:pos="60" w:leader="none"/>
                <w:tab w:val="clear" w:pos="720" w:leader="none"/>
              </w:tabs>
              <w:rPr>
                <w:b w:val="0"/>
                <w:bCs w:val="0"/>
              </w:rPr>
              <w:suppressLineNumbers/>
            </w:pPr>
            <w:r>
              <w:rPr>
                <w:b w:val="0"/>
                <w:bCs w:val="0"/>
              </w:rPr>
              <w:t xml:space="preserve">Для физических лиц, обратившихся самостоятельно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1039"/>
              <w:ind w:left="57" w:right="0" w:hanging="57"/>
              <w:jc w:val="left"/>
              <w:spacing w:before="0" w:after="45" w:line="228" w:lineRule="auto"/>
              <w:widowControl w:val="off"/>
              <w:rPr>
                <w:b w:val="0"/>
                <w:bCs w:val="0"/>
              </w:rPr>
              <w:suppressLineNumbers/>
            </w:pPr>
            <w:r>
              <w:rPr>
                <w:b w:val="0"/>
                <w:bCs w:val="0"/>
              </w:rPr>
              <w:t xml:space="preserve">в муниципальный архив, МФЦ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346" w:type="dxa"/>
            <w:vMerge w:val="restart"/>
            <w:textDirection w:val="lrTb"/>
            <w:noWrap w:val="false"/>
          </w:tcPr>
          <w:p>
            <w:pPr>
              <w:pStyle w:val="1007"/>
              <w:ind w:left="-15" w:firstLine="0"/>
              <w:jc w:val="left"/>
              <w:widowControl w:val="off"/>
              <w:rPr>
                <w:strike w:val="0"/>
              </w:rPr>
            </w:pPr>
            <w:r>
              <w:rPr>
                <w:rFonts w:cs="Times New Roman"/>
                <w:strike w:val="0"/>
                <w:sz w:val="28"/>
                <w:szCs w:val="28"/>
              </w:rPr>
              <w:t xml:space="preserve">-полномочия представителя заявителя не подтверждены;</w:t>
            </w:r>
            <w:r>
              <w:rPr>
                <w:strike w:val="0"/>
              </w:rPr>
            </w:r>
            <w:r>
              <w:rPr>
                <w:strike w:val="0"/>
              </w:rPr>
            </w:r>
          </w:p>
          <w:p>
            <w:pPr>
              <w:pStyle w:val="1026"/>
              <w:ind w:left="-15" w:firstLine="0"/>
              <w:jc w:val="left"/>
              <w:widowControl w:val="off"/>
            </w:pPr>
            <w:r>
              <w:rPr>
                <w:rFonts w:ascii="Times New Roman" w:hAnsi="Times New Roman" w:cs="Times New Roman"/>
                <w:strike w:val="0"/>
                <w:sz w:val="28"/>
                <w:szCs w:val="28"/>
              </w:rPr>
              <w:t xml:space="preserve">-заявление не соответствует требованиям, указанным в </w:t>
            </w:r>
            <w:hyperlink r:id="rId28" w:tooltip="consultantplus://offline/ref=5A78F214DC91179767843A1CD2D39EFE3DEDE768C45ACC5DDC4CFEFDE64A3833418A09F103FF42518ABF3A8A690CFDFEB8A367595F8859BD4BMEG" w:history="1">
              <w:r>
                <w:rPr>
                  <w:rFonts w:ascii="Times New Roman" w:hAnsi="Times New Roman" w:cs="Times New Roman"/>
                  <w:strike w:val="0"/>
                  <w:sz w:val="28"/>
                  <w:szCs w:val="28"/>
                </w:rPr>
                <w:t xml:space="preserve">пунктах 46.4</w:t>
              </w:r>
            </w:hyperlink>
            <w:r>
              <w:rPr>
                <w:rFonts w:ascii="Times New Roman" w:hAnsi="Times New Roman" w:cs="Times New Roman"/>
                <w:strike w:val="0"/>
                <w:sz w:val="28"/>
                <w:szCs w:val="28"/>
              </w:rPr>
              <w:t xml:space="preserve"> и </w:t>
            </w:r>
            <w:hyperlink r:id="rId29" w:tooltip="consultantplus://offline/ref=5A78F214DC91179767843A1CD2D39EFE3DEDE768C45ACC5DDC4CFEFDE64A3833418A09F103FF425087BF3A8A690CFDFEB8A367595F8859BD4BMEG" w:history="1">
              <w:r>
                <w:rPr>
                  <w:rFonts w:ascii="Times New Roman" w:hAnsi="Times New Roman" w:cs="Times New Roman"/>
                  <w:strike w:val="0"/>
                  <w:sz w:val="28"/>
                  <w:szCs w:val="28"/>
                </w:rPr>
                <w:t xml:space="preserve">46.5</w:t>
              </w:r>
            </w:hyperlink>
            <w:r>
              <w:rPr>
                <w:rFonts w:ascii="Times New Roman" w:hAnsi="Times New Roman" w:cs="Times New Roman"/>
                <w:strike w:val="0"/>
                <w:sz w:val="28"/>
                <w:szCs w:val="28"/>
              </w:rPr>
              <w:t xml:space="preserve"> Правил организации хранения, комплектования, учета и использования документов Архивного фонда </w:t>
            </w:r>
            <w:r>
              <w:rPr>
                <w:rFonts w:ascii="Times New Roman" w:hAnsi="Times New Roman" w:cs="Times New Roman"/>
                <w:strike w:val="0"/>
                <w:sz w:val="28"/>
                <w:szCs w:val="28"/>
              </w:rPr>
              <w:t xml:space="preserve">Российской Федерации и других архивных доку-ментов в государственных и муниципальных архивах, музеях и библиотеках, научных организациях, утвержденных приказом Росархива от 02.03.2020 № 24 (с изменениями, внесенными приказом Росархива от 26.09.2022 № 117);</w:t>
            </w:r>
            <w:r/>
          </w:p>
          <w:p>
            <w:pPr>
              <w:pStyle w:val="1026"/>
              <w:ind w:left="-15" w:firstLine="0"/>
              <w:jc w:val="both"/>
              <w:widowControl w:val="off"/>
              <w:rPr>
                <w:strike w:val="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-документы, представляемые Заявителем, не составлены на русском или татарском языках (не переведены на русский или на татарский языки) и (или) не заверены в соответствии с законодательством Российской Федерации.</w:t>
            </w:r>
            <w:r>
              <w:rPr>
                <w:strike w:val="0"/>
              </w:rPr>
            </w:r>
            <w:r>
              <w:rPr>
                <w:strike w:val="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464" w:type="dxa"/>
            <w:vMerge w:val="restart"/>
            <w:textDirection w:val="lrTb"/>
            <w:noWrap w:val="false"/>
          </w:tcPr>
          <w:p>
            <w:pPr>
              <w:pStyle w:val="1007"/>
              <w:ind w:left="-15" w:firstLine="0"/>
              <w:jc w:val="left"/>
              <w:widowControl w:val="off"/>
              <w:rPr>
                <w:strike w:val="0"/>
              </w:rPr>
            </w:pPr>
            <w:r>
              <w:rPr>
                <w:rFonts w:cs="Times New Roman"/>
                <w:strike w:val="0"/>
                <w:sz w:val="28"/>
                <w:szCs w:val="28"/>
              </w:rPr>
              <w:t xml:space="preserve">-полномочия представителя заявителя не подтверждены;</w:t>
            </w:r>
            <w:r>
              <w:rPr>
                <w:strike w:val="0"/>
              </w:rPr>
            </w:r>
            <w:r>
              <w:rPr>
                <w:strike w:val="0"/>
              </w:rPr>
            </w:r>
          </w:p>
          <w:p>
            <w:pPr>
              <w:pStyle w:val="1026"/>
              <w:ind w:left="-15" w:firstLine="0"/>
              <w:jc w:val="left"/>
              <w:widowControl w:val="o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-заявление не соответствует требованиям, указанным в </w:t>
            </w:r>
            <w:hyperlink r:id="rId30" w:tooltip="consultantplus://offline/ref=5A78F214DC91179767843A1CD2D39EFE3DEDE768C45ACC5DDC4CFEFDE64A3833418A09F103FF42518ABF3A8A690CFDFEB8A367595F8859BD4BMEG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пунктах 46.4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31" w:tooltip="consultantplus://offline/ref=5A78F214DC91179767843A1CD2D39EFE3DEDE768C45ACC5DDC4CFEFDE64A3833418A09F103FF425087BF3A8A690CFDFEB8A367595F8859BD4BMEG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46.5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 организации хранения, комплектования, учета и использования документов Архивного фонда </w:t>
            </w:r>
            <w:r>
              <w:rPr>
                <w:rFonts w:ascii="Times New Roman" w:hAnsi="Times New Roman" w:cs="Times New Roman"/>
                <w:strike w:val="0"/>
                <w:sz w:val="28"/>
                <w:szCs w:val="28"/>
              </w:rPr>
              <w:t xml:space="preserve">Российской Федерации и других архивных доку-ментов в государственных и муниципальных архивах, музеях и библиотеках, научных организациях, утвержденных приказом Росархива от 02.03.2020 № 24 (с изменениями, внесенными приказом Росархива от 26.09.2022 № 117);</w:t>
            </w:r>
            <w:r/>
          </w:p>
          <w:p>
            <w:pPr>
              <w:pStyle w:val="1026"/>
              <w:ind w:left="-15" w:firstLine="0"/>
              <w:jc w:val="left"/>
              <w:widowControl w:val="o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-документы, представляемые Заявителем, не составлены на русском или татарском языках (не переведены на русский или на татарский языки) и (или) не заверены в соответствии с законодательством Российской Федерации.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1039"/>
              <w:ind w:left="-15" w:right="0" w:firstLine="0"/>
              <w:jc w:val="center"/>
              <w:spacing w:before="0" w:after="45" w:line="228" w:lineRule="auto"/>
              <w:widowControl w:val="off"/>
              <w:tabs>
                <w:tab w:val="left" w:pos="120" w:leader="none"/>
                <w:tab w:val="clear" w:pos="720" w:leader="none"/>
              </w:tabs>
              <w:suppressLineNumbers/>
            </w:pPr>
            <w:r>
              <w:t xml:space="preserve">-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1039"/>
              <w:ind w:left="170" w:right="454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5" w:type="dxa"/>
            <w:textDirection w:val="lrTb"/>
            <w:noWrap w:val="false"/>
          </w:tcPr>
          <w:p>
            <w:pPr>
              <w:pStyle w:val="1007"/>
              <w:ind w:left="57" w:right="0" w:firstLine="57"/>
              <w:jc w:val="left"/>
              <w:spacing w:before="0" w:after="45" w:line="228" w:lineRule="auto"/>
              <w:widowControl w:val="off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Для физических лиц, от имени которого обратился представи-тель по доверенности (представитель заявителя)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346" w:type="dxa"/>
            <w:vMerge w:val="continue"/>
            <w:textDirection w:val="lrTb"/>
            <w:noWrap w:val="false"/>
          </w:tcPr>
          <w:p>
            <w:pPr>
              <w:pStyle w:val="1007"/>
              <w:ind w:left="-15" w:firstLine="0"/>
              <w:jc w:val="left"/>
              <w:spacing w:before="0" w:after="45"/>
              <w:widowControl w:val="off"/>
              <w:tabs>
                <w:tab w:val="clear" w:pos="720" w:leader="none"/>
                <w:tab w:val="left" w:pos="9922" w:leader="none"/>
              </w:tabs>
              <w:rPr>
                <w:strike w:val="0"/>
              </w:rPr>
            </w:pPr>
            <w:r>
              <w:rPr>
                <w:strike w:val="0"/>
              </w:rPr>
            </w:r>
            <w:r>
              <w:rPr>
                <w:strike w:val="0"/>
              </w:rPr>
            </w:r>
            <w:r>
              <w:rPr>
                <w:strike w:val="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464" w:type="dxa"/>
            <w:vMerge w:val="continue"/>
            <w:textDirection w:val="lrTb"/>
            <w:noWrap w:val="false"/>
          </w:tcPr>
          <w:p>
            <w:pPr>
              <w:pStyle w:val="1007"/>
              <w:ind w:left="-15" w:firstLine="0"/>
              <w:jc w:val="left"/>
              <w:spacing w:before="0" w:after="45"/>
              <w:widowControl w:val="off"/>
              <w:tabs>
                <w:tab w:val="clear" w:pos="720" w:leader="none"/>
                <w:tab w:val="left" w:pos="9922" w:leader="none"/>
              </w:tabs>
              <w:rPr>
                <w:strike w:val="0"/>
              </w:rPr>
            </w:pPr>
            <w:r>
              <w:rPr>
                <w:strike w:val="0"/>
              </w:rPr>
            </w:r>
            <w:r>
              <w:rPr>
                <w:strike w:val="0"/>
              </w:rPr>
            </w:r>
            <w:r>
              <w:rPr>
                <w:strike w:val="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1039"/>
              <w:ind w:left="57" w:right="0" w:firstLine="0"/>
              <w:jc w:val="both"/>
              <w:spacing w:before="0" w:after="45" w:line="228" w:lineRule="auto"/>
              <w:widowControl w:val="off"/>
              <w:tabs>
                <w:tab w:val="left" w:pos="120" w:leader="none"/>
                <w:tab w:val="clear" w:pos="720" w:leader="none"/>
              </w:tabs>
              <w:suppressLineNumbers/>
            </w:pPr>
            <w:r>
              <w:t xml:space="preserve">Государственная услуга через Единый портал, Республиканский портал  не предоставляется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1039"/>
              <w:ind w:left="170" w:right="454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5" w:type="dxa"/>
            <w:textDirection w:val="lrTb"/>
            <w:noWrap w:val="false"/>
          </w:tcPr>
          <w:p>
            <w:pPr>
              <w:pStyle w:val="1039"/>
              <w:ind w:left="0" w:right="0" w:firstLine="170"/>
              <w:jc w:val="left"/>
              <w:spacing w:before="0" w:after="45" w:line="228" w:lineRule="auto"/>
              <w:widowControl w:val="off"/>
              <w:rPr>
                <w:b w:val="0"/>
                <w:bCs w:val="0"/>
              </w:rPr>
              <w:suppressLineNumbers/>
            </w:pPr>
            <w:r>
              <w:rPr>
                <w:b w:val="0"/>
                <w:bCs w:val="0"/>
              </w:rPr>
              <w:t xml:space="preserve">Для юридических лиц, от имени которого обратилось лицо, имеющее право действовать от имени юридического лица без доверенности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346" w:type="dxa"/>
            <w:vMerge w:val="continue"/>
            <w:textDirection w:val="lrTb"/>
            <w:noWrap w:val="false"/>
          </w:tcPr>
          <w:p>
            <w:pPr>
              <w:pStyle w:val="1007"/>
              <w:ind w:left="-15" w:firstLine="0"/>
              <w:jc w:val="left"/>
              <w:spacing w:before="0" w:after="45"/>
              <w:widowControl w:val="off"/>
              <w:tabs>
                <w:tab w:val="clear" w:pos="720" w:leader="none"/>
                <w:tab w:val="left" w:pos="9922" w:leader="none"/>
              </w:tabs>
              <w:rPr>
                <w:strike w:val="0"/>
              </w:rPr>
            </w:pPr>
            <w:r>
              <w:rPr>
                <w:strike w:val="0"/>
              </w:rPr>
            </w:r>
            <w:r>
              <w:rPr>
                <w:strike w:val="0"/>
              </w:rPr>
            </w:r>
            <w:r>
              <w:rPr>
                <w:strike w:val="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464" w:type="dxa"/>
            <w:vMerge w:val="continue"/>
            <w:textDirection w:val="lrTb"/>
            <w:noWrap w:val="false"/>
          </w:tcPr>
          <w:p>
            <w:pPr>
              <w:pStyle w:val="1007"/>
              <w:ind w:left="-15" w:firstLine="0"/>
              <w:jc w:val="left"/>
              <w:spacing w:before="0" w:after="45"/>
              <w:widowControl w:val="off"/>
              <w:tabs>
                <w:tab w:val="clear" w:pos="720" w:leader="none"/>
                <w:tab w:val="left" w:pos="9922" w:leader="none"/>
              </w:tabs>
              <w:rPr>
                <w:strike w:val="0"/>
              </w:rPr>
            </w:pPr>
            <w:r>
              <w:rPr>
                <w:strike w:val="0"/>
              </w:rPr>
            </w:r>
            <w:r>
              <w:rPr>
                <w:strike w:val="0"/>
              </w:rPr>
            </w:r>
            <w:r>
              <w:rPr>
                <w:strike w:val="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1039"/>
              <w:ind w:left="57" w:right="0" w:firstLine="0"/>
              <w:jc w:val="center"/>
              <w:spacing w:before="0" w:after="45" w:line="228" w:lineRule="auto"/>
              <w:widowControl w:val="off"/>
              <w:tabs>
                <w:tab w:val="left" w:pos="120" w:leader="none"/>
                <w:tab w:val="clear" w:pos="720" w:leader="none"/>
              </w:tabs>
              <w:suppressLineNumbers/>
            </w:pPr>
            <w:r>
              <w:t xml:space="preserve">-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1039"/>
              <w:ind w:left="170" w:right="454" w:firstLine="0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5" w:type="dxa"/>
            <w:textDirection w:val="lrTb"/>
            <w:noWrap w:val="false"/>
          </w:tcPr>
          <w:p>
            <w:pPr>
              <w:pStyle w:val="1039"/>
              <w:ind w:left="0" w:right="0" w:firstLine="170"/>
              <w:jc w:val="left"/>
              <w:spacing w:before="0" w:after="45" w:line="228" w:lineRule="auto"/>
              <w:widowControl w:val="off"/>
              <w:rPr>
                <w:b w:val="0"/>
                <w:bCs w:val="0"/>
              </w:rPr>
              <w:suppressLineNumbers/>
            </w:pPr>
            <w:r>
              <w:rPr>
                <w:b w:val="0"/>
                <w:bCs w:val="0"/>
              </w:rPr>
              <w:t xml:space="preserve">Для юридических лиц, от имени которого обратился представитель по доверенности (представитель заявителя)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346" w:type="dxa"/>
            <w:vMerge w:val="continue"/>
            <w:textDirection w:val="lrTb"/>
            <w:noWrap w:val="false"/>
          </w:tcPr>
          <w:p>
            <w:pPr>
              <w:pStyle w:val="1007"/>
              <w:ind w:left="-15" w:firstLine="0"/>
              <w:jc w:val="left"/>
              <w:spacing w:before="0" w:after="45"/>
              <w:widowControl w:val="off"/>
              <w:tabs>
                <w:tab w:val="clear" w:pos="720" w:leader="none"/>
                <w:tab w:val="left" w:pos="9922" w:leader="none"/>
              </w:tabs>
              <w:rPr>
                <w:strike w:val="0"/>
              </w:rPr>
            </w:pPr>
            <w:r>
              <w:rPr>
                <w:strike w:val="0"/>
              </w:rPr>
            </w:r>
            <w:r>
              <w:rPr>
                <w:strike w:val="0"/>
              </w:rPr>
            </w:r>
            <w:r>
              <w:rPr>
                <w:strike w:val="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464" w:type="dxa"/>
            <w:vMerge w:val="continue"/>
            <w:textDirection w:val="lrTb"/>
            <w:noWrap w:val="false"/>
          </w:tcPr>
          <w:p>
            <w:pPr>
              <w:pStyle w:val="1007"/>
              <w:ind w:left="-15" w:firstLine="0"/>
              <w:jc w:val="left"/>
              <w:spacing w:before="0" w:after="45"/>
              <w:widowControl w:val="off"/>
              <w:tabs>
                <w:tab w:val="clear" w:pos="720" w:leader="none"/>
                <w:tab w:val="left" w:pos="9922" w:leader="none"/>
              </w:tabs>
              <w:rPr>
                <w:strike w:val="0"/>
              </w:rPr>
            </w:pPr>
            <w:r>
              <w:rPr>
                <w:strike w:val="0"/>
              </w:rPr>
            </w:r>
            <w:r>
              <w:rPr>
                <w:strike w:val="0"/>
              </w:rPr>
            </w:r>
            <w:r>
              <w:rPr>
                <w:strike w:val="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1039"/>
              <w:ind w:left="57" w:right="0" w:firstLine="0"/>
              <w:jc w:val="both"/>
              <w:spacing w:before="0" w:after="45" w:line="228" w:lineRule="auto"/>
              <w:widowControl w:val="off"/>
              <w:tabs>
                <w:tab w:val="left" w:pos="120" w:leader="none"/>
                <w:tab w:val="clear" w:pos="720" w:leader="none"/>
              </w:tabs>
              <w:suppressLineNumbers/>
            </w:pPr>
            <w:r>
              <w:t xml:space="preserve">Государственная услуга через Единый портал, Республиканский портал  не предоставляется</w:t>
            </w:r>
            <w:r/>
          </w:p>
        </w:tc>
      </w:tr>
      <w:tr>
        <w:tblPrEx/>
        <w:trPr/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55" w:type="dxa"/>
            <w:textDirection w:val="lrTb"/>
            <w:noWrap w:val="false"/>
          </w:tcPr>
          <w:p>
            <w:pPr>
              <w:pStyle w:val="1027"/>
              <w:ind w:left="-15" w:firstLine="709"/>
              <w:jc w:val="center"/>
              <w:widowControl w:val="off"/>
              <w:tabs>
                <w:tab w:val="clear" w:pos="720" w:leader="none"/>
                <w:tab w:val="left" w:pos="9922" w:leader="none"/>
              </w:tabs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trike w:val="0"/>
                <w:sz w:val="28"/>
                <w:szCs w:val="28"/>
                <w:lang w:eastAsia="en-US"/>
              </w:rPr>
              <w:t xml:space="preserve">Основания для приостановления предоставления государственной услуги законодательством Российской Федерации не предусмотрены.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sectPr>
          <w:headerReference w:type="default" r:id="rId12"/>
          <w:headerReference w:type="first" r:id="rId13"/>
          <w:footerReference w:type="default" r:id="rId19"/>
          <w:footerReference w:type="first" r:id="rId20"/>
          <w:footnotePr/>
          <w:endnotePr/>
          <w:type w:val="nextPage"/>
          <w:pgSz w:w="16838" w:h="11906" w:orient="landscape"/>
          <w:pgMar w:top="1134" w:right="1134" w:bottom="1134" w:left="1134" w:header="0" w:footer="0" w:gutter="0"/>
          <w:cols w:num="1" w:sep="0" w:space="1701" w:equalWidth="1"/>
          <w:docGrid w:linePitch="360"/>
        </w:sectPr>
      </w:pPr>
      <w:r/>
      <w:r/>
    </w:p>
    <w:p>
      <w:pPr>
        <w:pStyle w:val="1007"/>
        <w:ind w:left="2127" w:right="-15" w:firstLine="1559"/>
        <w:jc w:val="left"/>
        <w:spacing w:before="0" w:after="0" w:line="240" w:lineRule="auto"/>
        <w:rPr>
          <w:color w:val="auto"/>
          <w:spacing w:val="-4"/>
          <w:szCs w:val="28"/>
        </w:rPr>
      </w:pPr>
      <w:r/>
      <w:bookmarkStart w:id="8" w:name="P469"/>
      <w:r/>
      <w:bookmarkEnd w:id="8"/>
      <w:r>
        <w:rPr>
          <w:color w:val="auto"/>
          <w:spacing w:val="-4"/>
          <w:szCs w:val="28"/>
        </w:rPr>
        <w:t xml:space="preserve">Приложение №5</w:t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firstLine="0"/>
        <w:spacing w:before="0" w:after="0" w:line="240" w:lineRule="auto"/>
        <w:widowControl w:val="off"/>
        <w:tabs>
          <w:tab w:val="clear" w:pos="720" w:leader="none"/>
          <w:tab w:val="left" w:pos="3828" w:leader="none"/>
        </w:tabs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к Административному регламенту</w:t>
      </w:r>
      <w:r>
        <w:rPr>
          <w:rFonts w:ascii="Calibri" w:hAnsi="Calibri" w:cs="Calibri" w:eastAsiaTheme="minorEastAsia"/>
          <w:color w:val="auto"/>
          <w:sz w:val="22"/>
        </w:rPr>
        <w:t xml:space="preserve"> </w:t>
      </w:r>
      <w:r>
        <w:rPr>
          <w:rFonts w:eastAsiaTheme="minorEastAsia"/>
          <w:color w:val="auto"/>
          <w:szCs w:val="28"/>
        </w:rPr>
        <w:t xml:space="preserve">по предоставлению государственной услуги «Организация исполнения муниципальными архивами Республики </w:t>
      </w:r>
      <w:r>
        <w:rPr>
          <w:rFonts w:eastAsiaTheme="minorEastAsia"/>
          <w:color w:val="auto"/>
          <w:szCs w:val="28"/>
        </w:rPr>
        <w:t xml:space="preserve">Татарстан запросов на получение архивных справок, архивных выписок и архивных копий, связанных с социальной защитой, предусматривающей их пенсионное обеспечение, а также получение льгот и компенсаций в соответствии с законодательством Российской Федерации»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                                                                   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4535" w:right="0" w:hanging="850"/>
        <w:jc w:val="both"/>
        <w:spacing w:before="0" w:after="0" w:line="240" w:lineRule="auto"/>
        <w:widowControl/>
        <w:rPr>
          <w:b/>
          <w:bCs/>
        </w:rPr>
      </w:pPr>
      <w:r>
        <w:rPr>
          <w:b/>
          <w:bCs/>
          <w:spacing w:val="-4"/>
          <w:sz w:val="24"/>
          <w:szCs w:val="24"/>
          <w:u w:val="single"/>
        </w:rPr>
        <w:t xml:space="preserve">Форма к варианту 1 (</w:t>
      </w:r>
      <w:r>
        <w:rPr>
          <w:b/>
          <w:bCs/>
          <w:spacing w:val="-4"/>
          <w:sz w:val="24"/>
          <w:szCs w:val="24"/>
          <w:u w:val="none"/>
        </w:rPr>
        <w:t xml:space="preserve">физическое лицо, обратившееся самостоятельно)</w:t>
      </w:r>
      <w:r>
        <w:rPr>
          <w:b/>
          <w:bCs/>
        </w:rPr>
      </w:r>
      <w:r>
        <w:rPr>
          <w:b/>
          <w:bCs/>
        </w:rPr>
      </w:r>
    </w:p>
    <w:p>
      <w:pPr>
        <w:pStyle w:val="1007"/>
        <w:numPr>
          <w:ilvl w:val="0"/>
          <w:numId w:val="0"/>
        </w:numPr>
        <w:ind w:left="0" w:firstLine="0"/>
        <w:jc w:val="right"/>
        <w:spacing w:before="0" w:after="0" w:line="240" w:lineRule="auto"/>
        <w:widowControl w:val="off"/>
        <w:rPr>
          <w:rFonts w:eastAsiaTheme="minorEastAsia"/>
          <w:color w:val="auto"/>
          <w:sz w:val="22"/>
        </w:rPr>
        <w:outlineLvl w:val="2"/>
      </w:pPr>
      <w:r>
        <w:rPr>
          <w:rFonts w:eastAsiaTheme="minorEastAsia"/>
          <w:color w:val="auto"/>
          <w:sz w:val="22"/>
        </w:rPr>
      </w:r>
      <w:r>
        <w:rPr>
          <w:rFonts w:eastAsiaTheme="minorEastAsia"/>
          <w:color w:val="auto"/>
          <w:sz w:val="22"/>
        </w:rPr>
      </w:r>
      <w:r>
        <w:rPr>
          <w:rFonts w:eastAsiaTheme="minorEastAsia"/>
          <w:color w:val="auto"/>
          <w:sz w:val="22"/>
        </w:rPr>
      </w:r>
    </w:p>
    <w:p>
      <w:pPr>
        <w:pStyle w:val="1007"/>
        <w:ind w:left="3798" w:right="0" w:hanging="57"/>
        <w:jc w:val="both"/>
        <w:spacing w:before="0" w:after="45" w:line="240" w:lineRule="auto"/>
        <w:widowControl/>
        <w:tabs>
          <w:tab w:val="clear" w:pos="720" w:leader="none"/>
          <w:tab w:val="left" w:pos="3544" w:leader="none"/>
          <w:tab w:val="left" w:pos="3795" w:leader="none"/>
        </w:tabs>
      </w:pPr>
      <w:r>
        <w:rPr>
          <w:rFonts w:eastAsia="Calibri" w:eastAsiaTheme="minorHAnsi"/>
          <w:color w:val="auto"/>
          <w:szCs w:val="28"/>
          <w:lang w:eastAsia="en-US"/>
        </w:rPr>
        <w:t xml:space="preserve">Руководителю</w:t>
      </w:r>
      <w:r/>
    </w:p>
    <w:p>
      <w:pPr>
        <w:pStyle w:val="1007"/>
        <w:ind w:left="3798" w:right="0" w:firstLine="0"/>
        <w:jc w:val="both"/>
        <w:spacing w:before="0" w:after="45" w:line="240" w:lineRule="auto"/>
        <w:widowControl/>
        <w:tabs>
          <w:tab w:val="clear" w:pos="720" w:leader="none"/>
          <w:tab w:val="left" w:pos="3544" w:leader="none"/>
          <w:tab w:val="left" w:pos="3795" w:leader="none"/>
        </w:tabs>
      </w:pPr>
      <w:r>
        <w:rPr>
          <w:rFonts w:eastAsia="Calibri" w:eastAsiaTheme="minorHAnsi"/>
          <w:color w:val="auto"/>
          <w:szCs w:val="28"/>
          <w:lang w:eastAsia="en-US"/>
        </w:rPr>
        <w:t xml:space="preserve">Исполнительного комитета ________________ муниципального района Республики Татарстан</w:t>
      </w:r>
      <w:r/>
    </w:p>
    <w:p>
      <w:pPr>
        <w:pStyle w:val="1007"/>
        <w:ind w:left="3798" w:right="0" w:hanging="57"/>
        <w:jc w:val="both"/>
        <w:spacing w:before="0" w:after="45" w:line="240" w:lineRule="auto"/>
        <w:widowControl/>
        <w:tabs>
          <w:tab w:val="clear" w:pos="720" w:leader="none"/>
          <w:tab w:val="left" w:pos="3544" w:leader="none"/>
          <w:tab w:val="left" w:pos="3795" w:leader="none"/>
        </w:tabs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От: _________________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0" w:firstLine="0"/>
        <w:spacing w:line="240" w:lineRule="auto"/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numPr>
          <w:ilvl w:val="0"/>
          <w:numId w:val="0"/>
        </w:numPr>
        <w:ind w:left="0" w:firstLine="0"/>
        <w:jc w:val="right"/>
        <w:spacing w:before="0" w:after="0" w:line="240" w:lineRule="auto"/>
        <w:widowControl w:val="off"/>
        <w:rPr>
          <w:rFonts w:eastAsiaTheme="minorEastAsia"/>
          <w:color w:val="auto"/>
          <w:sz w:val="22"/>
        </w:rPr>
        <w:outlineLvl w:val="2"/>
      </w:pPr>
      <w:r>
        <w:rPr>
          <w:rFonts w:eastAsiaTheme="minorEastAsia"/>
          <w:color w:val="auto"/>
          <w:sz w:val="22"/>
        </w:rPr>
      </w:r>
      <w:r>
        <w:rPr>
          <w:rFonts w:eastAsiaTheme="minorEastAsia"/>
          <w:color w:val="auto"/>
          <w:sz w:val="22"/>
        </w:rPr>
      </w:r>
      <w:r>
        <w:rPr>
          <w:rFonts w:eastAsiaTheme="minorEastAsia"/>
          <w:color w:val="auto"/>
          <w:sz w:val="22"/>
        </w:rPr>
      </w:r>
    </w:p>
    <w:p>
      <w:pPr>
        <w:pStyle w:val="1007"/>
        <w:ind w:left="0" w:firstLine="0"/>
        <w:jc w:val="center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/>
      <w:bookmarkStart w:id="9" w:name="P478"/>
      <w:r/>
      <w:bookmarkEnd w:id="9"/>
      <w:r>
        <w:rPr>
          <w:rFonts w:eastAsiaTheme="minorEastAsia"/>
          <w:color w:val="auto"/>
          <w:szCs w:val="28"/>
        </w:rPr>
        <w:t xml:space="preserve">Заявление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center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на предоставление государственной услуги «Организация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center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исполнения муниципальными архивами запросов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center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и обращений на получение архивных справок, архивных выписок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center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и архивных копий, связанных с социальной защитой граждан,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center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предусматривающей их пенсионное обеспечение, а также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center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получение льгот и компенсаций в соответствии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center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с законодательством Российской Федерации»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    </w:t>
      </w:r>
      <w:r>
        <w:rPr>
          <w:rFonts w:eastAsiaTheme="minorEastAsia"/>
          <w:color w:val="auto"/>
          <w:szCs w:val="28"/>
        </w:rPr>
        <w:t xml:space="preserve">Прошу предоставить архивную справку с информацией о: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__________________________________________________________________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____________________________________________________________________________________________________________________________________,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       </w:t>
      </w:r>
      <w:r>
        <w:rPr>
          <w:rFonts w:eastAsiaTheme="minorEastAsia"/>
          <w:color w:val="auto"/>
          <w:szCs w:val="28"/>
        </w:rPr>
        <w:t xml:space="preserve">(</w:t>
      </w:r>
      <w:r>
        <w:rPr>
          <w:rFonts w:eastAsiaTheme="minorEastAsia"/>
          <w:i/>
          <w:color w:val="auto"/>
          <w:szCs w:val="28"/>
        </w:rPr>
        <w:t xml:space="preserve">трудовом стаже, заработной плате, переименован</w:t>
      </w:r>
      <w:r>
        <w:rPr>
          <w:rFonts w:eastAsiaTheme="minorEastAsia"/>
          <w:i/>
          <w:color w:val="auto"/>
          <w:szCs w:val="28"/>
        </w:rPr>
        <w:t xml:space="preserve">ии организации работодателя, о награждении государственными и ведомственными           наградами, в случаях, предусмотренных законодательством Российской Федерации для назначения льгот и компенсаций, о службе в вооруженных силах, участия в боевых действиях</w:t>
      </w:r>
      <w:r>
        <w:rPr>
          <w:rFonts w:eastAsiaTheme="minorEastAsia"/>
          <w:color w:val="auto"/>
          <w:szCs w:val="28"/>
        </w:rPr>
        <w:t xml:space="preserve">) или проинформировать о возможном месте хранения интересующих архивных документов.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Сведения о заявителе: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фамилия, имя, отчество (последнее - при наличии): __________________________________________________________________;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сведения о смене фамилии 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дата рождения: ____________________________________________________;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полный почтовый адрес с указанием индекса: 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контактный телефон: 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адрес электронной почты (при наличии): 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полное наименование организации работодателя (или род войск, действительн</w:t>
      </w:r>
      <w:r>
        <w:rPr>
          <w:rFonts w:eastAsiaTheme="minorEastAsia"/>
          <w:color w:val="auto"/>
          <w:szCs w:val="28"/>
        </w:rPr>
        <w:t xml:space="preserve">ое наименование воинской части и условное наименование войсковой части, периода службы): _________________________________ ____________________________________________________________________________________________________________________________________;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ведомственная подчиненность организации (или воинской части): __________________________________________________________________;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местонахождение организации (или воинской части): __________________________________________________________________;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период работы (службы): 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должность (воинское звание): 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иные сведения _____________________________________________________.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Форма ответа архива ___________________________________.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i/>
          <w:color w:val="auto"/>
          <w:szCs w:val="28"/>
        </w:rPr>
      </w:pPr>
      <w:r>
        <w:rPr>
          <w:rFonts w:eastAsiaTheme="minorEastAsia"/>
          <w:i/>
          <w:color w:val="auto"/>
          <w:szCs w:val="28"/>
        </w:rPr>
        <w:t xml:space="preserve">(архивная справка/архивная выписка/архивная копия. Выберите нужную позицию. По умолчанию - архивная справка)</w:t>
      </w:r>
      <w:r>
        <w:rPr>
          <w:rFonts w:eastAsiaTheme="minorEastAsia"/>
          <w:i/>
          <w:color w:val="auto"/>
          <w:szCs w:val="28"/>
        </w:rPr>
      </w:r>
      <w:r>
        <w:rPr>
          <w:rFonts w:eastAsiaTheme="minorEastAsia"/>
          <w:i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Достоверность сведений, указанных в настоящем заявлении, подтверждаю.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Приложение (при наличии):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наименование документа (документов): 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количество листов: 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перечень прилагаемых документов: ________________________________.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Подпись и дата подачи заявления: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подпись заявителя: 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дата подписания: __.________.____ г.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                                                                  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3685" w:right="0" w:firstLine="0"/>
        <w:jc w:val="both"/>
        <w:spacing w:before="0" w:after="0" w:line="240" w:lineRule="auto"/>
        <w:widowControl/>
        <w:rPr>
          <w:b/>
          <w:bCs/>
        </w:rPr>
      </w:pPr>
      <w:r>
        <w:rPr>
          <w:b/>
          <w:bCs/>
          <w:spacing w:val="-4"/>
          <w:sz w:val="24"/>
          <w:szCs w:val="24"/>
          <w:u w:val="single"/>
        </w:rPr>
        <w:t xml:space="preserve">Форма к варианту 2  (</w:t>
      </w:r>
      <w:r>
        <w:rPr>
          <w:rFonts w:cs="Times New Roman"/>
          <w:b/>
          <w:bCs/>
          <w:spacing w:val="-4"/>
          <w:sz w:val="24"/>
          <w:szCs w:val="24"/>
          <w:u w:val="none"/>
        </w:rPr>
        <w:t xml:space="preserve">физическое лицо, от имени которого обратился представитель по доверенности) </w:t>
      </w:r>
      <w:r>
        <w:rPr>
          <w:b/>
          <w:bCs/>
        </w:rPr>
      </w:r>
      <w:r>
        <w:rPr>
          <w:b/>
          <w:bCs/>
        </w:rPr>
      </w:r>
    </w:p>
    <w:p>
      <w:pPr>
        <w:pStyle w:val="1007"/>
        <w:ind w:left="4535" w:firstLine="0"/>
        <w:spacing w:before="0" w:after="0" w:line="240" w:lineRule="auto"/>
        <w:rPr>
          <w:rFonts w:ascii="Times New Roman" w:hAnsi="Times New Roman"/>
          <w:spacing w:val="-4"/>
          <w:sz w:val="24"/>
          <w:szCs w:val="24"/>
          <w:u w:val="none"/>
        </w:rPr>
      </w:pPr>
      <w:r>
        <w:rPr>
          <w:spacing w:val="-4"/>
          <w:sz w:val="24"/>
          <w:szCs w:val="24"/>
          <w:u w:val="none"/>
        </w:rPr>
      </w:r>
      <w:r>
        <w:rPr>
          <w:rFonts w:ascii="Times New Roman" w:hAnsi="Times New Roman"/>
          <w:spacing w:val="-4"/>
          <w:sz w:val="24"/>
          <w:szCs w:val="24"/>
          <w:u w:val="none"/>
        </w:rPr>
      </w:r>
      <w:r>
        <w:rPr>
          <w:rFonts w:ascii="Times New Roman" w:hAnsi="Times New Roman"/>
          <w:spacing w:val="-4"/>
          <w:sz w:val="24"/>
          <w:szCs w:val="24"/>
          <w:u w:val="none"/>
        </w:rPr>
      </w:r>
    </w:p>
    <w:p>
      <w:pPr>
        <w:pStyle w:val="1007"/>
        <w:numPr>
          <w:ilvl w:val="0"/>
          <w:numId w:val="0"/>
        </w:numPr>
        <w:ind w:left="0" w:firstLine="0"/>
        <w:jc w:val="right"/>
        <w:spacing w:before="0" w:after="0" w:line="240" w:lineRule="auto"/>
        <w:widowControl w:val="off"/>
        <w:rPr>
          <w:rFonts w:eastAsiaTheme="minorEastAsia"/>
          <w:color w:val="auto"/>
          <w:sz w:val="22"/>
        </w:rPr>
        <w:outlineLvl w:val="2"/>
      </w:pPr>
      <w:r>
        <w:rPr>
          <w:rFonts w:eastAsiaTheme="minorEastAsia"/>
          <w:color w:val="auto"/>
          <w:sz w:val="22"/>
        </w:rPr>
      </w:r>
      <w:r>
        <w:rPr>
          <w:rFonts w:eastAsiaTheme="minorEastAsia"/>
          <w:color w:val="auto"/>
          <w:sz w:val="22"/>
        </w:rPr>
      </w:r>
      <w:r>
        <w:rPr>
          <w:rFonts w:eastAsiaTheme="minorEastAsia"/>
          <w:color w:val="auto"/>
          <w:sz w:val="22"/>
        </w:rPr>
      </w:r>
    </w:p>
    <w:p>
      <w:pPr>
        <w:pStyle w:val="1007"/>
        <w:ind w:left="3742" w:right="0" w:firstLine="0"/>
        <w:jc w:val="both"/>
        <w:spacing w:before="0" w:after="45" w:line="240" w:lineRule="auto"/>
        <w:widowControl/>
        <w:tabs>
          <w:tab w:val="clear" w:pos="720" w:leader="none"/>
          <w:tab w:val="left" w:pos="3544" w:leader="none"/>
        </w:tabs>
      </w:pPr>
      <w:r>
        <w:rPr>
          <w:rFonts w:eastAsia="Calibri" w:eastAsiaTheme="minorHAnsi"/>
          <w:color w:val="auto"/>
          <w:szCs w:val="28"/>
          <w:lang w:eastAsia="en-US"/>
        </w:rPr>
        <w:t xml:space="preserve">Руководителю</w:t>
      </w:r>
      <w:r/>
    </w:p>
    <w:p>
      <w:pPr>
        <w:pStyle w:val="1007"/>
        <w:ind w:left="3742" w:right="0" w:firstLine="0"/>
        <w:jc w:val="both"/>
        <w:spacing w:before="0" w:after="45" w:line="240" w:lineRule="auto"/>
        <w:widowControl/>
        <w:tabs>
          <w:tab w:val="clear" w:pos="720" w:leader="none"/>
          <w:tab w:val="left" w:pos="3544" w:leader="none"/>
        </w:tabs>
      </w:pPr>
      <w:r>
        <w:rPr>
          <w:rFonts w:eastAsia="Calibri" w:eastAsiaTheme="minorHAnsi"/>
          <w:color w:val="auto"/>
          <w:szCs w:val="28"/>
          <w:lang w:eastAsia="en-US"/>
        </w:rPr>
        <w:t xml:space="preserve">Исполнительного комитета ________________ муниципального района</w:t>
      </w:r>
      <w:r/>
    </w:p>
    <w:p>
      <w:pPr>
        <w:pStyle w:val="1007"/>
        <w:ind w:left="3742" w:right="0" w:firstLine="0"/>
        <w:jc w:val="both"/>
        <w:spacing w:before="0" w:after="45" w:line="240" w:lineRule="auto"/>
        <w:widowControl/>
        <w:tabs>
          <w:tab w:val="clear" w:pos="720" w:leader="none"/>
          <w:tab w:val="left" w:pos="3544" w:leader="none"/>
        </w:tabs>
      </w:pPr>
      <w:r>
        <w:rPr>
          <w:rFonts w:eastAsia="Calibri" w:eastAsiaTheme="minorHAnsi"/>
          <w:color w:val="auto"/>
          <w:szCs w:val="28"/>
          <w:lang w:eastAsia="en-US"/>
        </w:rPr>
        <w:t xml:space="preserve">Республики Татарстан</w:t>
      </w:r>
      <w:r/>
    </w:p>
    <w:p>
      <w:pPr>
        <w:pStyle w:val="1007"/>
        <w:ind w:left="3742" w:right="0" w:firstLine="0"/>
        <w:jc w:val="both"/>
        <w:spacing w:before="0" w:after="45" w:line="240" w:lineRule="auto"/>
        <w:widowControl/>
        <w:tabs>
          <w:tab w:val="clear" w:pos="720" w:leader="none"/>
          <w:tab w:val="left" w:pos="3544" w:leader="none"/>
        </w:tabs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От: _________________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0" w:firstLine="0"/>
        <w:spacing w:line="240" w:lineRule="auto"/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numPr>
          <w:ilvl w:val="0"/>
          <w:numId w:val="0"/>
        </w:numPr>
        <w:ind w:left="0" w:firstLine="0"/>
        <w:jc w:val="right"/>
        <w:spacing w:before="0" w:after="0" w:line="240" w:lineRule="auto"/>
        <w:widowControl w:val="off"/>
        <w:rPr>
          <w:rFonts w:eastAsiaTheme="minorEastAsia"/>
          <w:color w:val="auto"/>
          <w:sz w:val="22"/>
        </w:rPr>
        <w:outlineLvl w:val="2"/>
      </w:pPr>
      <w:r>
        <w:rPr>
          <w:rFonts w:eastAsiaTheme="minorEastAsia"/>
          <w:color w:val="auto"/>
          <w:sz w:val="22"/>
        </w:rPr>
      </w:r>
      <w:r>
        <w:rPr>
          <w:rFonts w:eastAsiaTheme="minorEastAsia"/>
          <w:color w:val="auto"/>
          <w:sz w:val="22"/>
        </w:rPr>
      </w:r>
      <w:r>
        <w:rPr>
          <w:rFonts w:eastAsiaTheme="minorEastAsia"/>
          <w:color w:val="auto"/>
          <w:sz w:val="22"/>
        </w:rPr>
      </w:r>
    </w:p>
    <w:p>
      <w:pPr>
        <w:pStyle w:val="1007"/>
        <w:ind w:left="0" w:firstLine="0"/>
        <w:jc w:val="center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/>
      <w:bookmarkStart w:id="10" w:name="P478_Копия_1"/>
      <w:r/>
      <w:bookmarkEnd w:id="10"/>
      <w:r>
        <w:rPr>
          <w:rFonts w:eastAsiaTheme="minorEastAsia"/>
          <w:color w:val="auto"/>
          <w:szCs w:val="28"/>
        </w:rPr>
        <w:t xml:space="preserve">Заявление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center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на предоставление государственной услуги «Организация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center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исполнения муниципальными архивами запросов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center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и обращений на получение архивных справок, архивных выписок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center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и архивных копий, связанных с социальной защитой граждан,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center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предусматривающей их пенсионное обеспечение, а также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center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получение льгот и компенсаций в соответствии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center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с законодательством Российской Федерации»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    </w:t>
      </w:r>
      <w:r>
        <w:rPr>
          <w:rFonts w:eastAsiaTheme="minorEastAsia"/>
          <w:color w:val="auto"/>
          <w:szCs w:val="28"/>
        </w:rPr>
        <w:t xml:space="preserve">Прошу предоставить архивную справку с информацией о: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__________________________________________________________________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____________________________________________________________________________________________________________________________________,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       </w:t>
      </w:r>
      <w:r>
        <w:rPr>
          <w:rFonts w:eastAsiaTheme="minorEastAsia"/>
          <w:color w:val="auto"/>
          <w:szCs w:val="28"/>
        </w:rPr>
        <w:t xml:space="preserve">(</w:t>
      </w:r>
      <w:r>
        <w:rPr>
          <w:rFonts w:eastAsiaTheme="minorEastAsia"/>
          <w:i/>
          <w:color w:val="auto"/>
          <w:szCs w:val="28"/>
        </w:rPr>
        <w:t xml:space="preserve">трудовом стаже, заработной плате, переименован</w:t>
      </w:r>
      <w:r>
        <w:rPr>
          <w:rFonts w:eastAsiaTheme="minorEastAsia"/>
          <w:i/>
          <w:color w:val="auto"/>
          <w:szCs w:val="28"/>
        </w:rPr>
        <w:t xml:space="preserve">ии организации работодателя, о награждении государственными и ведомственными           наградами, в случаях, предусмотренных законодательством Российской Федерации для назначения льгот и компенсаций, о службе в вооруженных силах, участия в боевых действиях</w:t>
      </w:r>
      <w:r>
        <w:rPr>
          <w:rFonts w:eastAsiaTheme="minorEastAsia"/>
          <w:color w:val="auto"/>
          <w:szCs w:val="28"/>
        </w:rPr>
        <w:t xml:space="preserve">) или проинформировать о возможном месте хранения интересующих архивных документов.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Сведения о заявителе: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фамилия, имя, отчество (</w:t>
      </w:r>
      <w:r>
        <w:rPr>
          <w:rFonts w:eastAsiaTheme="minorEastAsia"/>
          <w:color w:val="auto"/>
          <w:szCs w:val="28"/>
          <w:highlight w:val="green"/>
        </w:rPr>
        <w:t xml:space="preserve">последнее - </w:t>
      </w:r>
      <w:r>
        <w:rPr>
          <w:rFonts w:eastAsiaTheme="minorEastAsia"/>
          <w:color w:val="auto"/>
          <w:szCs w:val="28"/>
        </w:rPr>
        <w:t xml:space="preserve">при наличии): __________________________________________________________________;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сведения о смене фамилии 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дата рождения: ____________________________________________________;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полный почтовый адрес с указанием индекса: 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контактный телефон: 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адрес электронной почты (при наличии): 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полное наименование организации работодателя (или род войск, действительн</w:t>
      </w:r>
      <w:r>
        <w:rPr>
          <w:rFonts w:eastAsiaTheme="minorEastAsia"/>
          <w:color w:val="auto"/>
          <w:szCs w:val="28"/>
        </w:rPr>
        <w:t xml:space="preserve">ое наименование воинской части и условное наименование войсковой части, периода службы): _________________________________ ____________________________________________________________________________________________________________________________________;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ведомственная подчиненность организации (или воинской части): __________________________________________________________________;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местонахождение организации (или воинской части): __________________________________________________________________;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период работы (службы): 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должность (воинское звание): 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иные сведения _____________________________________________________.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Форма ответа архива ___________________________________.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i/>
          <w:color w:val="auto"/>
          <w:szCs w:val="28"/>
        </w:rPr>
      </w:pPr>
      <w:r>
        <w:rPr>
          <w:rFonts w:eastAsiaTheme="minorEastAsia"/>
          <w:i/>
          <w:color w:val="auto"/>
          <w:szCs w:val="28"/>
        </w:rPr>
        <w:t xml:space="preserve">(архивная справка/архивная выписка/архивная копия. Выберите нужную позицию. По умолчанию - архивная справка)</w:t>
      </w:r>
      <w:r>
        <w:rPr>
          <w:rFonts w:eastAsiaTheme="minorEastAsia"/>
          <w:i/>
          <w:color w:val="auto"/>
          <w:szCs w:val="28"/>
        </w:rPr>
      </w:r>
      <w:r>
        <w:rPr>
          <w:rFonts w:eastAsiaTheme="minorEastAsia"/>
          <w:i/>
          <w:color w:val="auto"/>
          <w:szCs w:val="28"/>
        </w:rPr>
      </w:r>
    </w:p>
    <w:p>
      <w:pPr>
        <w:pStyle w:val="1007"/>
        <w:ind w:left="0" w:right="0" w:firstLine="0"/>
        <w:jc w:val="both"/>
        <w:spacing w:before="0" w:after="0" w:line="240" w:lineRule="auto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7"/>
        <w:ind w:left="0" w:right="0" w:firstLine="0"/>
        <w:jc w:val="both"/>
        <w:spacing w:before="0" w:after="0" w:line="240" w:lineRule="auto"/>
        <w:widowControl/>
        <w:rPr>
          <w:sz w:val="28"/>
          <w:szCs w:val="28"/>
        </w:rPr>
      </w:pPr>
      <w:r/>
      <w:bookmarkStart w:id="11" w:name="p0"/>
      <w:r/>
      <w:bookmarkEnd w:id="11"/>
      <w:r>
        <w:rPr>
          <w:rFonts w:cs="Times New Roman"/>
          <w:position w:val="0"/>
          <w:sz w:val="27"/>
          <w:szCs w:val="27"/>
          <w:vertAlign w:val="baseline"/>
        </w:rPr>
        <w:t xml:space="preserve">Сведения о представителе заявителя: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8"/>
        <w:ind w:left="0" w:right="0" w:firstLine="0"/>
        <w:spacing w:before="0"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фамилия, имя, отчество (при наличии): _________________________________;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1038"/>
        <w:ind w:left="0" w:right="0" w:firstLine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подтверждающий полномочия представителя заявителя: ___________.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Достоверность сведений, указанных в настоящем заявлении, подтверждаю.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Приложение (при наличии):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наименование документа (документов): 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количество листов: 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перечень прилагаемых документов: ________________________________.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Подпись и дата подачи заявления: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подпись заявителя: 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дата подписания: __.________.____ г.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szCs w:val="28"/>
        </w:rPr>
        <w:t xml:space="preserve"> </w:t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numPr>
          <w:ilvl w:val="0"/>
          <w:numId w:val="0"/>
        </w:numPr>
        <w:ind w:left="3686" w:firstLine="0"/>
        <w:jc w:val="right"/>
        <w:spacing w:before="0" w:after="0" w:line="240" w:lineRule="auto"/>
        <w:widowControl w:val="off"/>
        <w:rPr>
          <w:rFonts w:eastAsiaTheme="minorEastAsia"/>
          <w:b/>
          <w:color w:val="auto"/>
          <w:sz w:val="22"/>
        </w:rPr>
        <w:outlineLvl w:val="2"/>
      </w:pPr>
      <w:r>
        <w:rPr>
          <w:rFonts w:eastAsiaTheme="minorEastAsia"/>
          <w:b/>
          <w:color w:val="auto"/>
          <w:sz w:val="22"/>
        </w:rPr>
      </w:r>
      <w:r>
        <w:rPr>
          <w:rFonts w:eastAsiaTheme="minorEastAsia"/>
          <w:b/>
          <w:color w:val="auto"/>
          <w:sz w:val="22"/>
        </w:rPr>
      </w:r>
      <w:r>
        <w:rPr>
          <w:rFonts w:eastAsiaTheme="minorEastAsia"/>
          <w:b/>
          <w:color w:val="auto"/>
          <w:sz w:val="22"/>
        </w:rPr>
      </w:r>
    </w:p>
    <w:p>
      <w:pPr>
        <w:pStyle w:val="1007"/>
        <w:ind w:left="3685" w:right="0" w:firstLine="0"/>
        <w:jc w:val="both"/>
        <w:spacing w:before="0" w:after="0" w:line="240" w:lineRule="auto"/>
        <w:widowControl/>
        <w:rPr>
          <w:b/>
          <w:bCs/>
        </w:rPr>
      </w:pPr>
      <w:r>
        <w:rPr>
          <w:b/>
          <w:bCs/>
          <w:spacing w:val="-4"/>
          <w:sz w:val="24"/>
          <w:szCs w:val="24"/>
          <w:u w:val="single"/>
        </w:rPr>
        <w:t xml:space="preserve">Форма к варианту 3 </w:t>
      </w:r>
      <w:r>
        <w:rPr>
          <w:b/>
          <w:bCs/>
          <w:spacing w:val="-4"/>
          <w:sz w:val="24"/>
          <w:szCs w:val="24"/>
          <w:u w:val="none"/>
        </w:rPr>
        <w:t xml:space="preserve">(юридическое лицо, от имени которого обратилось лицо, имеющее право действовать от имени юридического лица без доверенности) </w:t>
      </w:r>
      <w:r>
        <w:rPr>
          <w:b/>
          <w:bCs/>
        </w:rPr>
      </w:r>
      <w:r>
        <w:rPr>
          <w:b/>
          <w:bCs/>
        </w:rPr>
      </w:r>
    </w:p>
    <w:p>
      <w:pPr>
        <w:pStyle w:val="1007"/>
        <w:jc w:val="center"/>
        <w:spacing w:before="0" w:after="0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cs="Times New Roman"/>
          <w:sz w:val="27"/>
          <w:szCs w:val="27"/>
          <w:u w:val="single"/>
        </w:rPr>
      </w:r>
      <w:bookmarkStart w:id="13" w:name="Par474_Копия_1"/>
      <w:r/>
      <w:bookmarkEnd w:id="13"/>
      <w:r>
        <w:rPr>
          <w:rFonts w:ascii="Times New Roman" w:hAnsi="Times New Roman" w:cs="Times New Roman"/>
          <w:sz w:val="27"/>
          <w:szCs w:val="27"/>
          <w:u w:val="single"/>
        </w:rPr>
      </w:r>
      <w:r>
        <w:rPr>
          <w:rFonts w:ascii="Times New Roman" w:hAnsi="Times New Roman" w:cs="Times New Roman"/>
          <w:sz w:val="27"/>
          <w:szCs w:val="27"/>
          <w:u w:val="single"/>
        </w:rPr>
      </w:r>
    </w:p>
    <w:p>
      <w:pPr>
        <w:pStyle w:val="1007"/>
        <w:ind w:left="3742" w:right="0" w:firstLine="0"/>
        <w:jc w:val="both"/>
        <w:spacing w:before="0" w:after="45" w:line="240" w:lineRule="auto"/>
        <w:widowControl/>
        <w:tabs>
          <w:tab w:val="clear" w:pos="720" w:leader="none"/>
          <w:tab w:val="left" w:pos="3544" w:leader="none"/>
        </w:tabs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Руководителю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3742" w:right="0" w:firstLine="0"/>
        <w:jc w:val="both"/>
        <w:spacing w:before="0" w:after="45" w:line="240" w:lineRule="auto"/>
        <w:widowControl/>
        <w:tabs>
          <w:tab w:val="clear" w:pos="720" w:leader="none"/>
          <w:tab w:val="left" w:pos="3544" w:leader="none"/>
        </w:tabs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Исполнительного комитета ________________ муниципального района Республики Татарстан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3742" w:right="0" w:firstLine="0"/>
        <w:jc w:val="both"/>
        <w:spacing w:before="0" w:after="45" w:line="240" w:lineRule="auto"/>
        <w:widowControl/>
        <w:tabs>
          <w:tab w:val="clear" w:pos="720" w:leader="none"/>
          <w:tab w:val="left" w:pos="3544" w:leader="none"/>
        </w:tabs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От: ________________________________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0" w:firstLine="0"/>
        <w:spacing w:line="240" w:lineRule="auto"/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numPr>
          <w:ilvl w:val="0"/>
          <w:numId w:val="0"/>
        </w:numPr>
        <w:ind w:left="3686" w:firstLine="0"/>
        <w:jc w:val="right"/>
        <w:spacing w:before="0" w:after="0" w:line="240" w:lineRule="auto"/>
        <w:widowControl w:val="off"/>
        <w:rPr>
          <w:rFonts w:eastAsiaTheme="minorEastAsia"/>
          <w:color w:val="auto"/>
          <w:sz w:val="22"/>
        </w:rPr>
        <w:outlineLvl w:val="2"/>
      </w:pPr>
      <w:r>
        <w:rPr>
          <w:rFonts w:eastAsiaTheme="minorEastAsia"/>
          <w:color w:val="auto"/>
          <w:sz w:val="22"/>
        </w:rPr>
      </w:r>
      <w:r>
        <w:rPr>
          <w:rFonts w:eastAsiaTheme="minorEastAsia"/>
          <w:color w:val="auto"/>
          <w:sz w:val="22"/>
        </w:rPr>
      </w:r>
      <w:r>
        <w:rPr>
          <w:rFonts w:eastAsiaTheme="minorEastAsia"/>
          <w:color w:val="auto"/>
          <w:sz w:val="22"/>
        </w:rPr>
      </w:r>
    </w:p>
    <w:p>
      <w:pPr>
        <w:pStyle w:val="1007"/>
        <w:numPr>
          <w:ilvl w:val="0"/>
          <w:numId w:val="0"/>
        </w:numPr>
        <w:ind w:left="0" w:firstLine="0"/>
        <w:jc w:val="right"/>
        <w:spacing w:before="0" w:after="0" w:line="240" w:lineRule="auto"/>
        <w:widowControl w:val="off"/>
        <w:rPr>
          <w:rFonts w:eastAsiaTheme="minorEastAsia"/>
          <w:color w:val="auto"/>
          <w:sz w:val="22"/>
        </w:rPr>
        <w:outlineLvl w:val="2"/>
      </w:pPr>
      <w:r>
        <w:rPr>
          <w:rFonts w:eastAsiaTheme="minorEastAsia"/>
          <w:color w:val="auto"/>
          <w:sz w:val="22"/>
        </w:rPr>
      </w:r>
      <w:r>
        <w:rPr>
          <w:rFonts w:eastAsiaTheme="minorEastAsia"/>
          <w:color w:val="auto"/>
          <w:sz w:val="22"/>
        </w:rPr>
      </w:r>
      <w:r>
        <w:rPr>
          <w:rFonts w:eastAsiaTheme="minorEastAsia"/>
          <w:color w:val="auto"/>
          <w:sz w:val="22"/>
        </w:rPr>
      </w:r>
    </w:p>
    <w:p>
      <w:pPr>
        <w:pStyle w:val="1007"/>
        <w:ind w:left="0" w:firstLine="0"/>
        <w:jc w:val="center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Заявление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center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на предоставление государственной услуги 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center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«Организация исполнения муниципальными архивами запросов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center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и обращений на получение архивных справок, архивных выписок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center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и архивных копий, связанных с социальной защитой граждан,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center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предусматривающей их пенсионное обеспечение, а также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center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получение льгот и компенсаций в соответствии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center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с законодательством Российской Федерации»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      </w:t>
      </w:r>
      <w:r>
        <w:rPr>
          <w:rFonts w:eastAsiaTheme="minorEastAsia"/>
          <w:color w:val="auto"/>
          <w:szCs w:val="28"/>
        </w:rPr>
        <w:t xml:space="preserve">Прошу предоставить архивную справку с информацией о: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__________________________________________________________________,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(</w:t>
      </w:r>
      <w:r>
        <w:rPr>
          <w:rFonts w:eastAsiaTheme="minorEastAsia"/>
          <w:i/>
          <w:color w:val="auto"/>
          <w:szCs w:val="28"/>
        </w:rPr>
        <w:t xml:space="preserve">трудовом стаже, заработной плате, пе</w:t>
      </w:r>
      <w:r>
        <w:rPr>
          <w:rFonts w:eastAsiaTheme="minorEastAsia"/>
          <w:i/>
          <w:color w:val="auto"/>
          <w:szCs w:val="28"/>
        </w:rPr>
        <w:t xml:space="preserve">реименовании организации работодателя, о награждении государственными и ведомственными наградами, в случаях, предусмотренных законодательством Российской Федерации для назначения льгот и компенсаций, о службе в вооруженных силах, участия в боевых действиях</w:t>
      </w:r>
      <w:r>
        <w:rPr>
          <w:rFonts w:eastAsiaTheme="minorEastAsia"/>
          <w:color w:val="auto"/>
          <w:szCs w:val="28"/>
        </w:rPr>
        <w:t xml:space="preserve">) или проинформировать о возможном месте хранения интересующих архивных документов.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Сведения о юридическом лице - заявителе: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полное наименование юридического лица: _________________________________________________________________;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адрес юридического лица в пределах его места нахождения: ______________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__________________________________________________________________;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ИНН юридического лица: 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ОГРН: ____________________________________________________________;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фамилия, имя, отчество (</w:t>
      </w:r>
      <w:r>
        <w:rPr>
          <w:rFonts w:eastAsiaTheme="minorEastAsia"/>
          <w:color w:val="auto"/>
          <w:szCs w:val="28"/>
          <w:highlight w:val="green"/>
        </w:rPr>
        <w:t xml:space="preserve">последнее -</w:t>
      </w:r>
      <w:r>
        <w:rPr>
          <w:rFonts w:eastAsiaTheme="minorEastAsia"/>
          <w:color w:val="auto"/>
          <w:szCs w:val="28"/>
        </w:rPr>
        <w:t xml:space="preserve"> при наличии) руководителя юридического лица: __________________________________________________________________;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right="0" w:firstLine="0"/>
        <w:jc w:val="both"/>
        <w:spacing w:before="0" w:after="0" w:line="360" w:lineRule="auto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eastAsiaTheme="minorEastAsia"/>
          <w:color w:val="auto"/>
          <w:sz w:val="27"/>
          <w:szCs w:val="27"/>
        </w:rPr>
        <w:t xml:space="preserve">контактный телефон: _________________________________________________;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адрес электронной почты (при наличии): ______________________________.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Сведения об иностранном юридическом лице - заявителе: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полное наименование иностранного юридического лица: __________________________________________________________________;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страна регистрации (инкорпорации): __________________________________________________________________;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регистрационный номер и дата регистрации: __________________________________________________________________;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номер телефона и адрес электронной почты (при наличии): __________________________________________________________________;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код иностранной организации: __________________________________________________________________.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Сведения о представителе заявителя: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фамилия, имя, отчество (</w:t>
      </w:r>
      <w:r>
        <w:rPr>
          <w:rFonts w:eastAsiaTheme="minorEastAsia"/>
          <w:color w:val="auto"/>
          <w:szCs w:val="28"/>
          <w:highlight w:val="green"/>
        </w:rPr>
        <w:t xml:space="preserve">последнее -</w:t>
      </w:r>
      <w:r>
        <w:rPr>
          <w:rFonts w:eastAsiaTheme="minorEastAsia"/>
          <w:color w:val="auto"/>
          <w:szCs w:val="28"/>
        </w:rPr>
        <w:t xml:space="preserve"> при наличии): _________________________________________________________________;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документ, подтверждающий полномочия представителя заявителя: _________________________________________________________________.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Сведения, не</w:t>
      </w:r>
      <w:r>
        <w:rPr>
          <w:rFonts w:eastAsiaTheme="minorEastAsia"/>
          <w:color w:val="auto"/>
          <w:szCs w:val="28"/>
        </w:rPr>
        <w:t xml:space="preserve">обходимые для получения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Федерации: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фамилия, имя, отчество (при наличии): _________________________________________________________________;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сведения о смене фамилии 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дата рождения: ____________________________________________________;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полное наименование организации работодателя (или род войск, действительное наименование воинской части и условное наименование войсковой части, периода службы): ___________________________________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 </w:t>
      </w:r>
      <w:r>
        <w:rPr>
          <w:rFonts w:eastAsiaTheme="minorEastAsia"/>
          <w:color w:val="auto"/>
          <w:szCs w:val="28"/>
        </w:rPr>
        <w:t xml:space="preserve">__________________________________________________________________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__________________________________________________________________;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ведомственная подчиненность организации (или воинской части): __________________________________________________________________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__________________________________________________________________;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местонахождение организации (или воинской части): __________________</w:t>
        <w:br/>
        <w:t xml:space="preserve">__________________________________________________________________;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период работы (службы): 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должность (воинское звание): 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иные сведения _____________________________________________________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__________________________________________________________________.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Форма ответа архива __________________________________________.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i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(</w:t>
      </w:r>
      <w:r>
        <w:rPr>
          <w:rFonts w:eastAsiaTheme="minorEastAsia"/>
          <w:i/>
          <w:color w:val="auto"/>
          <w:szCs w:val="28"/>
        </w:rPr>
        <w:t xml:space="preserve">архивная справка/архивная выписка/архивная копия. Выберите нужную позицию.</w:t>
      </w:r>
      <w:r>
        <w:rPr>
          <w:rFonts w:eastAsiaTheme="minorEastAsia"/>
          <w:i/>
          <w:color w:val="auto"/>
          <w:szCs w:val="28"/>
        </w:rPr>
      </w:r>
      <w:r>
        <w:rPr>
          <w:rFonts w:eastAsiaTheme="minorEastAsia"/>
          <w:i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i/>
          <w:color w:val="auto"/>
          <w:szCs w:val="28"/>
        </w:rPr>
        <w:t xml:space="preserve">По умолчанию - архивная справка</w:t>
      </w:r>
      <w:r>
        <w:rPr>
          <w:rFonts w:eastAsiaTheme="minorEastAsia"/>
          <w:color w:val="auto"/>
          <w:szCs w:val="28"/>
        </w:rPr>
        <w:t xml:space="preserve">)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Достоверность сведений, указанных в настоящем заявлении, подтверждаю.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Приложение (при наличии):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наименование документа (документов): 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количество листов: 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перечень прилагаемых документов: ________________________________.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Подпись и дата подачи заявления: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подпись заявителя: 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дата подписания: __.________.____ г.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numPr>
          <w:ilvl w:val="0"/>
          <w:numId w:val="0"/>
        </w:numPr>
        <w:ind w:left="0" w:firstLine="0"/>
        <w:jc w:val="right"/>
        <w:spacing w:before="0" w:after="0" w:line="240" w:lineRule="auto"/>
        <w:rPr>
          <w:rFonts w:eastAsia="Calibri" w:eastAsiaTheme="minorHAnsi"/>
          <w:color w:val="auto"/>
          <w:szCs w:val="28"/>
          <w:lang w:eastAsia="en-US"/>
        </w:rPr>
        <w:outlineLvl w:val="0"/>
      </w:pP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numPr>
          <w:ilvl w:val="0"/>
          <w:numId w:val="0"/>
        </w:numPr>
        <w:ind w:left="0" w:firstLine="0"/>
        <w:jc w:val="right"/>
        <w:spacing w:before="0" w:after="0" w:line="240" w:lineRule="auto"/>
        <w:rPr>
          <w:rFonts w:eastAsia="Calibri" w:eastAsiaTheme="minorHAnsi"/>
          <w:color w:val="auto"/>
          <w:szCs w:val="28"/>
          <w:lang w:eastAsia="en-US"/>
        </w:rPr>
        <w:outlineLvl w:val="0"/>
      </w:pP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numPr>
          <w:ilvl w:val="0"/>
          <w:numId w:val="0"/>
        </w:numPr>
        <w:ind w:left="0" w:firstLine="0"/>
        <w:jc w:val="right"/>
        <w:spacing w:before="0" w:after="0" w:line="240" w:lineRule="auto"/>
        <w:rPr>
          <w:rFonts w:eastAsia="Calibri" w:eastAsiaTheme="minorHAnsi"/>
          <w:color w:val="auto"/>
          <w:szCs w:val="28"/>
          <w:lang w:eastAsia="en-US"/>
        </w:rPr>
        <w:outlineLvl w:val="0"/>
      </w:pP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numPr>
          <w:ilvl w:val="0"/>
          <w:numId w:val="0"/>
        </w:numPr>
        <w:ind w:left="0" w:firstLine="0"/>
        <w:jc w:val="right"/>
        <w:spacing w:before="0" w:after="0" w:line="240" w:lineRule="auto"/>
        <w:rPr>
          <w:rFonts w:eastAsia="Calibri" w:eastAsiaTheme="minorHAnsi"/>
          <w:color w:val="auto"/>
          <w:szCs w:val="28"/>
          <w:lang w:eastAsia="en-US"/>
        </w:rPr>
        <w:outlineLvl w:val="0"/>
      </w:pP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numPr>
          <w:ilvl w:val="0"/>
          <w:numId w:val="0"/>
        </w:numPr>
        <w:ind w:left="0" w:firstLine="0"/>
        <w:jc w:val="right"/>
        <w:spacing w:before="0" w:after="0" w:line="240" w:lineRule="auto"/>
        <w:rPr>
          <w:rFonts w:eastAsia="Calibri" w:eastAsiaTheme="minorHAnsi"/>
          <w:color w:val="auto"/>
          <w:szCs w:val="28"/>
          <w:lang w:eastAsia="en-US"/>
        </w:rPr>
        <w:outlineLvl w:val="0"/>
      </w:pP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numPr>
          <w:ilvl w:val="0"/>
          <w:numId w:val="0"/>
        </w:numPr>
        <w:ind w:left="0" w:firstLine="0"/>
        <w:jc w:val="right"/>
        <w:spacing w:before="0" w:after="0" w:line="240" w:lineRule="auto"/>
        <w:rPr>
          <w:rFonts w:eastAsia="Calibri" w:eastAsiaTheme="minorHAnsi"/>
          <w:color w:val="auto"/>
          <w:szCs w:val="28"/>
          <w:lang w:eastAsia="en-US"/>
        </w:rPr>
        <w:outlineLvl w:val="0"/>
      </w:pP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numPr>
          <w:ilvl w:val="0"/>
          <w:numId w:val="0"/>
        </w:numPr>
        <w:ind w:left="3686" w:firstLine="0"/>
        <w:jc w:val="right"/>
        <w:spacing w:before="0" w:after="0" w:line="240" w:lineRule="auto"/>
        <w:widowControl w:val="off"/>
        <w:rPr>
          <w:rFonts w:eastAsiaTheme="minorEastAsia"/>
          <w:b/>
          <w:color w:val="auto"/>
          <w:sz w:val="22"/>
        </w:rPr>
        <w:outlineLvl w:val="2"/>
      </w:pPr>
      <w:r>
        <w:rPr>
          <w:rFonts w:eastAsiaTheme="minorEastAsia"/>
          <w:b/>
          <w:color w:val="auto"/>
          <w:sz w:val="22"/>
        </w:rPr>
      </w:r>
      <w:r>
        <w:rPr>
          <w:rFonts w:eastAsiaTheme="minorEastAsia"/>
          <w:b/>
          <w:color w:val="auto"/>
          <w:sz w:val="22"/>
        </w:rPr>
      </w:r>
      <w:r>
        <w:rPr>
          <w:rFonts w:eastAsiaTheme="minorEastAsia"/>
          <w:b/>
          <w:color w:val="auto"/>
          <w:sz w:val="22"/>
        </w:rPr>
      </w:r>
    </w:p>
    <w:p>
      <w:pPr>
        <w:pStyle w:val="1007"/>
        <w:ind w:left="3685" w:right="0" w:firstLine="0"/>
        <w:jc w:val="both"/>
        <w:spacing w:before="0" w:after="0" w:line="240" w:lineRule="auto"/>
        <w:widowControl/>
        <w:rPr>
          <w:b/>
          <w:bCs/>
          <w:spacing w:val="-4"/>
          <w:sz w:val="24"/>
          <w:szCs w:val="24"/>
          <w:u w:val="single"/>
        </w:rPr>
      </w:pPr>
      <w:r>
        <w:rPr>
          <w:b/>
          <w:bCs/>
          <w:spacing w:val="-4"/>
          <w:sz w:val="24"/>
          <w:szCs w:val="24"/>
          <w:u w:val="single"/>
        </w:rPr>
      </w:r>
      <w:r>
        <w:rPr>
          <w:b/>
          <w:bCs/>
          <w:spacing w:val="-4"/>
          <w:sz w:val="24"/>
          <w:szCs w:val="24"/>
          <w:u w:val="single"/>
        </w:rPr>
      </w:r>
      <w:r>
        <w:rPr>
          <w:b/>
          <w:bCs/>
          <w:spacing w:val="-4"/>
          <w:sz w:val="24"/>
          <w:szCs w:val="24"/>
          <w:u w:val="single"/>
        </w:rPr>
      </w:r>
    </w:p>
    <w:p>
      <w:pPr>
        <w:pStyle w:val="1007"/>
        <w:ind w:left="3685" w:right="0" w:firstLine="0"/>
        <w:jc w:val="both"/>
        <w:spacing w:before="0" w:after="0" w:line="240" w:lineRule="auto"/>
        <w:widowControl/>
        <w:rPr>
          <w:b/>
          <w:bCs/>
          <w:spacing w:val="-4"/>
          <w:sz w:val="24"/>
          <w:szCs w:val="24"/>
          <w:u w:val="single"/>
        </w:rPr>
      </w:pPr>
      <w:r>
        <w:rPr>
          <w:b/>
          <w:bCs/>
          <w:spacing w:val="-4"/>
          <w:sz w:val="24"/>
          <w:szCs w:val="24"/>
          <w:u w:val="single"/>
        </w:rPr>
      </w:r>
      <w:r>
        <w:rPr>
          <w:b/>
          <w:bCs/>
          <w:spacing w:val="-4"/>
          <w:sz w:val="24"/>
          <w:szCs w:val="24"/>
          <w:u w:val="single"/>
        </w:rPr>
      </w:r>
      <w:r>
        <w:rPr>
          <w:b/>
          <w:bCs/>
          <w:spacing w:val="-4"/>
          <w:sz w:val="24"/>
          <w:szCs w:val="24"/>
          <w:u w:val="single"/>
        </w:rPr>
      </w:r>
    </w:p>
    <w:p>
      <w:pPr>
        <w:pStyle w:val="1007"/>
        <w:ind w:left="3685" w:right="0" w:firstLine="0"/>
        <w:jc w:val="both"/>
        <w:spacing w:before="0" w:after="0" w:line="240" w:lineRule="auto"/>
        <w:widowControl/>
        <w:rPr>
          <w:b/>
          <w:bCs/>
          <w:spacing w:val="-4"/>
          <w:sz w:val="24"/>
          <w:szCs w:val="24"/>
          <w:u w:val="single"/>
        </w:rPr>
      </w:pPr>
      <w:r>
        <w:rPr>
          <w:b/>
          <w:bCs/>
          <w:spacing w:val="-4"/>
          <w:sz w:val="24"/>
          <w:szCs w:val="24"/>
          <w:u w:val="single"/>
        </w:rPr>
      </w:r>
      <w:r>
        <w:rPr>
          <w:b/>
          <w:bCs/>
          <w:spacing w:val="-4"/>
          <w:sz w:val="24"/>
          <w:szCs w:val="24"/>
          <w:u w:val="single"/>
        </w:rPr>
      </w:r>
      <w:r>
        <w:rPr>
          <w:b/>
          <w:bCs/>
          <w:spacing w:val="-4"/>
          <w:sz w:val="24"/>
          <w:szCs w:val="24"/>
          <w:u w:val="single"/>
        </w:rPr>
      </w:r>
    </w:p>
    <w:p>
      <w:pPr>
        <w:pStyle w:val="1007"/>
        <w:ind w:left="3685" w:right="0" w:firstLine="0"/>
        <w:jc w:val="both"/>
        <w:spacing w:before="0" w:after="0" w:line="240" w:lineRule="auto"/>
        <w:widowControl/>
      </w:pPr>
      <w:r>
        <w:rPr>
          <w:b/>
          <w:bCs/>
          <w:spacing w:val="-4"/>
          <w:sz w:val="24"/>
          <w:szCs w:val="24"/>
          <w:u w:val="single"/>
        </w:rPr>
        <w:t xml:space="preserve">Форма к варианту 4 </w:t>
      </w:r>
      <w:r>
        <w:rPr>
          <w:b/>
          <w:bCs/>
          <w:spacing w:val="-4"/>
          <w:sz w:val="24"/>
          <w:szCs w:val="24"/>
          <w:u w:val="none"/>
        </w:rPr>
        <w:t xml:space="preserve">(</w:t>
      </w:r>
      <w:r>
        <w:rPr>
          <w:rFonts w:cs="Times New Roman"/>
          <w:b/>
          <w:bCs/>
          <w:spacing w:val="-4"/>
          <w:sz w:val="24"/>
          <w:szCs w:val="24"/>
          <w:u w:val="none"/>
        </w:rPr>
        <w:t xml:space="preserve">юридическое лицо, от имени которого обратился представитель по доверенности) </w:t>
      </w:r>
      <w:r/>
    </w:p>
    <w:p>
      <w:pPr>
        <w:pStyle w:val="1007"/>
        <w:ind w:left="3685" w:right="0" w:firstLine="0"/>
        <w:jc w:val="both"/>
        <w:spacing w:before="0" w:after="0" w:line="240" w:lineRule="auto"/>
        <w:widowControl/>
        <w:rPr>
          <w:rFonts w:ascii="Times New Roman" w:hAnsi="Times New Roman" w:cs="Times New Roman"/>
          <w:b/>
          <w:bCs/>
          <w:spacing w:val="-4"/>
          <w:sz w:val="24"/>
          <w:szCs w:val="24"/>
          <w:u w:val="none"/>
        </w:rPr>
      </w:pPr>
      <w:r>
        <w:rPr>
          <w:rFonts w:cs="Times New Roman"/>
          <w:b/>
          <w:bCs/>
          <w:spacing w:val="-4"/>
          <w:sz w:val="24"/>
          <w:szCs w:val="24"/>
          <w:u w:val="none"/>
        </w:rPr>
      </w:r>
      <w:r>
        <w:rPr>
          <w:rFonts w:ascii="Times New Roman" w:hAnsi="Times New Roman" w:cs="Times New Roman"/>
          <w:b/>
          <w:bCs/>
          <w:spacing w:val="-4"/>
          <w:sz w:val="24"/>
          <w:szCs w:val="24"/>
          <w:u w:val="none"/>
        </w:rPr>
      </w:r>
      <w:r>
        <w:rPr>
          <w:rFonts w:ascii="Times New Roman" w:hAnsi="Times New Roman" w:cs="Times New Roman"/>
          <w:b/>
          <w:bCs/>
          <w:spacing w:val="-4"/>
          <w:sz w:val="24"/>
          <w:szCs w:val="24"/>
          <w:u w:val="none"/>
        </w:rPr>
      </w:r>
    </w:p>
    <w:p>
      <w:pPr>
        <w:pStyle w:val="1007"/>
        <w:ind w:left="3742" w:right="0" w:firstLine="0"/>
        <w:jc w:val="both"/>
        <w:spacing w:before="0" w:after="45" w:line="240" w:lineRule="auto"/>
        <w:widowControl/>
        <w:tabs>
          <w:tab w:val="clear" w:pos="720" w:leader="none"/>
          <w:tab w:val="left" w:pos="3544" w:leader="none"/>
        </w:tabs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Руководителю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3742" w:right="0" w:firstLine="0"/>
        <w:jc w:val="both"/>
        <w:spacing w:before="0" w:after="45" w:line="240" w:lineRule="auto"/>
        <w:widowControl/>
        <w:tabs>
          <w:tab w:val="clear" w:pos="720" w:leader="none"/>
          <w:tab w:val="left" w:pos="3544" w:leader="none"/>
        </w:tabs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Исполнительного комитета ________________ муниципального района Республики Татарстан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3742" w:right="0" w:firstLine="0"/>
        <w:jc w:val="both"/>
        <w:spacing w:before="0" w:after="45" w:line="240" w:lineRule="auto"/>
        <w:widowControl/>
        <w:tabs>
          <w:tab w:val="clear" w:pos="720" w:leader="none"/>
          <w:tab w:val="left" w:pos="3544" w:leader="none"/>
        </w:tabs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От: ________________________________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0" w:firstLine="0"/>
        <w:spacing w:line="240" w:lineRule="auto"/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numPr>
          <w:ilvl w:val="0"/>
          <w:numId w:val="0"/>
        </w:numPr>
        <w:ind w:left="3686" w:firstLine="0"/>
        <w:jc w:val="right"/>
        <w:spacing w:before="0" w:after="0" w:line="240" w:lineRule="auto"/>
        <w:widowControl w:val="off"/>
        <w:rPr>
          <w:rFonts w:eastAsiaTheme="minorEastAsia"/>
          <w:color w:val="auto"/>
          <w:sz w:val="22"/>
        </w:rPr>
        <w:outlineLvl w:val="2"/>
      </w:pPr>
      <w:r>
        <w:rPr>
          <w:rFonts w:eastAsiaTheme="minorEastAsia"/>
          <w:color w:val="auto"/>
          <w:sz w:val="22"/>
        </w:rPr>
      </w:r>
      <w:r>
        <w:rPr>
          <w:rFonts w:eastAsiaTheme="minorEastAsia"/>
          <w:color w:val="auto"/>
          <w:sz w:val="22"/>
        </w:rPr>
      </w:r>
      <w:r>
        <w:rPr>
          <w:rFonts w:eastAsiaTheme="minorEastAsia"/>
          <w:color w:val="auto"/>
          <w:sz w:val="22"/>
        </w:rPr>
      </w:r>
    </w:p>
    <w:p>
      <w:pPr>
        <w:pStyle w:val="1007"/>
        <w:numPr>
          <w:ilvl w:val="0"/>
          <w:numId w:val="0"/>
        </w:numPr>
        <w:ind w:left="0" w:firstLine="0"/>
        <w:jc w:val="right"/>
        <w:spacing w:before="0" w:after="0" w:line="240" w:lineRule="auto"/>
        <w:widowControl w:val="off"/>
        <w:rPr>
          <w:rFonts w:eastAsiaTheme="minorEastAsia"/>
          <w:color w:val="auto"/>
          <w:sz w:val="22"/>
        </w:rPr>
        <w:outlineLvl w:val="2"/>
      </w:pPr>
      <w:r>
        <w:rPr>
          <w:rFonts w:eastAsiaTheme="minorEastAsia"/>
          <w:color w:val="auto"/>
          <w:sz w:val="22"/>
        </w:rPr>
      </w:r>
      <w:r>
        <w:rPr>
          <w:rFonts w:eastAsiaTheme="minorEastAsia"/>
          <w:color w:val="auto"/>
          <w:sz w:val="22"/>
        </w:rPr>
      </w:r>
      <w:r>
        <w:rPr>
          <w:rFonts w:eastAsiaTheme="minorEastAsia"/>
          <w:color w:val="auto"/>
          <w:sz w:val="22"/>
        </w:rPr>
      </w:r>
    </w:p>
    <w:p>
      <w:pPr>
        <w:pStyle w:val="1007"/>
        <w:ind w:left="0" w:firstLine="0"/>
        <w:jc w:val="center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Заявление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center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на предоставление государственной услуги 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center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«Организация исполнения муниципальными архивами запросов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center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и обращений на получение архивных справок, архивных выписок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center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и архивных копий, связанных с социальной защитой граждан,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center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предусматривающей их пенсионное обеспечение, а также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center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получение льгот и компенсаций в соответствии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center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с законодательством Российской Федерации»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      </w:t>
      </w:r>
      <w:r>
        <w:rPr>
          <w:rFonts w:eastAsiaTheme="minorEastAsia"/>
          <w:color w:val="auto"/>
          <w:szCs w:val="28"/>
        </w:rPr>
        <w:t xml:space="preserve">Прошу предоставить архивную справку с информацией о: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__________________________________________________________________,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(</w:t>
      </w:r>
      <w:r>
        <w:rPr>
          <w:rFonts w:eastAsiaTheme="minorEastAsia"/>
          <w:i/>
          <w:color w:val="auto"/>
          <w:szCs w:val="28"/>
        </w:rPr>
        <w:t xml:space="preserve">трудовом стаже, заработной плате, пе</w:t>
      </w:r>
      <w:r>
        <w:rPr>
          <w:rFonts w:eastAsiaTheme="minorEastAsia"/>
          <w:i/>
          <w:color w:val="auto"/>
          <w:szCs w:val="28"/>
        </w:rPr>
        <w:t xml:space="preserve">реименовании организации работодателя, о награждении государственными и ведомственными наградами, в случаях, предусмотренных законодательством Российской Федерации для назначения льгот и компенсаций, о службе в вооруженных силах, участия в боевых действиях</w:t>
      </w:r>
      <w:r>
        <w:rPr>
          <w:rFonts w:eastAsiaTheme="minorEastAsia"/>
          <w:color w:val="auto"/>
          <w:szCs w:val="28"/>
        </w:rPr>
        <w:t xml:space="preserve">) или проинформировать о возможном месте хранения интересующих архивных документов.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Сведения о юридическом лице - заявителе: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полное наименование юридического лица: _________________________________________________________________;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адрес юридического лица в пределах его места нахождения: ______________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__________________________________________________________________;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ИНН юридического лица: 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ОГРН: ____________________________________________________________;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фамилия, имя, отчество (</w:t>
      </w:r>
      <w:r>
        <w:rPr>
          <w:rFonts w:eastAsiaTheme="minorEastAsia"/>
          <w:color w:val="auto"/>
          <w:szCs w:val="28"/>
          <w:highlight w:val="green"/>
        </w:rPr>
        <w:t xml:space="preserve">последнее - </w:t>
      </w:r>
      <w:r>
        <w:rPr>
          <w:rFonts w:eastAsiaTheme="minorEastAsia"/>
          <w:color w:val="auto"/>
          <w:szCs w:val="28"/>
        </w:rPr>
        <w:t xml:space="preserve">при наличии) руководителя юридического лица: __________________________________________________________________;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right="0" w:firstLine="0"/>
        <w:jc w:val="both"/>
        <w:spacing w:before="0" w:after="0" w:line="360" w:lineRule="auto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eastAsiaTheme="minorEastAsia"/>
          <w:color w:val="auto"/>
          <w:sz w:val="27"/>
          <w:szCs w:val="27"/>
        </w:rPr>
        <w:t xml:space="preserve">контактный телефон: _________________________________________________;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адрес электронной почты (при наличии): ______________________________.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Сведения об иностранном юридическом лице - заявителе: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полное наименование иностранного юридического лица: __________________________________________________________________;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страна регистрации (инкорпорации): __________________________________________________________________;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регистрационный номер и дата регистрации: __________________________________________________________________;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номер телефона и адрес электронной почты (при наличии): __________________________________________________________________;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код иностранной организации: __________________________________________________________________.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Сведения о представителе заявителя: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фамилия, имя, отчество (</w:t>
      </w:r>
      <w:r>
        <w:rPr>
          <w:rFonts w:eastAsiaTheme="minorEastAsia"/>
          <w:color w:val="auto"/>
          <w:szCs w:val="28"/>
          <w:highlight w:val="green"/>
        </w:rPr>
        <w:t xml:space="preserve">последнее - </w:t>
      </w:r>
      <w:r>
        <w:rPr>
          <w:rFonts w:eastAsiaTheme="minorEastAsia"/>
          <w:color w:val="auto"/>
          <w:szCs w:val="28"/>
        </w:rPr>
        <w:t xml:space="preserve">при наличии): _________________________________________________________________;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документ, подтверждающий полномочия представителя заявителя: _________________________________________________________________.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Сведения, не</w:t>
      </w:r>
      <w:r>
        <w:rPr>
          <w:rFonts w:eastAsiaTheme="minorEastAsia"/>
          <w:color w:val="auto"/>
          <w:szCs w:val="28"/>
        </w:rPr>
        <w:t xml:space="preserve">обходимые для получения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Федерации: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jc w:val="left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фамилия, имя, отчество (при наличии): _________________________________________________________________;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сведения о смене фамилии 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дата рождения: ____________________________________________________;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полное наименование организации работодателя (или род войск, действительное наименование воинской части и условное наименование войсковой части, периода службы): ___________________________________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 </w:t>
      </w:r>
      <w:r>
        <w:rPr>
          <w:rFonts w:eastAsiaTheme="minorEastAsia"/>
          <w:color w:val="auto"/>
          <w:szCs w:val="28"/>
        </w:rPr>
        <w:t xml:space="preserve">__________________________________________________________________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__________________________________________________________________;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ведомственная подчиненность организации (или воинской части): __________________________________________________________________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__________________________________________________________________;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местонахождение организации (или воинской части): __________________</w:t>
        <w:br/>
        <w:t xml:space="preserve">__________________________________________________________________;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период работы (службы): 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должность (воинское звание): 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иные сведения _____________________________________________________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__________________________________________________________________.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Форма ответа архива __________________________________________.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i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(</w:t>
      </w:r>
      <w:r>
        <w:rPr>
          <w:rFonts w:eastAsiaTheme="minorEastAsia"/>
          <w:i/>
          <w:color w:val="auto"/>
          <w:szCs w:val="28"/>
        </w:rPr>
        <w:t xml:space="preserve">архивная справка/архивная выписка/архивная копия. Выберите нужную позицию.</w:t>
      </w:r>
      <w:r>
        <w:rPr>
          <w:rFonts w:eastAsiaTheme="minorEastAsia"/>
          <w:i/>
          <w:color w:val="auto"/>
          <w:szCs w:val="28"/>
        </w:rPr>
      </w:r>
      <w:r>
        <w:rPr>
          <w:rFonts w:eastAsiaTheme="minorEastAsia"/>
          <w:i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i/>
          <w:color w:val="auto"/>
          <w:szCs w:val="28"/>
        </w:rPr>
        <w:t xml:space="preserve">По умолчанию - архивная справка</w:t>
      </w:r>
      <w:r>
        <w:rPr>
          <w:rFonts w:eastAsiaTheme="minorEastAsia"/>
          <w:color w:val="auto"/>
          <w:szCs w:val="28"/>
        </w:rPr>
        <w:t xml:space="preserve">)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Достоверность сведений, указанных в настоящем заявлении, подтверждаю.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Приложение (при наличии):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наименование документа (документов): 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количество листов: 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перечень прилагаемых документов: ________________________________.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Подпись и дата подачи заявления: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подпись заявителя: ______________________________________________;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ind w:left="0" w:firstLine="0"/>
        <w:spacing w:before="0" w:after="0" w:line="240" w:lineRule="auto"/>
        <w:widowControl w:val="off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дата подписания: __.________.____ г.</w:t>
      </w:r>
      <w:r>
        <w:rPr>
          <w:rFonts w:eastAsiaTheme="minorEastAsia"/>
          <w:color w:val="auto"/>
          <w:szCs w:val="28"/>
        </w:rPr>
      </w:r>
      <w:r>
        <w:rPr>
          <w:rFonts w:eastAsiaTheme="minorEastAsia"/>
          <w:color w:val="auto"/>
          <w:szCs w:val="28"/>
        </w:rPr>
      </w:r>
    </w:p>
    <w:p>
      <w:pPr>
        <w:pStyle w:val="1007"/>
        <w:numPr>
          <w:ilvl w:val="0"/>
          <w:numId w:val="0"/>
        </w:numPr>
        <w:ind w:left="0" w:firstLine="0"/>
        <w:jc w:val="right"/>
        <w:spacing w:before="0" w:after="0" w:line="240" w:lineRule="auto"/>
        <w:rPr>
          <w:rFonts w:eastAsia="Calibri" w:eastAsiaTheme="minorHAnsi"/>
          <w:color w:val="auto"/>
          <w:szCs w:val="28"/>
          <w:lang w:eastAsia="en-US"/>
        </w:rPr>
        <w:outlineLvl w:val="0"/>
      </w:pP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numPr>
          <w:ilvl w:val="0"/>
          <w:numId w:val="0"/>
        </w:numPr>
        <w:ind w:left="0" w:firstLine="0"/>
        <w:jc w:val="right"/>
        <w:spacing w:before="0" w:after="0" w:line="240" w:lineRule="auto"/>
        <w:rPr>
          <w:rFonts w:eastAsia="Calibri" w:eastAsiaTheme="minorHAnsi"/>
          <w:color w:val="auto"/>
          <w:szCs w:val="28"/>
          <w:lang w:eastAsia="en-US"/>
        </w:rPr>
        <w:outlineLvl w:val="0"/>
      </w:pP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numPr>
          <w:ilvl w:val="0"/>
          <w:numId w:val="0"/>
        </w:numPr>
        <w:ind w:left="0" w:firstLine="0"/>
        <w:jc w:val="right"/>
        <w:spacing w:before="0" w:after="0" w:line="240" w:lineRule="auto"/>
        <w:rPr>
          <w:rFonts w:eastAsia="Calibri" w:eastAsiaTheme="minorHAnsi"/>
          <w:color w:val="auto"/>
          <w:szCs w:val="28"/>
          <w:lang w:eastAsia="en-US"/>
        </w:rPr>
        <w:outlineLvl w:val="0"/>
      </w:pP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numPr>
          <w:ilvl w:val="0"/>
          <w:numId w:val="0"/>
        </w:numPr>
        <w:ind w:left="0" w:firstLine="0"/>
        <w:jc w:val="right"/>
        <w:spacing w:before="0" w:after="0" w:line="240" w:lineRule="auto"/>
        <w:rPr>
          <w:rFonts w:eastAsia="Calibri" w:eastAsiaTheme="minorHAnsi"/>
          <w:color w:val="auto"/>
          <w:szCs w:val="28"/>
          <w:lang w:eastAsia="en-US"/>
        </w:rPr>
        <w:outlineLvl w:val="0"/>
      </w:pP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numPr>
          <w:ilvl w:val="0"/>
          <w:numId w:val="0"/>
        </w:numPr>
        <w:ind w:left="0" w:firstLine="0"/>
        <w:jc w:val="right"/>
        <w:spacing w:before="0" w:after="0" w:line="240" w:lineRule="auto"/>
        <w:rPr>
          <w:rFonts w:eastAsia="Calibri" w:eastAsiaTheme="minorHAnsi"/>
          <w:color w:val="auto"/>
          <w:szCs w:val="28"/>
          <w:lang w:eastAsia="en-US"/>
        </w:rPr>
        <w:outlineLvl w:val="0"/>
      </w:pP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numPr>
          <w:ilvl w:val="0"/>
          <w:numId w:val="0"/>
        </w:numPr>
        <w:ind w:left="0" w:firstLine="0"/>
        <w:jc w:val="right"/>
        <w:spacing w:before="0" w:after="0" w:line="240" w:lineRule="auto"/>
        <w:rPr>
          <w:rFonts w:eastAsia="Calibri" w:eastAsiaTheme="minorHAnsi"/>
          <w:color w:val="auto"/>
          <w:szCs w:val="28"/>
          <w:lang w:eastAsia="en-US"/>
        </w:rPr>
        <w:outlineLvl w:val="0"/>
      </w:pP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color w:val="auto"/>
          <w:spacing w:val="-4"/>
          <w:szCs w:val="28"/>
        </w:rPr>
      </w:pPr>
      <w:r>
        <w:rPr>
          <w:color w:val="auto"/>
          <w:spacing w:val="-4"/>
          <w:szCs w:val="28"/>
        </w:rPr>
        <w:t xml:space="preserve">Приложение</w:t>
        <w:tab/>
        <w:t xml:space="preserve">№6</w:t>
      </w:r>
      <w:r>
        <w:rPr>
          <w:szCs w:val="28"/>
        </w:rPr>
        <w:t xml:space="preserve">                                                         к Административному регламенту по предоставлению государственной услуги «Организация исполнения муниципальными архивами Республики </w:t>
      </w:r>
      <w:r>
        <w:rPr>
          <w:szCs w:val="28"/>
        </w:rPr>
        <w:t xml:space="preserve">Татарстан запросов на получение архивных справок, архивных выписок и архивных копий, связанных с социальной защитой, предусматривающей их пенсионное обеспечение, а также получение льгот и компенсаций в соответствии с законодательством Российской Федерации»</w:t>
      </w:r>
      <w:r>
        <w:rPr>
          <w:color w:val="auto"/>
          <w:spacing w:val="-4"/>
          <w:szCs w:val="28"/>
        </w:rPr>
      </w:r>
      <w:r>
        <w:rPr>
          <w:color w:val="auto"/>
          <w:spacing w:val="-4"/>
          <w:szCs w:val="28"/>
        </w:rPr>
      </w:r>
    </w:p>
    <w:p>
      <w:pPr>
        <w:pStyle w:val="1007"/>
        <w:ind w:left="3686" w:right="424" w:firstLine="0"/>
        <w:spacing w:before="0" w:after="0" w:line="240" w:lineRule="auto"/>
        <w:rPr>
          <w:b/>
          <w:bCs/>
        </w:rPr>
      </w:pPr>
      <w:r>
        <w:rPr>
          <w:b/>
          <w:bCs/>
        </w:rPr>
        <w:t xml:space="preserve">Рекомендуемая форма</w:t>
      </w:r>
      <w:r>
        <w:rPr>
          <w:b/>
          <w:bCs/>
        </w:rPr>
      </w:r>
      <w:r>
        <w:rPr>
          <w:b/>
          <w:bCs/>
        </w:rPr>
      </w:r>
    </w:p>
    <w:p>
      <w:pPr>
        <w:pStyle w:val="1007"/>
        <w:ind w:left="4253" w:firstLine="0"/>
        <w:spacing w:line="240" w:lineRule="auto"/>
        <w:tabs>
          <w:tab w:val="clear" w:pos="720" w:leader="none"/>
          <w:tab w:val="left" w:pos="3544" w:leader="none"/>
        </w:tabs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3742" w:right="0" w:firstLine="0"/>
        <w:jc w:val="both"/>
        <w:spacing w:before="0" w:after="45" w:line="240" w:lineRule="auto"/>
        <w:widowControl/>
        <w:tabs>
          <w:tab w:val="clear" w:pos="720" w:leader="none"/>
          <w:tab w:val="left" w:pos="3544" w:leader="none"/>
        </w:tabs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Руководителю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3742" w:right="0" w:firstLine="0"/>
        <w:jc w:val="both"/>
        <w:spacing w:before="0" w:after="45" w:line="240" w:lineRule="auto"/>
        <w:widowControl/>
        <w:tabs>
          <w:tab w:val="clear" w:pos="720" w:leader="none"/>
          <w:tab w:val="left" w:pos="3544" w:leader="none"/>
        </w:tabs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Исполнительного комитета 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3742" w:right="0" w:firstLine="0"/>
        <w:jc w:val="both"/>
        <w:spacing w:before="0" w:after="45" w:line="240" w:lineRule="auto"/>
        <w:widowControl/>
        <w:tabs>
          <w:tab w:val="clear" w:pos="720" w:leader="none"/>
          <w:tab w:val="left" w:pos="3544" w:leader="none"/>
        </w:tabs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___________ муниципального района Республики Татарстан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3742" w:right="0" w:firstLine="0"/>
        <w:jc w:val="both"/>
        <w:spacing w:before="0" w:after="45" w:line="240" w:lineRule="auto"/>
        <w:widowControl/>
        <w:tabs>
          <w:tab w:val="clear" w:pos="720" w:leader="none"/>
          <w:tab w:val="left" w:pos="3544" w:leader="none"/>
        </w:tabs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От: ______________________________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0" w:firstLine="0"/>
        <w:spacing w:line="240" w:lineRule="auto"/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0" w:firstLine="0"/>
        <w:jc w:val="center"/>
        <w:spacing w:line="240" w:lineRule="auto"/>
        <w:rPr>
          <w:b/>
          <w:bCs/>
        </w:rPr>
      </w:pPr>
      <w:r>
        <w:rPr>
          <w:rFonts w:eastAsia="Calibri" w:eastAsiaTheme="minorHAnsi"/>
          <w:b/>
          <w:bCs/>
          <w:color w:val="auto"/>
          <w:szCs w:val="28"/>
          <w:lang w:eastAsia="en-US"/>
        </w:rPr>
        <w:t xml:space="preserve">Заявление</w:t>
      </w:r>
      <w:r>
        <w:rPr>
          <w:b/>
          <w:bCs/>
        </w:rPr>
      </w:r>
      <w:r>
        <w:rPr>
          <w:b/>
          <w:bCs/>
        </w:rPr>
      </w:r>
    </w:p>
    <w:p>
      <w:pPr>
        <w:pStyle w:val="1007"/>
        <w:ind w:left="0" w:firstLine="0"/>
        <w:jc w:val="center"/>
        <w:spacing w:line="240" w:lineRule="auto"/>
        <w:rPr>
          <w:b/>
          <w:bCs/>
        </w:rPr>
      </w:pPr>
      <w:r>
        <w:rPr>
          <w:rFonts w:eastAsia="Calibri" w:eastAsiaTheme="minorHAnsi"/>
          <w:b/>
          <w:bCs/>
          <w:color w:val="auto"/>
          <w:szCs w:val="28"/>
          <w:lang w:eastAsia="en-US"/>
        </w:rPr>
        <w:t xml:space="preserve">об исправлении технической ошибки</w:t>
      </w:r>
      <w:r>
        <w:rPr>
          <w:b/>
          <w:bCs/>
        </w:rPr>
      </w:r>
      <w:r>
        <w:rPr>
          <w:b/>
          <w:bCs/>
        </w:rPr>
      </w:r>
    </w:p>
    <w:p>
      <w:pPr>
        <w:pStyle w:val="1007"/>
        <w:ind w:left="0" w:firstLine="0"/>
        <w:spacing w:line="240" w:lineRule="auto"/>
        <w:rPr>
          <w:rFonts w:eastAsia="Calibri" w:eastAsiaTheme="minorHAnsi"/>
          <w:b/>
          <w:bCs/>
          <w:color w:val="auto"/>
          <w:szCs w:val="28"/>
          <w:lang w:eastAsia="en-US"/>
        </w:rPr>
      </w:pPr>
      <w:r>
        <w:rPr>
          <w:rFonts w:eastAsia="Calibri" w:eastAsiaTheme="minorHAnsi"/>
          <w:b/>
          <w:bCs/>
          <w:color w:val="auto"/>
          <w:szCs w:val="28"/>
          <w:lang w:eastAsia="en-US"/>
        </w:rPr>
      </w:r>
      <w:r>
        <w:rPr>
          <w:rFonts w:eastAsia="Calibri" w:eastAsiaTheme="minorHAnsi"/>
          <w:b/>
          <w:bCs/>
          <w:color w:val="auto"/>
          <w:szCs w:val="28"/>
          <w:lang w:eastAsia="en-US"/>
        </w:rPr>
      </w:r>
      <w:r>
        <w:rPr>
          <w:rFonts w:eastAsia="Calibri" w:eastAsiaTheme="minorHAnsi"/>
          <w:b/>
          <w:bCs/>
          <w:color w:val="auto"/>
          <w:szCs w:val="28"/>
          <w:lang w:eastAsia="en-US"/>
        </w:rPr>
      </w:r>
    </w:p>
    <w:p>
      <w:pPr>
        <w:pStyle w:val="1007"/>
        <w:ind w:left="0" w:firstLine="0"/>
        <w:spacing w:line="240" w:lineRule="auto"/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    </w:t>
      </w:r>
      <w:r>
        <w:rPr>
          <w:rFonts w:eastAsia="Calibri" w:eastAsiaTheme="minorHAnsi"/>
          <w:color w:val="auto"/>
          <w:szCs w:val="28"/>
          <w:lang w:eastAsia="en-US"/>
        </w:rPr>
        <w:t xml:space="preserve">Сообщаю об ошибке, допущенной при оказании   государственной   услуги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0" w:firstLine="0"/>
        <w:spacing w:line="240" w:lineRule="auto"/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____________________________________________________________________________________________________________________________________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0" w:firstLine="0"/>
        <w:spacing w:line="240" w:lineRule="auto"/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                           </w:t>
      </w:r>
      <w:r>
        <w:rPr>
          <w:rFonts w:eastAsia="Calibri" w:eastAsiaTheme="minorHAnsi"/>
          <w:color w:val="auto"/>
          <w:szCs w:val="28"/>
          <w:lang w:eastAsia="en-US"/>
        </w:rPr>
        <w:t xml:space="preserve">(наименование услуги)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0" w:firstLine="0"/>
        <w:spacing w:line="240" w:lineRule="auto"/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    </w:t>
      </w:r>
      <w:r>
        <w:rPr>
          <w:rFonts w:eastAsia="Calibri" w:eastAsiaTheme="minorHAnsi"/>
          <w:color w:val="auto"/>
          <w:szCs w:val="28"/>
          <w:lang w:eastAsia="en-US"/>
        </w:rPr>
        <w:t xml:space="preserve">Записано: _____________________________________________________________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0" w:firstLine="0"/>
        <w:spacing w:line="240" w:lineRule="auto"/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____________________________________________________________________________________________________________________________________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0" w:firstLine="0"/>
        <w:spacing w:line="240" w:lineRule="auto"/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    </w:t>
      </w:r>
      <w:r>
        <w:rPr>
          <w:rFonts w:eastAsia="Calibri" w:eastAsiaTheme="minorHAnsi"/>
          <w:color w:val="auto"/>
          <w:szCs w:val="28"/>
          <w:lang w:eastAsia="en-US"/>
        </w:rPr>
        <w:t xml:space="preserve">Правильные сведения: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0" w:firstLine="0"/>
        <w:spacing w:line="240" w:lineRule="auto"/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____________________________________________________________________________________________________________________________________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0" w:firstLine="0"/>
        <w:spacing w:line="240" w:lineRule="auto"/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____________________________________________________________________________________________________________________________________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0" w:firstLine="0"/>
        <w:spacing w:line="240" w:lineRule="auto"/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    </w:t>
      </w:r>
      <w:r>
        <w:rPr>
          <w:rFonts w:eastAsia="Calibri" w:eastAsiaTheme="minorHAnsi"/>
          <w:color w:val="auto"/>
          <w:szCs w:val="28"/>
          <w:lang w:eastAsia="en-US"/>
        </w:rPr>
        <w:t xml:space="preserve">Прошу исправить допущенную техническую ошибку и внести соответствующие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0" w:firstLine="0"/>
        <w:spacing w:line="240" w:lineRule="auto"/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изменения в документ, являющийся результатом государственной услуги.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0" w:firstLine="0"/>
        <w:spacing w:line="240" w:lineRule="auto"/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    </w:t>
      </w:r>
      <w:r>
        <w:rPr>
          <w:rFonts w:eastAsia="Calibri" w:eastAsiaTheme="minorHAnsi"/>
          <w:color w:val="auto"/>
          <w:szCs w:val="28"/>
          <w:lang w:eastAsia="en-US"/>
        </w:rPr>
        <w:t xml:space="preserve">Прилагаю следующие документы: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0" w:firstLine="0"/>
        <w:spacing w:line="240" w:lineRule="auto"/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0" w:firstLine="0"/>
        <w:spacing w:line="240" w:lineRule="auto"/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    </w:t>
      </w:r>
      <w:r>
        <w:rPr>
          <w:rFonts w:eastAsia="Calibri" w:eastAsiaTheme="minorHAnsi"/>
          <w:color w:val="auto"/>
          <w:szCs w:val="28"/>
          <w:lang w:eastAsia="en-US"/>
        </w:rPr>
        <w:t xml:space="preserve">1.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0" w:firstLine="0"/>
        <w:spacing w:line="240" w:lineRule="auto"/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    </w:t>
      </w:r>
      <w:r>
        <w:rPr>
          <w:rFonts w:eastAsia="Calibri" w:eastAsiaTheme="minorHAnsi"/>
          <w:color w:val="auto"/>
          <w:szCs w:val="28"/>
          <w:lang w:eastAsia="en-US"/>
        </w:rPr>
        <w:t xml:space="preserve">2.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0" w:firstLine="0"/>
        <w:spacing w:line="240" w:lineRule="auto"/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    </w:t>
      </w:r>
      <w:r>
        <w:rPr>
          <w:rFonts w:eastAsia="Calibri" w:eastAsiaTheme="minorHAnsi"/>
          <w:color w:val="auto"/>
          <w:szCs w:val="28"/>
          <w:lang w:eastAsia="en-US"/>
        </w:rPr>
        <w:t xml:space="preserve">3.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0" w:firstLine="0"/>
        <w:spacing w:line="240" w:lineRule="auto"/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    </w:t>
      </w:r>
      <w:r>
        <w:rPr>
          <w:rFonts w:eastAsia="Calibri" w:eastAsiaTheme="minorHAnsi"/>
          <w:color w:val="auto"/>
          <w:szCs w:val="28"/>
          <w:lang w:eastAsia="en-US"/>
        </w:rPr>
        <w:t xml:space="preserve">В случае принятия решения об отклонении заявления об исправлении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0" w:firstLine="0"/>
        <w:spacing w:line="240" w:lineRule="auto"/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технической ошибки прошу направить такое решение: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0" w:firstLine="0"/>
        <w:spacing w:line="240" w:lineRule="auto"/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    </w:t>
      </w:r>
      <w:r>
        <w:rPr>
          <w:rFonts w:eastAsia="Calibri" w:eastAsiaTheme="minorHAnsi"/>
          <w:color w:val="auto"/>
          <w:szCs w:val="28"/>
          <w:lang w:eastAsia="en-US"/>
        </w:rPr>
        <w:t xml:space="preserve">посредством отправления электронного документа на адрес E-mail: ______;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0" w:firstLine="0"/>
        <w:spacing w:line="240" w:lineRule="auto"/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    </w:t>
      </w:r>
      <w:r>
        <w:rPr>
          <w:rFonts w:eastAsia="Calibri" w:eastAsiaTheme="minorHAnsi"/>
          <w:color w:val="auto"/>
          <w:szCs w:val="28"/>
          <w:lang w:eastAsia="en-US"/>
        </w:rPr>
        <w:t xml:space="preserve">в виде заверенной копии на бумажном носителе почтовым отправлением по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0" w:firstLine="0"/>
        <w:spacing w:line="240" w:lineRule="auto"/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адресу: ___________________________________________________________.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0" w:firstLine="0"/>
        <w:spacing w:line="240" w:lineRule="auto"/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    </w:t>
      </w:r>
      <w:r>
        <w:rPr>
          <w:rFonts w:eastAsia="Calibri" w:eastAsiaTheme="minorHAnsi"/>
          <w:color w:val="auto"/>
          <w:szCs w:val="28"/>
          <w:lang w:eastAsia="en-US"/>
        </w:rPr>
        <w:t xml:space="preserve">Подтверждаю свое согласие, а также согласие представляемого мною лица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0" w:firstLine="0"/>
        <w:spacing w:line="240" w:lineRule="auto"/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на   обработку   персональных данных (сбор, систематизацию, накопление,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0" w:firstLine="0"/>
        <w:spacing w:line="240" w:lineRule="auto"/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хранение, уточнение (обновление, изменение), использование, распространение (в   том   числе   передачу), обезличивание, блокирование, уничтожение персональных данных, а также иных действий, необходимых д</w:t>
      </w:r>
      <w:r>
        <w:rPr>
          <w:rFonts w:eastAsia="Calibri" w:eastAsiaTheme="minorHAnsi"/>
          <w:color w:val="auto"/>
          <w:szCs w:val="28"/>
          <w:lang w:eastAsia="en-US"/>
        </w:rPr>
        <w:t xml:space="preserve">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органом, предоставляющим государственную услугу, в целях предоставления государственной услуги.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0" w:firstLine="0"/>
        <w:spacing w:line="240" w:lineRule="auto"/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    </w:t>
      </w:r>
      <w:r>
        <w:rPr>
          <w:rFonts w:eastAsia="Calibri" w:eastAsiaTheme="minorHAnsi"/>
          <w:color w:val="auto"/>
          <w:szCs w:val="28"/>
          <w:lang w:eastAsia="en-US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</w:t>
      </w:r>
      <w:r>
        <w:rPr>
          <w:rFonts w:eastAsia="Calibri" w:eastAsiaTheme="minorHAnsi"/>
          <w:color w:val="auto"/>
          <w:szCs w:val="28"/>
          <w:lang w:eastAsia="en-US"/>
        </w:rPr>
        <w:t xml:space="preserve">ою ниже достоверны.   Документы (копии   документов), приложенные к заявлению, соответствуют  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0" w:firstLine="0"/>
        <w:spacing w:line="240" w:lineRule="auto"/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    </w:t>
      </w:r>
      <w:r>
        <w:rPr>
          <w:rFonts w:eastAsia="Calibri" w:eastAsiaTheme="minorHAnsi"/>
          <w:color w:val="auto"/>
          <w:szCs w:val="28"/>
          <w:lang w:eastAsia="en-US"/>
        </w:rPr>
        <w:t xml:space="preserve">Даю   свое   согласие   на   участие   в   опросе по оценке качества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0" w:firstLine="0"/>
        <w:spacing w:line="240" w:lineRule="auto"/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предоставленной мне государственной услуги по телефону: _____________.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0" w:firstLine="0"/>
        <w:spacing w:line="240" w:lineRule="auto"/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0" w:firstLine="0"/>
        <w:spacing w:line="240" w:lineRule="auto"/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____________               _______________ (______________________)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0" w:firstLine="0"/>
        <w:spacing w:line="240" w:lineRule="auto"/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 xml:space="preserve">   </w:t>
      </w:r>
      <w:r>
        <w:rPr>
          <w:rFonts w:eastAsia="Calibri" w:eastAsiaTheme="minorHAnsi"/>
          <w:color w:val="auto"/>
          <w:szCs w:val="28"/>
          <w:lang w:eastAsia="en-US"/>
        </w:rPr>
        <w:t xml:space="preserve">(дата)                     (подпись)             (Ф.И.О.)</w:t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0" w:firstLine="0"/>
        <w:spacing w:line="240" w:lineRule="auto"/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0" w:firstLine="0"/>
        <w:spacing w:line="240" w:lineRule="auto"/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p>
      <w:pPr>
        <w:pStyle w:val="1007"/>
        <w:ind w:left="0" w:firstLine="0"/>
        <w:spacing w:before="0" w:after="45" w:line="240" w:lineRule="auto"/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  <w:r>
        <w:rPr>
          <w:rFonts w:eastAsia="Calibri" w:eastAsiaTheme="minorHAnsi"/>
          <w:color w:val="auto"/>
          <w:szCs w:val="28"/>
          <w:lang w:eastAsia="en-US"/>
        </w:rPr>
      </w:r>
    </w:p>
    <w:sectPr>
      <w:headerReference w:type="default" r:id="rId14"/>
      <w:headerReference w:type="first" r:id="rId15"/>
      <w:footerReference w:type="default" r:id="rId21"/>
      <w:footerReference w:type="first" r:id="rId22"/>
      <w:footnotePr/>
      <w:endnotePr/>
      <w:type w:val="nextPage"/>
      <w:pgSz w:w="11906" w:h="16838" w:orient="portrait"/>
      <w:pgMar w:top="1134" w:right="850" w:bottom="1739" w:left="1701" w:header="708" w:footer="1134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Noto Sans Devanagari">
    <w:panose1 w:val="020B0502040504020204"/>
  </w:font>
  <w:font w:name="Liberation Sans">
    <w:panose1 w:val="020B0604020202020204"/>
  </w:font>
  <w:font w:name="Courier New">
    <w:panose1 w:val="02070309020205020404"/>
  </w:font>
  <w:font w:name="OpenSymbol">
    <w:panose1 w:val="05010000000000000000"/>
  </w:font>
  <w:font w:name="Segoe UI">
    <w:panose1 w:val="020B0502040204020203"/>
  </w:font>
  <w:font w:name="Tahoma">
    <w:panose1 w:val="020B0604030504040204"/>
  </w:font>
  <w:font w:name="Liberation Serif">
    <w:panose1 w:val="02020603050405020304"/>
  </w:font>
  <w:font w:name="Microsoft YaHei">
    <w:panose1 w:val="020B0503020204020204"/>
  </w:font>
  <w:font w:name="Times New Roman">
    <w:panose1 w:val="02020603050405020304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7"/>
    </w:pPr>
    <w:r/>
    <w:r/>
  </w:p>
  <w:p>
    <w:pPr>
      <w:pStyle w:val="1007"/>
    </w:pPr>
    <w:r/>
    <w:r/>
  </w:p>
  <w:p>
    <w:pPr>
      <w:pStyle w:val="1007"/>
      <w:spacing w:before="0" w:after="4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7"/>
      <w:ind w:left="-15" w:firstLine="710"/>
      <w:jc w:val="both"/>
      <w:spacing w:before="0" w:after="45" w:line="228" w:lineRule="auto"/>
      <w:widowControl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6"/>
    </w:pPr>
    <w:r/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13115755"/>
      <w:docPartObj>
        <w:docPartGallery w:val="Page Numbers (Top of Page)"/>
        <w:docPartUnique w:val="true"/>
      </w:docPartObj>
      <w:rPr/>
    </w:sdtPr>
    <w:sdtContent>
      <w:p>
        <w:pPr>
          <w:pStyle w:val="103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16</w:t>
        </w:r>
        <w:r>
          <w:fldChar w:fldCharType="end"/>
        </w:r>
        <w:r/>
      </w:p>
      <w:p>
        <w:pPr>
          <w:pStyle w:val="1035"/>
        </w:pPr>
        <w:r/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7"/>
      <w:ind w:left="-15" w:firstLine="710"/>
      <w:jc w:val="both"/>
      <w:spacing w:before="0" w:after="45" w:line="228" w:lineRule="auto"/>
      <w:widowControl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7"/>
      <w:ind w:left="-15" w:firstLine="710"/>
      <w:jc w:val="both"/>
      <w:spacing w:before="0" w:after="45" w:line="228" w:lineRule="auto"/>
      <w:widowControl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46507608"/>
      <w:docPartObj>
        <w:docPartGallery w:val="Page Numbers (Top of Page)"/>
        <w:docPartUnique w:val="true"/>
      </w:docPartObj>
      <w:rPr/>
    </w:sdtPr>
    <w:sdtContent>
      <w:p>
        <w:pPr>
          <w:pStyle w:val="103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41</w:t>
        </w:r>
        <w:r>
          <w:fldChar w:fldCharType="end"/>
        </w:r>
        <w:r/>
      </w:p>
      <w:p>
        <w:pPr>
          <w:pStyle w:val="1035"/>
        </w:pPr>
        <w:r/>
        <w:r/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10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pStyle w:val="10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3" w:firstLine="77"/>
        <w:tabs>
          <w:tab w:val="num" w:pos="283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36">
    <w:name w:val="Heading 1"/>
    <w:basedOn w:val="1007"/>
    <w:next w:val="1007"/>
    <w:link w:val="8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37">
    <w:name w:val="Heading 1 Char"/>
    <w:basedOn w:val="1010"/>
    <w:link w:val="836"/>
    <w:uiPriority w:val="9"/>
    <w:rPr>
      <w:rFonts w:ascii="Arial" w:hAnsi="Arial" w:eastAsia="Arial" w:cs="Arial"/>
      <w:sz w:val="40"/>
      <w:szCs w:val="40"/>
    </w:rPr>
  </w:style>
  <w:style w:type="character" w:styleId="838">
    <w:name w:val="Heading 2 Char"/>
    <w:basedOn w:val="1010"/>
    <w:link w:val="1008"/>
    <w:uiPriority w:val="9"/>
    <w:rPr>
      <w:rFonts w:ascii="Arial" w:hAnsi="Arial" w:eastAsia="Arial" w:cs="Arial"/>
      <w:sz w:val="34"/>
    </w:rPr>
  </w:style>
  <w:style w:type="paragraph" w:styleId="839">
    <w:name w:val="Heading 3"/>
    <w:basedOn w:val="1007"/>
    <w:next w:val="1007"/>
    <w:link w:val="8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40">
    <w:name w:val="Heading 3 Char"/>
    <w:basedOn w:val="1010"/>
    <w:link w:val="839"/>
    <w:uiPriority w:val="9"/>
    <w:rPr>
      <w:rFonts w:ascii="Arial" w:hAnsi="Arial" w:eastAsia="Arial" w:cs="Arial"/>
      <w:sz w:val="30"/>
      <w:szCs w:val="30"/>
    </w:rPr>
  </w:style>
  <w:style w:type="character" w:styleId="841">
    <w:name w:val="Heading 4 Char"/>
    <w:basedOn w:val="1010"/>
    <w:link w:val="1009"/>
    <w:uiPriority w:val="9"/>
    <w:rPr>
      <w:rFonts w:ascii="Arial" w:hAnsi="Arial" w:eastAsia="Arial" w:cs="Arial"/>
      <w:b/>
      <w:bCs/>
      <w:sz w:val="26"/>
      <w:szCs w:val="26"/>
    </w:rPr>
  </w:style>
  <w:style w:type="paragraph" w:styleId="842">
    <w:name w:val="Heading 5"/>
    <w:basedOn w:val="1007"/>
    <w:next w:val="1007"/>
    <w:link w:val="8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3">
    <w:name w:val="Heading 5 Char"/>
    <w:basedOn w:val="1010"/>
    <w:link w:val="842"/>
    <w:uiPriority w:val="9"/>
    <w:rPr>
      <w:rFonts w:ascii="Arial" w:hAnsi="Arial" w:eastAsia="Arial" w:cs="Arial"/>
      <w:b/>
      <w:bCs/>
      <w:sz w:val="24"/>
      <w:szCs w:val="24"/>
    </w:rPr>
  </w:style>
  <w:style w:type="paragraph" w:styleId="844">
    <w:name w:val="Heading 6"/>
    <w:basedOn w:val="1007"/>
    <w:next w:val="1007"/>
    <w:link w:val="8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5">
    <w:name w:val="Heading 6 Char"/>
    <w:basedOn w:val="1010"/>
    <w:link w:val="844"/>
    <w:uiPriority w:val="9"/>
    <w:rPr>
      <w:rFonts w:ascii="Arial" w:hAnsi="Arial" w:eastAsia="Arial" w:cs="Arial"/>
      <w:b/>
      <w:bCs/>
      <w:sz w:val="22"/>
      <w:szCs w:val="22"/>
    </w:rPr>
  </w:style>
  <w:style w:type="paragraph" w:styleId="846">
    <w:name w:val="Heading 7"/>
    <w:basedOn w:val="1007"/>
    <w:next w:val="1007"/>
    <w:link w:val="8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7">
    <w:name w:val="Heading 7 Char"/>
    <w:basedOn w:val="1010"/>
    <w:link w:val="8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48">
    <w:name w:val="Heading 8"/>
    <w:basedOn w:val="1007"/>
    <w:next w:val="1007"/>
    <w:link w:val="8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9">
    <w:name w:val="Heading 8 Char"/>
    <w:basedOn w:val="1010"/>
    <w:link w:val="848"/>
    <w:uiPriority w:val="9"/>
    <w:rPr>
      <w:rFonts w:ascii="Arial" w:hAnsi="Arial" w:eastAsia="Arial" w:cs="Arial"/>
      <w:i/>
      <w:iCs/>
      <w:sz w:val="22"/>
      <w:szCs w:val="22"/>
    </w:rPr>
  </w:style>
  <w:style w:type="paragraph" w:styleId="850">
    <w:name w:val="Heading 9"/>
    <w:basedOn w:val="1007"/>
    <w:next w:val="1007"/>
    <w:link w:val="8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1">
    <w:name w:val="Heading 9 Char"/>
    <w:basedOn w:val="1010"/>
    <w:link w:val="850"/>
    <w:uiPriority w:val="9"/>
    <w:rPr>
      <w:rFonts w:ascii="Arial" w:hAnsi="Arial" w:eastAsia="Arial" w:cs="Arial"/>
      <w:i/>
      <w:iCs/>
      <w:sz w:val="21"/>
      <w:szCs w:val="21"/>
    </w:rPr>
  </w:style>
  <w:style w:type="paragraph" w:styleId="852">
    <w:name w:val="No Spacing"/>
    <w:uiPriority w:val="1"/>
    <w:qFormat/>
    <w:pPr>
      <w:spacing w:before="0" w:after="0" w:line="240" w:lineRule="auto"/>
    </w:pPr>
  </w:style>
  <w:style w:type="paragraph" w:styleId="853">
    <w:name w:val="Title"/>
    <w:basedOn w:val="1007"/>
    <w:next w:val="1007"/>
    <w:link w:val="8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54">
    <w:name w:val="Title Char"/>
    <w:basedOn w:val="1010"/>
    <w:link w:val="853"/>
    <w:uiPriority w:val="10"/>
    <w:rPr>
      <w:sz w:val="48"/>
      <w:szCs w:val="48"/>
    </w:rPr>
  </w:style>
  <w:style w:type="paragraph" w:styleId="855">
    <w:name w:val="Subtitle"/>
    <w:basedOn w:val="1007"/>
    <w:next w:val="1007"/>
    <w:link w:val="856"/>
    <w:uiPriority w:val="11"/>
    <w:qFormat/>
    <w:pPr>
      <w:spacing w:before="200" w:after="200"/>
    </w:pPr>
    <w:rPr>
      <w:sz w:val="24"/>
      <w:szCs w:val="24"/>
    </w:rPr>
  </w:style>
  <w:style w:type="character" w:styleId="856">
    <w:name w:val="Subtitle Char"/>
    <w:basedOn w:val="1010"/>
    <w:link w:val="855"/>
    <w:uiPriority w:val="11"/>
    <w:rPr>
      <w:sz w:val="24"/>
      <w:szCs w:val="24"/>
    </w:rPr>
  </w:style>
  <w:style w:type="paragraph" w:styleId="857">
    <w:name w:val="Quote"/>
    <w:basedOn w:val="1007"/>
    <w:next w:val="1007"/>
    <w:link w:val="858"/>
    <w:uiPriority w:val="29"/>
    <w:qFormat/>
    <w:pPr>
      <w:ind w:left="720" w:right="720"/>
    </w:pPr>
    <w:rPr>
      <w:i/>
    </w:rPr>
  </w:style>
  <w:style w:type="character" w:styleId="858">
    <w:name w:val="Quote Char"/>
    <w:link w:val="857"/>
    <w:uiPriority w:val="29"/>
    <w:rPr>
      <w:i/>
    </w:rPr>
  </w:style>
  <w:style w:type="paragraph" w:styleId="859">
    <w:name w:val="Intense Quote"/>
    <w:basedOn w:val="1007"/>
    <w:next w:val="1007"/>
    <w:link w:val="8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0">
    <w:name w:val="Intense Quote Char"/>
    <w:link w:val="859"/>
    <w:uiPriority w:val="30"/>
    <w:rPr>
      <w:i/>
    </w:rPr>
  </w:style>
  <w:style w:type="character" w:styleId="861">
    <w:name w:val="Header Char"/>
    <w:basedOn w:val="1010"/>
    <w:link w:val="1035"/>
    <w:uiPriority w:val="99"/>
  </w:style>
  <w:style w:type="character" w:styleId="862">
    <w:name w:val="Footer Char"/>
    <w:basedOn w:val="1010"/>
    <w:link w:val="1036"/>
    <w:uiPriority w:val="99"/>
  </w:style>
  <w:style w:type="character" w:styleId="863">
    <w:name w:val="Caption Char"/>
    <w:basedOn w:val="1010"/>
    <w:link w:val="1024"/>
    <w:uiPriority w:val="35"/>
    <w:rPr>
      <w:b/>
      <w:bCs/>
      <w:color w:val="4f81bd" w:themeColor="accent1"/>
      <w:sz w:val="18"/>
      <w:szCs w:val="18"/>
    </w:rPr>
  </w:style>
  <w:style w:type="table" w:styleId="864">
    <w:name w:val="Table Grid"/>
    <w:basedOn w:val="10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5">
    <w:name w:val="Table Grid Light"/>
    <w:basedOn w:val="10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6">
    <w:name w:val="Plain Table 1"/>
    <w:basedOn w:val="10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7">
    <w:name w:val="Plain Table 2"/>
    <w:basedOn w:val="10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8">
    <w:name w:val="Plain Table 3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9">
    <w:name w:val="Plain Table 4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Plain Table 5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1">
    <w:name w:val="Grid Table 1 Light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Grid Table 1 Light - Accent 1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Grid Table 1 Light - Accent 2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Grid Table 1 Light - Accent 3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Grid Table 1 Light - Accent 4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Grid Table 1 Light - Accent 5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Grid Table 1 Light - Accent 6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Grid Table 2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2 - Accent 1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2 - Accent 2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2 - Accent 3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2 - Accent 4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2 - Accent 5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2 - Accent 6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3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3 - Accent 1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3 - Accent 2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3 - Accent 3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3 - Accent 4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3 - Accent 5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3 - Accent 6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4"/>
    <w:basedOn w:val="10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3">
    <w:name w:val="Grid Table 4 - Accent 1"/>
    <w:basedOn w:val="10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94">
    <w:name w:val="Grid Table 4 - Accent 2"/>
    <w:basedOn w:val="10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95">
    <w:name w:val="Grid Table 4 - Accent 3"/>
    <w:basedOn w:val="10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96">
    <w:name w:val="Grid Table 4 - Accent 4"/>
    <w:basedOn w:val="10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97">
    <w:name w:val="Grid Table 4 - Accent 5"/>
    <w:basedOn w:val="10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98">
    <w:name w:val="Grid Table 4 - Accent 6"/>
    <w:basedOn w:val="10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99">
    <w:name w:val="Grid Table 5 Dark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0">
    <w:name w:val="Grid Table 5 Dark- Accent 1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01">
    <w:name w:val="Grid Table 5 Dark - Accent 2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02">
    <w:name w:val="Grid Table 5 Dark - Accent 3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03">
    <w:name w:val="Grid Table 5 Dark- Accent 4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04">
    <w:name w:val="Grid Table 5 Dark - Accent 5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5">
    <w:name w:val="Grid Table 5 Dark - Accent 6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6">
    <w:name w:val="Grid Table 6 Colorful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7">
    <w:name w:val="Grid Table 6 Colorful - Accent 1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8">
    <w:name w:val="Grid Table 6 Colorful - Accent 2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09">
    <w:name w:val="Grid Table 6 Colorful - Accent 3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10">
    <w:name w:val="Grid Table 6 Colorful - Accent 4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1">
    <w:name w:val="Grid Table 6 Colorful - Accent 5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2">
    <w:name w:val="Grid Table 6 Colorful - Accent 6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3">
    <w:name w:val="Grid Table 7 Colorful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7 Colorful - Accent 1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7 Colorful - Accent 2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Grid Table 7 Colorful - Accent 3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Grid Table 7 Colorful - Accent 4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7 Colorful - Accent 5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Grid Table 7 Colorful - Accent 6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List Table 1 Light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List Table 1 Light - Accent 1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List Table 1 Light - Accent 2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1 Light - Accent 3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List Table 1 Light - Accent 4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List Table 1 Light - Accent 5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List Table 1 Light - Accent 6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List Table 2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28">
    <w:name w:val="List Table 2 - Accent 1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29">
    <w:name w:val="List Table 2 - Accent 2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30">
    <w:name w:val="List Table 2 - Accent 3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31">
    <w:name w:val="List Table 2 - Accent 4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32">
    <w:name w:val="List Table 2 - Accent 5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33">
    <w:name w:val="List Table 2 - Accent 6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34">
    <w:name w:val="List Table 3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3 - Accent 1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3 - Accent 2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3 - Accent 3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3 - Accent 4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3 - Accent 5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3 - Accent 6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4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4 - Accent 1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4 - Accent 2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4 - Accent 3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4 - Accent 4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4 - Accent 5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4 - Accent 6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5 Dark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9">
    <w:name w:val="List Table 5 Dark - Accent 1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0">
    <w:name w:val="List Table 5 Dark - Accent 2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1">
    <w:name w:val="List Table 5 Dark - Accent 3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2">
    <w:name w:val="List Table 5 Dark - Accent 4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3">
    <w:name w:val="List Table 5 Dark - Accent 5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4">
    <w:name w:val="List Table 5 Dark - Accent 6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5">
    <w:name w:val="List Table 6 Colorful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56">
    <w:name w:val="List Table 6 Colorful - Accent 1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57">
    <w:name w:val="List Table 6 Colorful - Accent 2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58">
    <w:name w:val="List Table 6 Colorful - Accent 3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59">
    <w:name w:val="List Table 6 Colorful - Accent 4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60">
    <w:name w:val="List Table 6 Colorful - Accent 5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61">
    <w:name w:val="List Table 6 Colorful - Accent 6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62">
    <w:name w:val="List Table 7 Colorful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63">
    <w:name w:val="List Table 7 Colorful - Accent 1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64">
    <w:name w:val="List Table 7 Colorful - Accent 2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65">
    <w:name w:val="List Table 7 Colorful - Accent 3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66">
    <w:name w:val="List Table 7 Colorful - Accent 4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67">
    <w:name w:val="List Table 7 Colorful - Accent 5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68">
    <w:name w:val="List Table 7 Colorful - Accent 6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69">
    <w:name w:val="Lined - Accent"/>
    <w:basedOn w:val="10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0">
    <w:name w:val="Lined - Accent 1"/>
    <w:basedOn w:val="10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71">
    <w:name w:val="Lined - Accent 2"/>
    <w:basedOn w:val="10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72">
    <w:name w:val="Lined - Accent 3"/>
    <w:basedOn w:val="10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73">
    <w:name w:val="Lined - Accent 4"/>
    <w:basedOn w:val="10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74">
    <w:name w:val="Lined - Accent 5"/>
    <w:basedOn w:val="10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75">
    <w:name w:val="Lined - Accent 6"/>
    <w:basedOn w:val="10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76">
    <w:name w:val="Bordered &amp; Lined - Accent"/>
    <w:basedOn w:val="10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7">
    <w:name w:val="Bordered &amp; Lined - Accent 1"/>
    <w:basedOn w:val="10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78">
    <w:name w:val="Bordered &amp; Lined - Accent 2"/>
    <w:basedOn w:val="10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79">
    <w:name w:val="Bordered &amp; Lined - Accent 3"/>
    <w:basedOn w:val="10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80">
    <w:name w:val="Bordered &amp; Lined - Accent 4"/>
    <w:basedOn w:val="10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81">
    <w:name w:val="Bordered &amp; Lined - Accent 5"/>
    <w:basedOn w:val="10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82">
    <w:name w:val="Bordered &amp; Lined - Accent 6"/>
    <w:basedOn w:val="10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83">
    <w:name w:val="Bordered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84">
    <w:name w:val="Bordered - Accent 1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85">
    <w:name w:val="Bordered - Accent 2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86">
    <w:name w:val="Bordered - Accent 3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87">
    <w:name w:val="Bordered - Accent 4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88">
    <w:name w:val="Bordered - Accent 5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89">
    <w:name w:val="Bordered - Accent 6"/>
    <w:basedOn w:val="10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90">
    <w:name w:val="footnote text"/>
    <w:basedOn w:val="1007"/>
    <w:link w:val="991"/>
    <w:uiPriority w:val="99"/>
    <w:semiHidden/>
    <w:unhideWhenUsed/>
    <w:pPr>
      <w:spacing w:after="40" w:line="240" w:lineRule="auto"/>
    </w:pPr>
    <w:rPr>
      <w:sz w:val="18"/>
    </w:rPr>
  </w:style>
  <w:style w:type="character" w:styleId="991">
    <w:name w:val="Footnote Text Char"/>
    <w:link w:val="990"/>
    <w:uiPriority w:val="99"/>
    <w:rPr>
      <w:sz w:val="18"/>
    </w:rPr>
  </w:style>
  <w:style w:type="character" w:styleId="992">
    <w:name w:val="footnote reference"/>
    <w:basedOn w:val="1010"/>
    <w:uiPriority w:val="99"/>
    <w:unhideWhenUsed/>
    <w:rPr>
      <w:vertAlign w:val="superscript"/>
    </w:rPr>
  </w:style>
  <w:style w:type="paragraph" w:styleId="993">
    <w:name w:val="endnote text"/>
    <w:basedOn w:val="1007"/>
    <w:link w:val="994"/>
    <w:uiPriority w:val="99"/>
    <w:semiHidden/>
    <w:unhideWhenUsed/>
    <w:pPr>
      <w:spacing w:after="0" w:line="240" w:lineRule="auto"/>
    </w:pPr>
    <w:rPr>
      <w:sz w:val="20"/>
    </w:rPr>
  </w:style>
  <w:style w:type="character" w:styleId="994">
    <w:name w:val="Endnote Text Char"/>
    <w:link w:val="993"/>
    <w:uiPriority w:val="99"/>
    <w:rPr>
      <w:sz w:val="20"/>
    </w:rPr>
  </w:style>
  <w:style w:type="character" w:styleId="995">
    <w:name w:val="endnote reference"/>
    <w:basedOn w:val="1010"/>
    <w:uiPriority w:val="99"/>
    <w:semiHidden/>
    <w:unhideWhenUsed/>
    <w:rPr>
      <w:vertAlign w:val="superscript"/>
    </w:rPr>
  </w:style>
  <w:style w:type="paragraph" w:styleId="996">
    <w:name w:val="toc 1"/>
    <w:basedOn w:val="1007"/>
    <w:next w:val="1007"/>
    <w:uiPriority w:val="39"/>
    <w:unhideWhenUsed/>
    <w:pPr>
      <w:ind w:left="0" w:right="0" w:firstLine="0"/>
      <w:spacing w:after="57"/>
    </w:pPr>
  </w:style>
  <w:style w:type="paragraph" w:styleId="997">
    <w:name w:val="toc 2"/>
    <w:basedOn w:val="1007"/>
    <w:next w:val="1007"/>
    <w:uiPriority w:val="39"/>
    <w:unhideWhenUsed/>
    <w:pPr>
      <w:ind w:left="283" w:right="0" w:firstLine="0"/>
      <w:spacing w:after="57"/>
    </w:pPr>
  </w:style>
  <w:style w:type="paragraph" w:styleId="998">
    <w:name w:val="toc 3"/>
    <w:basedOn w:val="1007"/>
    <w:next w:val="1007"/>
    <w:uiPriority w:val="39"/>
    <w:unhideWhenUsed/>
    <w:pPr>
      <w:ind w:left="567" w:right="0" w:firstLine="0"/>
      <w:spacing w:after="57"/>
    </w:pPr>
  </w:style>
  <w:style w:type="paragraph" w:styleId="999">
    <w:name w:val="toc 4"/>
    <w:basedOn w:val="1007"/>
    <w:next w:val="1007"/>
    <w:uiPriority w:val="39"/>
    <w:unhideWhenUsed/>
    <w:pPr>
      <w:ind w:left="850" w:right="0" w:firstLine="0"/>
      <w:spacing w:after="57"/>
    </w:pPr>
  </w:style>
  <w:style w:type="paragraph" w:styleId="1000">
    <w:name w:val="toc 5"/>
    <w:basedOn w:val="1007"/>
    <w:next w:val="1007"/>
    <w:uiPriority w:val="39"/>
    <w:unhideWhenUsed/>
    <w:pPr>
      <w:ind w:left="1134" w:right="0" w:firstLine="0"/>
      <w:spacing w:after="57"/>
    </w:pPr>
  </w:style>
  <w:style w:type="paragraph" w:styleId="1001">
    <w:name w:val="toc 6"/>
    <w:basedOn w:val="1007"/>
    <w:next w:val="1007"/>
    <w:uiPriority w:val="39"/>
    <w:unhideWhenUsed/>
    <w:pPr>
      <w:ind w:left="1417" w:right="0" w:firstLine="0"/>
      <w:spacing w:after="57"/>
    </w:pPr>
  </w:style>
  <w:style w:type="paragraph" w:styleId="1002">
    <w:name w:val="toc 7"/>
    <w:basedOn w:val="1007"/>
    <w:next w:val="1007"/>
    <w:uiPriority w:val="39"/>
    <w:unhideWhenUsed/>
    <w:pPr>
      <w:ind w:left="1701" w:right="0" w:firstLine="0"/>
      <w:spacing w:after="57"/>
    </w:pPr>
  </w:style>
  <w:style w:type="paragraph" w:styleId="1003">
    <w:name w:val="toc 8"/>
    <w:basedOn w:val="1007"/>
    <w:next w:val="1007"/>
    <w:uiPriority w:val="39"/>
    <w:unhideWhenUsed/>
    <w:pPr>
      <w:ind w:left="1984" w:right="0" w:firstLine="0"/>
      <w:spacing w:after="57"/>
    </w:pPr>
  </w:style>
  <w:style w:type="paragraph" w:styleId="1004">
    <w:name w:val="toc 9"/>
    <w:basedOn w:val="1007"/>
    <w:next w:val="1007"/>
    <w:uiPriority w:val="39"/>
    <w:unhideWhenUsed/>
    <w:pPr>
      <w:ind w:left="2268" w:right="0" w:firstLine="0"/>
      <w:spacing w:after="57"/>
    </w:pPr>
  </w:style>
  <w:style w:type="paragraph" w:styleId="1005">
    <w:name w:val="TOC Heading"/>
    <w:uiPriority w:val="39"/>
    <w:unhideWhenUsed/>
  </w:style>
  <w:style w:type="paragraph" w:styleId="1006">
    <w:name w:val="table of figures"/>
    <w:basedOn w:val="1007"/>
    <w:next w:val="1007"/>
    <w:uiPriority w:val="99"/>
    <w:unhideWhenUsed/>
    <w:pPr>
      <w:spacing w:after="0" w:afterAutospacing="0"/>
    </w:pPr>
  </w:style>
  <w:style w:type="paragraph" w:styleId="1007" w:default="1">
    <w:name w:val="Normal"/>
    <w:qFormat/>
    <w:pPr>
      <w:ind w:left="-15" w:firstLine="710"/>
      <w:jc w:val="both"/>
      <w:spacing w:before="0" w:after="45" w:line="228" w:lineRule="auto"/>
      <w:widowControl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1008">
    <w:name w:val="Heading 2"/>
    <w:basedOn w:val="1021"/>
    <w:next w:val="1022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1009">
    <w:name w:val="Heading 4"/>
    <w:basedOn w:val="1021"/>
    <w:next w:val="1022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1010" w:default="1">
    <w:name w:val="Default Paragraph Font"/>
    <w:uiPriority w:val="1"/>
    <w:semiHidden/>
    <w:unhideWhenUsed/>
    <w:qFormat/>
  </w:style>
  <w:style w:type="character" w:styleId="1011">
    <w:name w:val="Hyperlink"/>
    <w:uiPriority w:val="99"/>
    <w:unhideWhenUsed/>
    <w:rPr>
      <w:color w:val="0000ff"/>
      <w:u w:val="single"/>
    </w:rPr>
  </w:style>
  <w:style w:type="character" w:styleId="1012" w:customStyle="1">
    <w:name w:val="Верхний колонтитул Знак"/>
    <w:basedOn w:val="1010"/>
    <w:uiPriority w:val="99"/>
    <w:qFormat/>
    <w:rPr>
      <w:rFonts w:ascii="Times New Roman" w:hAnsi="Times New Roman" w:eastAsia="Times New Roman" w:cs="Times New Roman"/>
      <w:color w:val="000000"/>
      <w:sz w:val="28"/>
      <w:lang w:eastAsia="ru-RU"/>
    </w:rPr>
  </w:style>
  <w:style w:type="character" w:styleId="1013" w:customStyle="1">
    <w:name w:val="Нижний колонтитул Знак"/>
    <w:basedOn w:val="1010"/>
    <w:uiPriority w:val="99"/>
    <w:qFormat/>
    <w:rPr>
      <w:rFonts w:ascii="Times New Roman" w:hAnsi="Times New Roman" w:eastAsia="Times New Roman" w:cs="Times New Roman"/>
      <w:color w:val="000000"/>
      <w:sz w:val="28"/>
      <w:lang w:eastAsia="ru-RU"/>
    </w:rPr>
  </w:style>
  <w:style w:type="character" w:styleId="1014">
    <w:name w:val="Strong1"/>
    <w:qFormat/>
    <w:rPr>
      <w:b/>
      <w:bCs/>
    </w:rPr>
  </w:style>
  <w:style w:type="character" w:styleId="1015" w:customStyle="1">
    <w:name w:val="Текст выноски Знак"/>
    <w:basedOn w:val="1010"/>
    <w:link w:val="1037"/>
    <w:uiPriority w:val="99"/>
    <w:semiHidden/>
    <w:qFormat/>
    <w:rPr>
      <w:rFonts w:ascii="Segoe UI" w:hAnsi="Segoe UI" w:eastAsia="Times New Roman" w:cs="Segoe UI"/>
      <w:color w:val="000000"/>
      <w:sz w:val="18"/>
      <w:szCs w:val="18"/>
      <w:lang w:eastAsia="ru-RU"/>
    </w:rPr>
  </w:style>
  <w:style w:type="character" w:styleId="1016">
    <w:name w:val="Strong2"/>
    <w:qFormat/>
    <w:rPr>
      <w:b/>
      <w:bCs/>
    </w:rPr>
  </w:style>
  <w:style w:type="character" w:styleId="1017">
    <w:name w:val="Strong3"/>
    <w:qFormat/>
    <w:rPr>
      <w:b/>
      <w:bCs/>
    </w:rPr>
  </w:style>
  <w:style w:type="character" w:styleId="1018">
    <w:name w:val="Маркеры"/>
    <w:qFormat/>
    <w:rPr>
      <w:rFonts w:ascii="OpenSymbol" w:hAnsi="OpenSymbol" w:eastAsia="OpenSymbol" w:cs="OpenSymbol"/>
    </w:rPr>
  </w:style>
  <w:style w:type="character" w:styleId="1019">
    <w:name w:val="Символ нумерации"/>
    <w:qFormat/>
  </w:style>
  <w:style w:type="character" w:styleId="1020">
    <w:name w:val="Strong"/>
    <w:qFormat/>
    <w:rPr>
      <w:b/>
      <w:bCs/>
    </w:rPr>
  </w:style>
  <w:style w:type="paragraph" w:styleId="1021">
    <w:name w:val="Заголовок"/>
    <w:basedOn w:val="1007"/>
    <w:next w:val="1022"/>
    <w:qFormat/>
    <w:pPr>
      <w:keepNext/>
      <w:spacing w:before="240" w:after="120"/>
    </w:pPr>
    <w:rPr>
      <w:rFonts w:ascii="Liberation Sans" w:hAnsi="Liberation Sans" w:eastAsia="Microsoft YaHei" w:cs="Noto Sans Devanagari"/>
      <w:sz w:val="28"/>
      <w:szCs w:val="28"/>
    </w:rPr>
  </w:style>
  <w:style w:type="paragraph" w:styleId="1022">
    <w:name w:val="Body Text"/>
    <w:basedOn w:val="1007"/>
    <w:pPr>
      <w:spacing w:before="0" w:after="140" w:line="276" w:lineRule="auto"/>
    </w:pPr>
  </w:style>
  <w:style w:type="paragraph" w:styleId="1023">
    <w:name w:val="List"/>
    <w:basedOn w:val="1022"/>
    <w:rPr>
      <w:rFonts w:cs="Noto Sans Devanagari"/>
    </w:rPr>
  </w:style>
  <w:style w:type="paragraph" w:styleId="1024">
    <w:name w:val="Caption"/>
    <w:basedOn w:val="1007"/>
    <w:link w:val="863"/>
    <w:qFormat/>
    <w:pPr>
      <w:spacing w:before="120" w:after="120"/>
      <w:suppressLineNumbers/>
    </w:pPr>
    <w:rPr>
      <w:rFonts w:cs="Noto Sans Devanagari"/>
      <w:i/>
      <w:iCs/>
      <w:sz w:val="24"/>
      <w:szCs w:val="24"/>
    </w:rPr>
  </w:style>
  <w:style w:type="paragraph" w:styleId="1025">
    <w:name w:val="Указатель"/>
    <w:basedOn w:val="1007"/>
    <w:qFormat/>
    <w:pPr>
      <w:suppressLineNumbers/>
    </w:pPr>
    <w:rPr>
      <w:rFonts w:cs="Noto Sans Devanagari"/>
    </w:rPr>
  </w:style>
  <w:style w:type="paragraph" w:styleId="1026" w:customStyle="1">
    <w:name w:val="ConsPlusNormal"/>
    <w:qFormat/>
    <w:pPr>
      <w:jc w:val="left"/>
      <w:spacing w:before="0" w:after="0" w:line="240" w:lineRule="auto"/>
      <w:widowControl w:val="off"/>
    </w:pPr>
    <w:rPr>
      <w:rFonts w:ascii="Calibri" w:hAnsi="Calibri" w:cs="Calibri" w:eastAsiaTheme="minorEastAsia"/>
      <w:color w:val="auto"/>
      <w:sz w:val="22"/>
      <w:szCs w:val="22"/>
      <w:lang w:val="ru-RU" w:eastAsia="ru-RU" w:bidi="ar-SA"/>
    </w:rPr>
  </w:style>
  <w:style w:type="paragraph" w:styleId="1027" w:customStyle="1">
    <w:name w:val="ConsPlusNonformat"/>
    <w:qFormat/>
    <w:pPr>
      <w:jc w:val="left"/>
      <w:spacing w:before="0" w:after="0" w:line="240" w:lineRule="auto"/>
      <w:widowControl w:val="off"/>
    </w:pPr>
    <w:rPr>
      <w:rFonts w:ascii="Courier New" w:hAnsi="Courier New" w:cs="Courier New" w:eastAsiaTheme="minorEastAsia"/>
      <w:color w:val="auto"/>
      <w:sz w:val="20"/>
      <w:szCs w:val="22"/>
      <w:lang w:val="ru-RU" w:eastAsia="ru-RU" w:bidi="ar-SA"/>
    </w:rPr>
  </w:style>
  <w:style w:type="paragraph" w:styleId="1028" w:customStyle="1">
    <w:name w:val="ConsPlusTitle"/>
    <w:qFormat/>
    <w:pPr>
      <w:jc w:val="left"/>
      <w:spacing w:before="0" w:after="0" w:line="240" w:lineRule="auto"/>
      <w:widowControl w:val="off"/>
    </w:pPr>
    <w:rPr>
      <w:rFonts w:ascii="Calibri" w:hAnsi="Calibri" w:cs="Calibri" w:eastAsiaTheme="minorEastAsia"/>
      <w:b/>
      <w:color w:val="auto"/>
      <w:sz w:val="22"/>
      <w:szCs w:val="22"/>
      <w:lang w:val="ru-RU" w:eastAsia="ru-RU" w:bidi="ar-SA"/>
    </w:rPr>
  </w:style>
  <w:style w:type="paragraph" w:styleId="1029" w:customStyle="1">
    <w:name w:val="ConsPlusCell"/>
    <w:qFormat/>
    <w:pPr>
      <w:jc w:val="left"/>
      <w:spacing w:before="0" w:after="0" w:line="240" w:lineRule="auto"/>
      <w:widowControl w:val="off"/>
    </w:pPr>
    <w:rPr>
      <w:rFonts w:ascii="Courier New" w:hAnsi="Courier New" w:cs="Courier New" w:eastAsiaTheme="minorEastAsia"/>
      <w:color w:val="auto"/>
      <w:sz w:val="20"/>
      <w:szCs w:val="22"/>
      <w:lang w:val="ru-RU" w:eastAsia="ru-RU" w:bidi="ar-SA"/>
    </w:rPr>
  </w:style>
  <w:style w:type="paragraph" w:styleId="1030" w:customStyle="1">
    <w:name w:val="ConsPlusDocList"/>
    <w:qFormat/>
    <w:pPr>
      <w:jc w:val="left"/>
      <w:spacing w:before="0" w:after="0" w:line="240" w:lineRule="auto"/>
      <w:widowControl w:val="off"/>
    </w:pPr>
    <w:rPr>
      <w:rFonts w:ascii="Calibri" w:hAnsi="Calibri" w:cs="Calibri" w:eastAsiaTheme="minorEastAsia"/>
      <w:color w:val="auto"/>
      <w:sz w:val="22"/>
      <w:szCs w:val="22"/>
      <w:lang w:val="ru-RU" w:eastAsia="ru-RU" w:bidi="ar-SA"/>
    </w:rPr>
  </w:style>
  <w:style w:type="paragraph" w:styleId="1031" w:customStyle="1">
    <w:name w:val="ConsPlusTitlePage"/>
    <w:qFormat/>
    <w:pPr>
      <w:jc w:val="left"/>
      <w:spacing w:before="0" w:after="0" w:line="240" w:lineRule="auto"/>
      <w:widowControl w:val="off"/>
    </w:pPr>
    <w:rPr>
      <w:rFonts w:ascii="Tahoma" w:hAnsi="Tahoma" w:cs="Tahoma" w:eastAsiaTheme="minorEastAsia"/>
      <w:color w:val="auto"/>
      <w:sz w:val="20"/>
      <w:szCs w:val="22"/>
      <w:lang w:val="ru-RU" w:eastAsia="ru-RU" w:bidi="ar-SA"/>
    </w:rPr>
  </w:style>
  <w:style w:type="paragraph" w:styleId="1032" w:customStyle="1">
    <w:name w:val="ConsPlusJurTerm"/>
    <w:qFormat/>
    <w:pPr>
      <w:jc w:val="left"/>
      <w:spacing w:before="0" w:after="0" w:line="240" w:lineRule="auto"/>
      <w:widowControl w:val="off"/>
    </w:pPr>
    <w:rPr>
      <w:rFonts w:ascii="Tahoma" w:hAnsi="Tahoma" w:cs="Tahoma" w:eastAsiaTheme="minorEastAsia"/>
      <w:color w:val="auto"/>
      <w:sz w:val="26"/>
      <w:szCs w:val="22"/>
      <w:lang w:val="ru-RU" w:eastAsia="ru-RU" w:bidi="ar-SA"/>
    </w:rPr>
  </w:style>
  <w:style w:type="paragraph" w:styleId="1033" w:customStyle="1">
    <w:name w:val="ConsPlusTextList"/>
    <w:qFormat/>
    <w:pPr>
      <w:jc w:val="left"/>
      <w:spacing w:before="0" w:after="0" w:line="240" w:lineRule="auto"/>
      <w:widowControl w:val="off"/>
    </w:pPr>
    <w:rPr>
      <w:rFonts w:ascii="Arial" w:hAnsi="Arial" w:cs="Arial" w:eastAsiaTheme="minorEastAsia"/>
      <w:color w:val="auto"/>
      <w:sz w:val="20"/>
      <w:szCs w:val="22"/>
      <w:lang w:val="ru-RU" w:eastAsia="ru-RU" w:bidi="ar-SA"/>
    </w:rPr>
  </w:style>
  <w:style w:type="paragraph" w:styleId="1034">
    <w:name w:val="Колонтитул"/>
    <w:basedOn w:val="1007"/>
    <w:qFormat/>
  </w:style>
  <w:style w:type="paragraph" w:styleId="1035">
    <w:name w:val="Header"/>
    <w:basedOn w:val="1007"/>
    <w:link w:val="1012"/>
    <w:uiPriority w:val="99"/>
    <w:unhideWhenUsed/>
    <w:pPr>
      <w:spacing w:before="0" w:after="0" w:line="240" w:lineRule="auto"/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1036">
    <w:name w:val="Footer"/>
    <w:basedOn w:val="1007"/>
    <w:link w:val="1013"/>
    <w:uiPriority w:val="99"/>
    <w:unhideWhenUsed/>
    <w:pPr>
      <w:spacing w:before="0" w:after="0" w:line="240" w:lineRule="auto"/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1037">
    <w:name w:val="Balloon Text"/>
    <w:basedOn w:val="1007"/>
    <w:link w:val="1015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1038">
    <w:name w:val="Текст в заданном формате"/>
    <w:basedOn w:val="1007"/>
    <w:qFormat/>
    <w:rPr>
      <w:rFonts w:ascii="Liberation Mono" w:hAnsi="Liberation Mono" w:eastAsia="NSimSun" w:cs="Liberation Mono"/>
    </w:rPr>
  </w:style>
  <w:style w:type="paragraph" w:styleId="1039">
    <w:name w:val="Содержимое таблицы"/>
    <w:basedOn w:val="1007"/>
    <w:qFormat/>
    <w:pPr>
      <w:widowControl w:val="off"/>
      <w:suppressLineNumbers/>
    </w:pPr>
  </w:style>
  <w:style w:type="paragraph" w:styleId="1040">
    <w:name w:val="Заголовок таблицы"/>
    <w:basedOn w:val="1039"/>
    <w:qFormat/>
    <w:pPr>
      <w:jc w:val="center"/>
      <w:suppressLineNumbers/>
    </w:pPr>
    <w:rPr>
      <w:b/>
      <w:bCs/>
    </w:rPr>
  </w:style>
  <w:style w:type="paragraph" w:styleId="1041">
    <w:name w:val="List Paragraph"/>
    <w:basedOn w:val="1007"/>
    <w:qFormat/>
    <w:pPr>
      <w:contextualSpacing/>
      <w:ind w:left="720" w:firstLine="0"/>
      <w:spacing w:before="0" w:after="200"/>
    </w:pPr>
  </w:style>
  <w:style w:type="numbering" w:styleId="1042" w:default="1">
    <w:name w:val="No List"/>
    <w:uiPriority w:val="99"/>
    <w:semiHidden/>
    <w:unhideWhenUsed/>
    <w:qFormat/>
  </w:style>
  <w:style w:type="table" w:styleId="1043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footer" Target="footer3.xml" /><Relationship Id="rId19" Type="http://schemas.openxmlformats.org/officeDocument/2006/relationships/footer" Target="footer4.xml" /><Relationship Id="rId20" Type="http://schemas.openxmlformats.org/officeDocument/2006/relationships/footer" Target="footer5.xml" /><Relationship Id="rId21" Type="http://schemas.openxmlformats.org/officeDocument/2006/relationships/footer" Target="footer6.xml" /><Relationship Id="rId22" Type="http://schemas.openxmlformats.org/officeDocument/2006/relationships/footer" Target="footer7.xml" /><Relationship Id="rId23" Type="http://schemas.openxmlformats.org/officeDocument/2006/relationships/customXml" Target="../customXml/item1.xml" /><Relationship Id="rId24" Type="http://schemas.openxmlformats.org/officeDocument/2006/relationships/hyperlink" Target="https://login.consultant.ru/link/?req=doc&amp;base=LAW&amp;n=183496&amp;dst=100012" TargetMode="External"/><Relationship Id="rId25" Type="http://schemas.openxmlformats.org/officeDocument/2006/relationships/hyperlink" Target="https://login.consultant.ru/link/?req=doc&amp;base=LAW&amp;n=183496&amp;dst=100038" TargetMode="External"/><Relationship Id="rId26" Type="http://schemas.openxmlformats.org/officeDocument/2006/relationships/hyperlink" Target="consultantplus://offline/ref=1A20BBD9DEF0D323C55AC61436CD1B791644A2280D883F39FC937751789F9A96BB9EB74B819055F31DADB93F19FC97C402C6FEBF1E09B7xCK4H" TargetMode="External"/><Relationship Id="rId27" Type="http://schemas.openxmlformats.org/officeDocument/2006/relationships/hyperlink" Target="consultantplus://offline/ref=1A20BBD9DEF0D323C55AD81920A146721D48FA2C0B866C6CA1967D0420C0C3D4FC97BD1FC2DD59F116F8E9724DFAC3975893FBA11E17B5C8E05E391DxBK7H" TargetMode="External"/><Relationship Id="rId28" Type="http://schemas.openxmlformats.org/officeDocument/2006/relationships/hyperlink" Target="consultantplus://offline/ref=5A78F214DC91179767843A1CD2D39EFE3DEDE768C45ACC5DDC4CFEFDE64A3833418A09F103FF42518ABF3A8A690CFDFEB8A367595F8859BD4BMEG" TargetMode="External"/><Relationship Id="rId29" Type="http://schemas.openxmlformats.org/officeDocument/2006/relationships/hyperlink" Target="consultantplus://offline/ref=5A78F214DC91179767843A1CD2D39EFE3DEDE768C45ACC5DDC4CFEFDE64A3833418A09F103FF425087BF3A8A690CFDFEB8A367595F8859BD4BMEG" TargetMode="External"/><Relationship Id="rId30" Type="http://schemas.openxmlformats.org/officeDocument/2006/relationships/hyperlink" Target="consultantplus://offline/ref=5A78F214DC91179767843A1CD2D39EFE3DEDE768C45ACC5DDC4CFEFDE64A3833418A09F103FF42518ABF3A8A690CFDFEB8A367595F8859BD4BMEG" TargetMode="External"/><Relationship Id="rId31" Type="http://schemas.openxmlformats.org/officeDocument/2006/relationships/hyperlink" Target="consultantplus://offline/ref=5A78F214DC91179767843A1CD2D39EFE3DEDE768C45ACC5DDC4CFEFDE64A3833418A09F103FF425087BF3A8A690CFDFEB8A367595F8859BD4BME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5F07E-276E-454A-8878-E72B7723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orad-1</dc:creator>
  <dc:description/>
  <dc:language>ru-RU</dc:language>
  <cp:lastModifiedBy>kadr-3</cp:lastModifiedBy>
  <cp:revision>157</cp:revision>
  <dcterms:created xsi:type="dcterms:W3CDTF">2024-08-09T07:38:00Z</dcterms:created>
  <dcterms:modified xsi:type="dcterms:W3CDTF">2025-12-25T11:30:03Z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