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32" w:rsidRPr="006F04D6" w:rsidRDefault="00D35D32" w:rsidP="006F04D6">
      <w:pPr>
        <w:jc w:val="both"/>
      </w:pPr>
    </w:p>
    <w:p w:rsidR="00D35D32" w:rsidRPr="006F04D6" w:rsidRDefault="00D35D32" w:rsidP="006F04D6">
      <w:pPr>
        <w:jc w:val="both"/>
      </w:pPr>
    </w:p>
    <w:p w:rsidR="00D35D32" w:rsidRPr="006F04D6" w:rsidRDefault="00D35D32" w:rsidP="006F04D6">
      <w:pPr>
        <w:jc w:val="both"/>
      </w:pPr>
    </w:p>
    <w:p w:rsidR="00D35D32" w:rsidRPr="006F04D6" w:rsidRDefault="00D35D32" w:rsidP="006F04D6">
      <w:pPr>
        <w:jc w:val="both"/>
      </w:pPr>
    </w:p>
    <w:p w:rsidR="00D35D32" w:rsidRPr="006F04D6" w:rsidRDefault="00D35D32" w:rsidP="006F04D6">
      <w:pPr>
        <w:jc w:val="both"/>
      </w:pPr>
    </w:p>
    <w:p w:rsidR="00D35D32" w:rsidRPr="006F04D6" w:rsidRDefault="00D35D32" w:rsidP="006F04D6">
      <w:pPr>
        <w:jc w:val="both"/>
      </w:pPr>
    </w:p>
    <w:p w:rsidR="00D35D32" w:rsidRPr="006F04D6" w:rsidRDefault="00D35D32" w:rsidP="006F04D6">
      <w:pPr>
        <w:jc w:val="both"/>
      </w:pPr>
    </w:p>
    <w:p w:rsidR="00D35D32" w:rsidRPr="006F04D6" w:rsidRDefault="00D35D32" w:rsidP="006F04D6">
      <w:pPr>
        <w:jc w:val="both"/>
      </w:pPr>
    </w:p>
    <w:p w:rsidR="00D35D32" w:rsidRPr="006F04D6" w:rsidRDefault="00D35D32" w:rsidP="006F04D6">
      <w:pPr>
        <w:jc w:val="both"/>
      </w:pPr>
    </w:p>
    <w:p w:rsidR="00D35D32" w:rsidRPr="006F04D6" w:rsidRDefault="00D35D32" w:rsidP="006F04D6">
      <w:pPr>
        <w:jc w:val="both"/>
      </w:pPr>
    </w:p>
    <w:p w:rsidR="00D35D32" w:rsidRPr="006F04D6" w:rsidRDefault="00D35D32" w:rsidP="006F04D6">
      <w:pPr>
        <w:jc w:val="both"/>
      </w:pPr>
    </w:p>
    <w:p w:rsidR="00D35D32" w:rsidRPr="006F04D6" w:rsidRDefault="00D35D32" w:rsidP="006F04D6">
      <w:pPr>
        <w:jc w:val="both"/>
      </w:pPr>
    </w:p>
    <w:p w:rsidR="00D35D32" w:rsidRPr="006F04D6" w:rsidRDefault="00D35D32" w:rsidP="006F04D6">
      <w:pPr>
        <w:jc w:val="both"/>
      </w:pPr>
    </w:p>
    <w:p w:rsidR="00D35D32" w:rsidRPr="006F04D6" w:rsidRDefault="00D35D32" w:rsidP="006F04D6">
      <w:pPr>
        <w:jc w:val="both"/>
      </w:pPr>
    </w:p>
    <w:p w:rsidR="00D35D32" w:rsidRPr="006F04D6" w:rsidRDefault="00D35D32" w:rsidP="006F04D6">
      <w:pPr>
        <w:jc w:val="both"/>
      </w:pPr>
    </w:p>
    <w:p w:rsidR="00860FA2" w:rsidRPr="006F04D6" w:rsidRDefault="00860FA2" w:rsidP="006F04D6">
      <w:pPr>
        <w:jc w:val="both"/>
      </w:pPr>
    </w:p>
    <w:p w:rsidR="00230398" w:rsidRPr="006F04D6" w:rsidRDefault="00230398" w:rsidP="006F04D6">
      <w:pPr>
        <w:jc w:val="both"/>
      </w:pPr>
    </w:p>
    <w:p w:rsidR="005E5553" w:rsidRPr="006F04D6" w:rsidRDefault="005E5553" w:rsidP="006F04D6">
      <w:pPr>
        <w:jc w:val="both"/>
      </w:pPr>
    </w:p>
    <w:tbl>
      <w:tblPr>
        <w:tblStyle w:val="a5"/>
        <w:tblW w:w="10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100"/>
      </w:tblGrid>
      <w:tr w:rsidR="00D35D32" w:rsidRPr="006F04D6" w:rsidTr="00230398">
        <w:tc>
          <w:tcPr>
            <w:tcW w:w="5778" w:type="dxa"/>
          </w:tcPr>
          <w:p w:rsidR="00D35D32" w:rsidRPr="006F04D6" w:rsidRDefault="00D35D32" w:rsidP="006F04D6">
            <w:pPr>
              <w:jc w:val="both"/>
              <w:rPr>
                <w:spacing w:val="-4"/>
                <w:sz w:val="28"/>
                <w:szCs w:val="28"/>
              </w:rPr>
            </w:pPr>
            <w:r w:rsidRPr="006F04D6">
              <w:rPr>
                <w:spacing w:val="-4"/>
                <w:sz w:val="28"/>
                <w:szCs w:val="28"/>
              </w:rPr>
              <w:t xml:space="preserve">Об утверждении Административного регламента </w:t>
            </w:r>
            <w:bookmarkStart w:id="0" w:name="_GoBack"/>
            <w:r w:rsidRPr="006F04D6">
              <w:rPr>
                <w:spacing w:val="-4"/>
                <w:sz w:val="28"/>
                <w:szCs w:val="28"/>
              </w:rPr>
              <w:t xml:space="preserve">предоставления государственной услуги Государственного комитета Республики Татарстан по архивному делу по проставлению </w:t>
            </w:r>
            <w:proofErr w:type="spellStart"/>
            <w:r w:rsidRPr="006F04D6">
              <w:rPr>
                <w:spacing w:val="-4"/>
                <w:sz w:val="28"/>
                <w:szCs w:val="28"/>
              </w:rPr>
              <w:t>апостиля</w:t>
            </w:r>
            <w:proofErr w:type="spellEnd"/>
            <w:r w:rsidRPr="006F04D6">
              <w:rPr>
                <w:spacing w:val="-4"/>
                <w:sz w:val="28"/>
                <w:szCs w:val="28"/>
              </w:rPr>
              <w:t xml:space="preserve"> </w:t>
            </w:r>
            <w:bookmarkEnd w:id="0"/>
            <w:r w:rsidRPr="006F04D6">
              <w:rPr>
                <w:spacing w:val="-4"/>
                <w:sz w:val="28"/>
                <w:szCs w:val="28"/>
              </w:rPr>
              <w:t>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Республики Татарстан, иными органами и организациями, расположенными на территории Республики Татарстан за исключением случаев, установленных законодательством Российской Федерации</w:t>
            </w:r>
          </w:p>
        </w:tc>
        <w:tc>
          <w:tcPr>
            <w:tcW w:w="5100" w:type="dxa"/>
          </w:tcPr>
          <w:p w:rsidR="00D35D32" w:rsidRPr="006F04D6" w:rsidRDefault="00D35D32" w:rsidP="006F04D6">
            <w:pPr>
              <w:jc w:val="both"/>
              <w:rPr>
                <w:sz w:val="28"/>
                <w:szCs w:val="28"/>
              </w:rPr>
            </w:pPr>
          </w:p>
        </w:tc>
      </w:tr>
    </w:tbl>
    <w:p w:rsidR="00D35D32" w:rsidRPr="006F04D6" w:rsidRDefault="00D35D32" w:rsidP="006F04D6">
      <w:pPr>
        <w:ind w:firstLine="567"/>
        <w:jc w:val="both"/>
        <w:rPr>
          <w:sz w:val="28"/>
          <w:szCs w:val="28"/>
        </w:rPr>
      </w:pPr>
    </w:p>
    <w:p w:rsidR="00230398" w:rsidRPr="006F04D6" w:rsidRDefault="00230398" w:rsidP="006F04D6">
      <w:pPr>
        <w:ind w:firstLine="567"/>
        <w:jc w:val="both"/>
        <w:rPr>
          <w:sz w:val="28"/>
          <w:szCs w:val="28"/>
        </w:rPr>
      </w:pPr>
    </w:p>
    <w:p w:rsidR="00D35D32" w:rsidRPr="006F04D6" w:rsidRDefault="00D35D32" w:rsidP="006F04D6">
      <w:pPr>
        <w:ind w:firstLine="567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 п р и к а з ы в а ю: </w:t>
      </w:r>
    </w:p>
    <w:p w:rsidR="00D35D32" w:rsidRPr="006F04D6" w:rsidRDefault="00D35D32" w:rsidP="006F04D6">
      <w:pPr>
        <w:ind w:firstLine="567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p w:rsidR="00D35D32" w:rsidRPr="006F04D6" w:rsidRDefault="00D35D32" w:rsidP="006F04D6">
      <w:pPr>
        <w:pStyle w:val="a3"/>
        <w:numPr>
          <w:ilvl w:val="0"/>
          <w:numId w:val="3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Утвердить прилагаемый Административный регламент предоставления государственной услуги Государственного комитета Республики Татарстан по архивному делу по проставлению </w:t>
      </w:r>
      <w:proofErr w:type="spellStart"/>
      <w:r w:rsidRPr="006F04D6">
        <w:rPr>
          <w:sz w:val="28"/>
          <w:szCs w:val="28"/>
        </w:rPr>
        <w:t>апостиля</w:t>
      </w:r>
      <w:proofErr w:type="spellEnd"/>
      <w:r w:rsidRPr="006F04D6">
        <w:rPr>
          <w:sz w:val="28"/>
          <w:szCs w:val="28"/>
        </w:rPr>
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Республики Татарстан, иными органами и организациями, расположенными на территории Республики Татарстан за исключением случаев, установленных законодательством Российской Федерации.</w:t>
      </w:r>
    </w:p>
    <w:p w:rsidR="00D35D32" w:rsidRPr="006F04D6" w:rsidRDefault="004524BD" w:rsidP="006F04D6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6F04D6">
        <w:rPr>
          <w:sz w:val="28"/>
          <w:szCs w:val="28"/>
        </w:rPr>
        <w:lastRenderedPageBreak/>
        <w:t>2</w:t>
      </w:r>
      <w:r w:rsidR="00D35D32" w:rsidRPr="006F04D6">
        <w:rPr>
          <w:sz w:val="28"/>
          <w:szCs w:val="28"/>
        </w:rPr>
        <w:t xml:space="preserve">. Заведующему сектором информатизации архивной отрасли Г. Н. </w:t>
      </w:r>
      <w:proofErr w:type="spellStart"/>
      <w:r w:rsidR="00D35D32" w:rsidRPr="006F04D6">
        <w:rPr>
          <w:sz w:val="28"/>
          <w:szCs w:val="28"/>
        </w:rPr>
        <w:t>Гаязову</w:t>
      </w:r>
      <w:proofErr w:type="spellEnd"/>
      <w:r w:rsidR="00D35D32" w:rsidRPr="006F04D6">
        <w:rPr>
          <w:sz w:val="28"/>
          <w:szCs w:val="28"/>
        </w:rPr>
        <w:t xml:space="preserve"> разместить регламент, утвержденный настоящим приказом, на официальном сайте Государственного комитета Республики Татарстан по архивному делу.</w:t>
      </w:r>
    </w:p>
    <w:p w:rsidR="00D35D32" w:rsidRPr="006F04D6" w:rsidRDefault="004524BD" w:rsidP="006F04D6">
      <w:pPr>
        <w:pStyle w:val="a3"/>
        <w:tabs>
          <w:tab w:val="left" w:pos="851"/>
        </w:tabs>
        <w:ind w:left="0" w:firstLine="567"/>
        <w:jc w:val="both"/>
        <w:rPr>
          <w:sz w:val="28"/>
          <w:szCs w:val="28"/>
        </w:rPr>
      </w:pPr>
      <w:bookmarkStart w:id="1" w:name="sub_5"/>
      <w:r w:rsidRPr="006F04D6">
        <w:rPr>
          <w:sz w:val="28"/>
          <w:szCs w:val="28"/>
        </w:rPr>
        <w:t>3</w:t>
      </w:r>
      <w:r w:rsidR="00D35D32" w:rsidRPr="006F04D6">
        <w:rPr>
          <w:sz w:val="28"/>
          <w:szCs w:val="28"/>
        </w:rPr>
        <w:t xml:space="preserve">.  Контроль за исполнением настоящего приказа </w:t>
      </w:r>
      <w:bookmarkEnd w:id="1"/>
      <w:r w:rsidR="00D35D32" w:rsidRPr="006F04D6">
        <w:rPr>
          <w:sz w:val="28"/>
          <w:szCs w:val="28"/>
        </w:rPr>
        <w:t>оставляю за собой.</w:t>
      </w:r>
    </w:p>
    <w:p w:rsidR="00D35D32" w:rsidRPr="006F04D6" w:rsidRDefault="00D35D32" w:rsidP="006F04D6">
      <w:pPr>
        <w:ind w:right="-284" w:firstLine="993"/>
        <w:jc w:val="both"/>
        <w:rPr>
          <w:sz w:val="28"/>
          <w:szCs w:val="28"/>
        </w:rPr>
      </w:pPr>
    </w:p>
    <w:p w:rsidR="00D35D32" w:rsidRPr="006F04D6" w:rsidRDefault="00D35D32" w:rsidP="006F04D6">
      <w:pPr>
        <w:ind w:left="-567" w:right="-284"/>
        <w:jc w:val="both"/>
        <w:rPr>
          <w:sz w:val="28"/>
          <w:szCs w:val="28"/>
        </w:rPr>
      </w:pPr>
    </w:p>
    <w:p w:rsidR="00D35D32" w:rsidRPr="006F04D6" w:rsidRDefault="00D35D32" w:rsidP="006F04D6">
      <w:pPr>
        <w:ind w:left="-567" w:right="-284"/>
        <w:jc w:val="both"/>
        <w:rPr>
          <w:sz w:val="28"/>
          <w:szCs w:val="28"/>
        </w:rPr>
      </w:pPr>
    </w:p>
    <w:tbl>
      <w:tblPr>
        <w:tblW w:w="10773" w:type="dxa"/>
        <w:tblInd w:w="-459" w:type="dxa"/>
        <w:tblLook w:val="04A0" w:firstRow="1" w:lastRow="0" w:firstColumn="1" w:lastColumn="0" w:noHBand="0" w:noVBand="1"/>
      </w:tblPr>
      <w:tblGrid>
        <w:gridCol w:w="5300"/>
        <w:gridCol w:w="5473"/>
      </w:tblGrid>
      <w:tr w:rsidR="00D35D32" w:rsidRPr="006F04D6" w:rsidTr="00D35D32">
        <w:tc>
          <w:tcPr>
            <w:tcW w:w="5300" w:type="dxa"/>
            <w:hideMark/>
          </w:tcPr>
          <w:p w:rsidR="00D35D32" w:rsidRPr="006F04D6" w:rsidRDefault="00D35D32" w:rsidP="006F04D6">
            <w:pPr>
              <w:pStyle w:val="a8"/>
              <w:spacing w:line="276" w:lineRule="auto"/>
              <w:ind w:left="351" w:right="-28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04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</w:t>
            </w:r>
            <w:r w:rsidR="00860FA2" w:rsidRPr="006F04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r w:rsidRPr="006F04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омитета                     </w:t>
            </w:r>
          </w:p>
        </w:tc>
        <w:tc>
          <w:tcPr>
            <w:tcW w:w="5473" w:type="dxa"/>
            <w:hideMark/>
          </w:tcPr>
          <w:p w:rsidR="00D35D32" w:rsidRPr="006F04D6" w:rsidRDefault="00D35D32" w:rsidP="006F04D6">
            <w:pPr>
              <w:pStyle w:val="a9"/>
              <w:spacing w:line="276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04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И.Х. Аюпова</w:t>
            </w:r>
          </w:p>
        </w:tc>
      </w:tr>
    </w:tbl>
    <w:p w:rsidR="0028013D" w:rsidRPr="006F04D6" w:rsidRDefault="0028013D" w:rsidP="006F04D6">
      <w:pPr>
        <w:tabs>
          <w:tab w:val="left" w:pos="4535"/>
        </w:tabs>
        <w:ind w:firstLine="708"/>
        <w:jc w:val="both"/>
        <w:rPr>
          <w:sz w:val="28"/>
          <w:szCs w:val="28"/>
        </w:rPr>
      </w:pPr>
    </w:p>
    <w:p w:rsidR="00474088" w:rsidRPr="006F04D6" w:rsidRDefault="00474088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28013D" w:rsidRPr="006F04D6" w:rsidRDefault="0028013D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28013D" w:rsidRPr="006F04D6" w:rsidRDefault="0028013D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28013D" w:rsidRPr="006F04D6" w:rsidRDefault="0028013D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28013D" w:rsidRPr="006F04D6" w:rsidRDefault="0028013D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28013D" w:rsidRPr="006F04D6" w:rsidRDefault="0028013D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28013D" w:rsidRPr="006F04D6" w:rsidRDefault="0028013D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28013D" w:rsidRPr="006F04D6" w:rsidRDefault="0028013D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28013D" w:rsidRPr="006F04D6" w:rsidRDefault="0028013D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D35D32" w:rsidRPr="006F04D6" w:rsidRDefault="00D35D32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D35D32" w:rsidRPr="006F04D6" w:rsidRDefault="00D35D32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D35D32" w:rsidRPr="006F04D6" w:rsidRDefault="00D35D32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D35D32" w:rsidRPr="006F04D6" w:rsidRDefault="00D35D32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D35D32" w:rsidRPr="006F04D6" w:rsidRDefault="00D35D32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D35D32" w:rsidRPr="006F04D6" w:rsidRDefault="00D35D32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D35D32" w:rsidRPr="006F04D6" w:rsidRDefault="00D35D32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D35D32" w:rsidRPr="006F04D6" w:rsidRDefault="00D35D32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D35D32" w:rsidRPr="006F04D6" w:rsidRDefault="00D35D32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D35D32" w:rsidRPr="006F04D6" w:rsidRDefault="00D35D32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D35D32" w:rsidRPr="006F04D6" w:rsidRDefault="00D35D32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D35D32" w:rsidRPr="006F04D6" w:rsidRDefault="00D35D32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D35D32" w:rsidRPr="006F04D6" w:rsidRDefault="00D35D32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D35D32" w:rsidRPr="006F04D6" w:rsidRDefault="00D35D32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D35D32" w:rsidRPr="006F04D6" w:rsidRDefault="00D35D32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D35D32" w:rsidRPr="006F04D6" w:rsidRDefault="00D35D32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D35D32" w:rsidRPr="006F04D6" w:rsidRDefault="00D35D32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D35D32" w:rsidRPr="006F04D6" w:rsidRDefault="00D35D32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D35D32" w:rsidRPr="006F04D6" w:rsidRDefault="00D35D32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D35D32" w:rsidRPr="006F04D6" w:rsidRDefault="00D35D32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D35D32" w:rsidRPr="006F04D6" w:rsidRDefault="00D35D32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D35D32" w:rsidRPr="006F04D6" w:rsidRDefault="00D35D32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D35D32" w:rsidRPr="006F04D6" w:rsidRDefault="00D35D32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D35D32" w:rsidRPr="006F04D6" w:rsidRDefault="00D35D32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D35D32" w:rsidRPr="006F04D6" w:rsidRDefault="00D35D32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D35D32" w:rsidRPr="006F04D6" w:rsidRDefault="00D35D32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D35D32" w:rsidRPr="006F04D6" w:rsidRDefault="00D35D32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D35D32" w:rsidRPr="006F04D6" w:rsidRDefault="00D35D32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D35D32" w:rsidRPr="006F04D6" w:rsidRDefault="00D35D32" w:rsidP="006F04D6">
      <w:pPr>
        <w:tabs>
          <w:tab w:val="left" w:pos="4535"/>
        </w:tabs>
        <w:ind w:firstLine="708"/>
        <w:jc w:val="both"/>
        <w:rPr>
          <w:sz w:val="26"/>
          <w:szCs w:val="26"/>
        </w:rPr>
      </w:pPr>
    </w:p>
    <w:p w:rsidR="006F04D6" w:rsidRPr="006F04D6" w:rsidRDefault="006F04D6" w:rsidP="006F04D6">
      <w:pPr>
        <w:ind w:firstLine="142"/>
        <w:jc w:val="both"/>
      </w:pPr>
      <w:r w:rsidRPr="006F04D6">
        <w:t xml:space="preserve">             </w:t>
      </w:r>
    </w:p>
    <w:p w:rsidR="006F04D6" w:rsidRPr="006F04D6" w:rsidRDefault="006F04D6" w:rsidP="006F04D6">
      <w:pPr>
        <w:ind w:firstLine="142"/>
        <w:jc w:val="both"/>
      </w:pPr>
    </w:p>
    <w:p w:rsidR="006F04D6" w:rsidRPr="006F04D6" w:rsidRDefault="006F04D6" w:rsidP="006F04D6">
      <w:pPr>
        <w:ind w:firstLine="142"/>
        <w:jc w:val="both"/>
      </w:pPr>
    </w:p>
    <w:p w:rsidR="006F04D6" w:rsidRPr="006F04D6" w:rsidRDefault="006F04D6" w:rsidP="006F04D6">
      <w:pPr>
        <w:ind w:firstLine="142"/>
        <w:jc w:val="right"/>
        <w:rPr>
          <w:sz w:val="28"/>
          <w:szCs w:val="28"/>
        </w:rPr>
      </w:pPr>
      <w:r w:rsidRPr="006F04D6">
        <w:rPr>
          <w:sz w:val="28"/>
          <w:szCs w:val="28"/>
        </w:rPr>
        <w:t>Приложение</w:t>
      </w:r>
    </w:p>
    <w:p w:rsidR="006F04D6" w:rsidRPr="006F04D6" w:rsidRDefault="006F04D6" w:rsidP="006F04D6">
      <w:pPr>
        <w:ind w:firstLine="142"/>
        <w:jc w:val="right"/>
        <w:rPr>
          <w:sz w:val="28"/>
          <w:szCs w:val="28"/>
        </w:rPr>
      </w:pPr>
      <w:r w:rsidRPr="006F04D6">
        <w:rPr>
          <w:sz w:val="28"/>
          <w:szCs w:val="28"/>
        </w:rPr>
        <w:t>к приказу</w:t>
      </w:r>
    </w:p>
    <w:p w:rsidR="006F04D6" w:rsidRPr="006F04D6" w:rsidRDefault="006F04D6" w:rsidP="006F04D6">
      <w:pPr>
        <w:ind w:firstLine="142"/>
        <w:jc w:val="right"/>
        <w:rPr>
          <w:sz w:val="28"/>
          <w:szCs w:val="28"/>
        </w:rPr>
      </w:pPr>
      <w:r w:rsidRPr="006F04D6">
        <w:rPr>
          <w:sz w:val="28"/>
          <w:szCs w:val="28"/>
        </w:rPr>
        <w:t xml:space="preserve">Государственного комитета </w:t>
      </w:r>
    </w:p>
    <w:p w:rsidR="006F04D6" w:rsidRPr="006F04D6" w:rsidRDefault="006F04D6" w:rsidP="006F04D6">
      <w:pPr>
        <w:ind w:firstLine="142"/>
        <w:jc w:val="right"/>
        <w:rPr>
          <w:sz w:val="28"/>
          <w:szCs w:val="28"/>
        </w:rPr>
      </w:pPr>
      <w:r w:rsidRPr="006F04D6">
        <w:rPr>
          <w:sz w:val="28"/>
          <w:szCs w:val="28"/>
        </w:rPr>
        <w:t xml:space="preserve">Республики Татарстан </w:t>
      </w:r>
    </w:p>
    <w:p w:rsidR="006F04D6" w:rsidRPr="006F04D6" w:rsidRDefault="006F04D6" w:rsidP="006F04D6">
      <w:pPr>
        <w:ind w:firstLine="142"/>
        <w:jc w:val="right"/>
        <w:rPr>
          <w:sz w:val="28"/>
          <w:szCs w:val="28"/>
        </w:rPr>
      </w:pPr>
      <w:r w:rsidRPr="006F04D6">
        <w:rPr>
          <w:sz w:val="28"/>
          <w:szCs w:val="28"/>
        </w:rPr>
        <w:t>по архивному делу</w:t>
      </w:r>
    </w:p>
    <w:p w:rsidR="006F04D6" w:rsidRPr="006F04D6" w:rsidRDefault="006F04D6" w:rsidP="006F04D6">
      <w:pPr>
        <w:ind w:right="-15" w:firstLine="851"/>
        <w:jc w:val="right"/>
        <w:rPr>
          <w:sz w:val="28"/>
          <w:szCs w:val="28"/>
        </w:rPr>
      </w:pPr>
      <w:r w:rsidRPr="006F04D6">
        <w:rPr>
          <w:sz w:val="28"/>
          <w:szCs w:val="28"/>
        </w:rPr>
        <w:t>от _________ № _________</w:t>
      </w:r>
    </w:p>
    <w:p w:rsidR="006F04D6" w:rsidRPr="006F04D6" w:rsidRDefault="006F04D6" w:rsidP="006F04D6">
      <w:pPr>
        <w:ind w:right="-15" w:firstLine="851"/>
        <w:jc w:val="both"/>
        <w:rPr>
          <w:sz w:val="28"/>
          <w:szCs w:val="28"/>
        </w:rPr>
      </w:pPr>
    </w:p>
    <w:p w:rsidR="006F04D6" w:rsidRPr="006F04D6" w:rsidRDefault="006F04D6" w:rsidP="006F04D6">
      <w:pPr>
        <w:ind w:right="-15" w:firstLine="851"/>
        <w:jc w:val="both"/>
        <w:rPr>
          <w:sz w:val="28"/>
          <w:szCs w:val="28"/>
        </w:rPr>
      </w:pPr>
    </w:p>
    <w:p w:rsidR="006F04D6" w:rsidRPr="006F04D6" w:rsidRDefault="006F04D6" w:rsidP="006F04D6">
      <w:pPr>
        <w:ind w:right="-15" w:firstLine="851"/>
        <w:jc w:val="center"/>
        <w:rPr>
          <w:sz w:val="28"/>
          <w:szCs w:val="28"/>
        </w:rPr>
      </w:pPr>
      <w:r w:rsidRPr="006F04D6">
        <w:rPr>
          <w:sz w:val="28"/>
          <w:szCs w:val="28"/>
        </w:rPr>
        <w:t xml:space="preserve">Административный регламент предоставления государственной услуги Государственного комитета Республики Татарстан по архивному делу по проставлению </w:t>
      </w:r>
      <w:proofErr w:type="spellStart"/>
      <w:r w:rsidRPr="006F04D6">
        <w:rPr>
          <w:sz w:val="28"/>
          <w:szCs w:val="28"/>
        </w:rPr>
        <w:t>апостиля</w:t>
      </w:r>
      <w:proofErr w:type="spellEnd"/>
      <w:r w:rsidRPr="006F04D6">
        <w:rPr>
          <w:sz w:val="28"/>
          <w:szCs w:val="28"/>
        </w:rPr>
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Республики Татарстан, иными органами и организациями, расположенными на территории Республики Татарстан за исключением случаев, установленных законодательством Российской Федерации»</w:t>
      </w:r>
    </w:p>
    <w:p w:rsidR="006F04D6" w:rsidRPr="006F04D6" w:rsidRDefault="006F04D6" w:rsidP="006F04D6">
      <w:pPr>
        <w:ind w:right="-15" w:firstLine="851"/>
        <w:jc w:val="center"/>
        <w:rPr>
          <w:sz w:val="28"/>
          <w:szCs w:val="28"/>
        </w:rPr>
      </w:pPr>
    </w:p>
    <w:p w:rsidR="006F04D6" w:rsidRPr="006F04D6" w:rsidRDefault="006F04D6" w:rsidP="006F04D6">
      <w:pPr>
        <w:ind w:right="-15"/>
        <w:jc w:val="center"/>
        <w:rPr>
          <w:sz w:val="28"/>
          <w:szCs w:val="28"/>
        </w:rPr>
      </w:pPr>
      <w:r w:rsidRPr="006F04D6">
        <w:rPr>
          <w:sz w:val="28"/>
          <w:szCs w:val="28"/>
        </w:rPr>
        <w:t>1. Общие положения</w:t>
      </w:r>
    </w:p>
    <w:p w:rsidR="006F04D6" w:rsidRPr="006F04D6" w:rsidRDefault="006F04D6" w:rsidP="006F04D6">
      <w:pPr>
        <w:ind w:right="-15" w:firstLine="851"/>
        <w:jc w:val="both"/>
        <w:rPr>
          <w:sz w:val="28"/>
          <w:szCs w:val="28"/>
        </w:rPr>
      </w:pPr>
    </w:p>
    <w:p w:rsidR="006F04D6" w:rsidRPr="006F04D6" w:rsidRDefault="006F04D6" w:rsidP="006F04D6">
      <w:pPr>
        <w:numPr>
          <w:ilvl w:val="1"/>
          <w:numId w:val="5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Настоящий Административный регламент (далее – Регламент) устанавливает стандарт и порядок предоставления государственной услуги Государственным комитетом Республики Татарстан по архивному делу (далее – Комитет) по проставлению </w:t>
      </w:r>
      <w:proofErr w:type="spellStart"/>
      <w:r w:rsidRPr="006F04D6">
        <w:rPr>
          <w:sz w:val="28"/>
          <w:szCs w:val="28"/>
        </w:rPr>
        <w:t>апостиля</w:t>
      </w:r>
      <w:proofErr w:type="spellEnd"/>
      <w:r w:rsidRPr="006F04D6">
        <w:rPr>
          <w:sz w:val="28"/>
          <w:szCs w:val="28"/>
        </w:rPr>
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Республики Татарстан (далее – государственный и муниципальные архивы), иными органами и организациями, расположенными на территории Республики Татарстан, за исключением случаев, установленных законодательством Российской Федерации (далее – государственная услуга).</w:t>
      </w:r>
    </w:p>
    <w:p w:rsidR="006F04D6" w:rsidRPr="006F04D6" w:rsidRDefault="006F04D6" w:rsidP="006F04D6">
      <w:pPr>
        <w:numPr>
          <w:ilvl w:val="1"/>
          <w:numId w:val="5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Получатели государственной услуги: физические и юридические лица (далее – заявитель) либо уполномоченные ими лица. </w:t>
      </w:r>
    </w:p>
    <w:p w:rsidR="006F04D6" w:rsidRPr="006F04D6" w:rsidRDefault="006F04D6" w:rsidP="006F04D6">
      <w:pPr>
        <w:numPr>
          <w:ilvl w:val="1"/>
          <w:numId w:val="5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Государственная услуга предоставляется Комитетом. Административные процедуры по предоставлению государственной услуги осуществляет Должностное лицо Комитета, уполномоченное на проставление </w:t>
      </w:r>
      <w:proofErr w:type="spellStart"/>
      <w:r w:rsidRPr="006F04D6">
        <w:rPr>
          <w:sz w:val="28"/>
          <w:szCs w:val="28"/>
        </w:rPr>
        <w:t>апостиля</w:t>
      </w:r>
      <w:proofErr w:type="spellEnd"/>
      <w:r w:rsidRPr="006F04D6">
        <w:rPr>
          <w:sz w:val="28"/>
          <w:szCs w:val="28"/>
        </w:rPr>
        <w:t xml:space="preserve"> (далее – Должностное лицо). </w:t>
      </w:r>
    </w:p>
    <w:p w:rsidR="006F04D6" w:rsidRPr="006F04D6" w:rsidRDefault="006F04D6" w:rsidP="006F04D6">
      <w:pPr>
        <w:ind w:left="851"/>
        <w:jc w:val="both"/>
        <w:rPr>
          <w:spacing w:val="-2"/>
          <w:sz w:val="28"/>
          <w:szCs w:val="28"/>
        </w:rPr>
      </w:pPr>
      <w:r w:rsidRPr="006F04D6">
        <w:rPr>
          <w:spacing w:val="-2"/>
          <w:sz w:val="28"/>
          <w:szCs w:val="28"/>
        </w:rPr>
        <w:t xml:space="preserve">1.3.1. Место нахождения Комитета: 420107, г. Казань, ул. Ново-Песочная, д. 44.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График работы по предоставлению государственной услуги: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Понедельник, вторник, среда с 9.00 до 17.00.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Пятница с 9.00 до 16.00.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Обед с 12.00 до 12.45. </w:t>
      </w:r>
    </w:p>
    <w:p w:rsidR="006F04D6" w:rsidRPr="006F04D6" w:rsidRDefault="006F04D6" w:rsidP="006F04D6">
      <w:pPr>
        <w:ind w:firstLine="866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Проезд общественным транспортом: </w:t>
      </w:r>
    </w:p>
    <w:p w:rsidR="006F04D6" w:rsidRPr="006F04D6" w:rsidRDefault="006F04D6" w:rsidP="006F04D6">
      <w:pPr>
        <w:ind w:firstLine="866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до остановки «Метро Суконная слобода»:</w:t>
      </w:r>
    </w:p>
    <w:p w:rsidR="006F04D6" w:rsidRPr="006F04D6" w:rsidRDefault="006F04D6" w:rsidP="006F04D6">
      <w:pPr>
        <w:ind w:firstLine="866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- автобусы № 1, 4, 25, 43, 102.</w:t>
      </w:r>
    </w:p>
    <w:p w:rsidR="006F04D6" w:rsidRPr="006F04D6" w:rsidRDefault="006F04D6" w:rsidP="006F04D6">
      <w:pPr>
        <w:ind w:firstLine="866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- метро – станция «Суконная слобода»</w:t>
      </w:r>
    </w:p>
    <w:p w:rsidR="006F04D6" w:rsidRPr="006F04D6" w:rsidRDefault="006F04D6" w:rsidP="006F04D6">
      <w:pPr>
        <w:ind w:firstLine="866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до остановки «</w:t>
      </w:r>
      <w:proofErr w:type="spellStart"/>
      <w:r w:rsidRPr="006F04D6">
        <w:rPr>
          <w:sz w:val="28"/>
          <w:szCs w:val="28"/>
        </w:rPr>
        <w:t>Павлюхина</w:t>
      </w:r>
      <w:proofErr w:type="spellEnd"/>
      <w:r w:rsidRPr="006F04D6">
        <w:rPr>
          <w:sz w:val="28"/>
          <w:szCs w:val="28"/>
        </w:rPr>
        <w:t>»:</w:t>
      </w:r>
    </w:p>
    <w:p w:rsidR="006F04D6" w:rsidRPr="006F04D6" w:rsidRDefault="006F04D6" w:rsidP="006F04D6">
      <w:pPr>
        <w:ind w:firstLine="866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- автобусы № 4, 25, 43, 71, 102.</w:t>
      </w:r>
    </w:p>
    <w:p w:rsidR="006F04D6" w:rsidRPr="006F04D6" w:rsidRDefault="006F04D6" w:rsidP="006F04D6">
      <w:pPr>
        <w:ind w:firstLine="866"/>
        <w:jc w:val="both"/>
        <w:rPr>
          <w:sz w:val="28"/>
          <w:szCs w:val="28"/>
        </w:rPr>
      </w:pPr>
      <w:r w:rsidRPr="006F04D6">
        <w:rPr>
          <w:sz w:val="28"/>
          <w:szCs w:val="28"/>
        </w:rPr>
        <w:lastRenderedPageBreak/>
        <w:t>до остановки «</w:t>
      </w:r>
      <w:proofErr w:type="spellStart"/>
      <w:r w:rsidRPr="006F04D6">
        <w:rPr>
          <w:sz w:val="28"/>
          <w:szCs w:val="28"/>
        </w:rPr>
        <w:t>Туфана</w:t>
      </w:r>
      <w:proofErr w:type="spellEnd"/>
      <w:r w:rsidRPr="006F04D6">
        <w:rPr>
          <w:sz w:val="28"/>
          <w:szCs w:val="28"/>
        </w:rPr>
        <w:t xml:space="preserve"> </w:t>
      </w:r>
      <w:proofErr w:type="spellStart"/>
      <w:r w:rsidRPr="006F04D6">
        <w:rPr>
          <w:sz w:val="28"/>
          <w:szCs w:val="28"/>
        </w:rPr>
        <w:t>Миннулина</w:t>
      </w:r>
      <w:proofErr w:type="spellEnd"/>
      <w:r w:rsidRPr="006F04D6">
        <w:rPr>
          <w:sz w:val="28"/>
          <w:szCs w:val="28"/>
        </w:rPr>
        <w:t>»:</w:t>
      </w:r>
    </w:p>
    <w:p w:rsidR="006F04D6" w:rsidRPr="006F04D6" w:rsidRDefault="006F04D6" w:rsidP="006F04D6">
      <w:pPr>
        <w:ind w:firstLine="866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- автобусы № 2, 31, 37, 47, 74.</w:t>
      </w:r>
    </w:p>
    <w:p w:rsidR="006F04D6" w:rsidRPr="006F04D6" w:rsidRDefault="006F04D6" w:rsidP="006F04D6">
      <w:pPr>
        <w:ind w:firstLine="866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- троллейбусы № 6, 8, 12.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Проход по пропуску и (или) документу, удостоверяющему личность. </w:t>
      </w:r>
    </w:p>
    <w:p w:rsidR="006F04D6" w:rsidRPr="006F04D6" w:rsidRDefault="006F04D6" w:rsidP="006F04D6">
      <w:pPr>
        <w:pStyle w:val="a3"/>
        <w:numPr>
          <w:ilvl w:val="2"/>
          <w:numId w:val="32"/>
        </w:numPr>
        <w:autoSpaceDE/>
        <w:autoSpaceDN/>
        <w:ind w:left="0" w:firstLine="851"/>
        <w:jc w:val="both"/>
        <w:rPr>
          <w:color w:val="000000" w:themeColor="text1"/>
          <w:sz w:val="28"/>
          <w:szCs w:val="28"/>
        </w:rPr>
      </w:pPr>
      <w:r w:rsidRPr="006F04D6">
        <w:rPr>
          <w:color w:val="000000" w:themeColor="text1"/>
          <w:sz w:val="28"/>
          <w:szCs w:val="28"/>
        </w:rPr>
        <w:t xml:space="preserve">. Информирование о порядке предоставления государственной услуги и ходе исполнения осуществляется должностным лицом, ответственным за предоставление государственной услуги, по телефону: (843) 222-95-63.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1.3.3. Адрес официального сайта Комитета, входящего в состав государственной информационной системы Республики Татарстан «Официальный портал Республики Татарстан» в информационно-телекоммуникационной сети «Интернет» (далее – официальный сайт Комитета и сеть «Интернет» соответственно): http://arhiv.tatarstan.ru</w:t>
      </w:r>
      <w:hyperlink r:id="rId8">
        <w:r w:rsidRPr="006F04D6">
          <w:rPr>
            <w:sz w:val="28"/>
            <w:szCs w:val="28"/>
          </w:rPr>
          <w:t>,</w:t>
        </w:r>
      </w:hyperlink>
      <w:r w:rsidRPr="006F04D6">
        <w:rPr>
          <w:sz w:val="28"/>
          <w:szCs w:val="28"/>
        </w:rPr>
        <w:t xml:space="preserve"> адрес электронной почты: prm.archive@tatar.ru.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1.3.4. Информация о государственной услуге может быть получена: </w:t>
      </w:r>
    </w:p>
    <w:p w:rsidR="006F04D6" w:rsidRPr="006F04D6" w:rsidRDefault="006F04D6" w:rsidP="006F04D6">
      <w:pPr>
        <w:adjustRightInd w:val="0"/>
        <w:ind w:right="-1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Комитета, для работы с заявителями. Информация, размещаемая на информационных стендах, включает в себя сведения о государственной услуге, содержащейся в пунктах (подпунктах) 1.1, 1.3.1, 1.3.2, 1.3.3, 2.3, 2.4, 2.5, 2.8, 2.10, 2.11, 5.1, 5.2 настоящего Регламента;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2) посредством сети «Интернет»: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на официальном сайте Комитета (http://arhiv.tatarstan.ru </w:t>
      </w:r>
      <w:hyperlink r:id="rId9">
        <w:r w:rsidRPr="006F04D6">
          <w:rPr>
            <w:sz w:val="28"/>
            <w:szCs w:val="28"/>
          </w:rPr>
          <w:t>)</w:t>
        </w:r>
      </w:hyperlink>
      <w:r w:rsidRPr="006F04D6">
        <w:rPr>
          <w:sz w:val="28"/>
          <w:szCs w:val="28"/>
        </w:rPr>
        <w:t xml:space="preserve">; </w:t>
      </w:r>
    </w:p>
    <w:p w:rsidR="006F04D6" w:rsidRPr="006F04D6" w:rsidRDefault="006F04D6" w:rsidP="006F04D6">
      <w:pPr>
        <w:pStyle w:val="1"/>
        <w:spacing w:after="0" w:line="240" w:lineRule="auto"/>
        <w:ind w:left="0" w:firstLine="851"/>
        <w:jc w:val="both"/>
        <w:rPr>
          <w:color w:val="auto"/>
          <w:szCs w:val="28"/>
        </w:rPr>
      </w:pPr>
      <w:r w:rsidRPr="006F04D6">
        <w:rPr>
          <w:color w:val="auto"/>
          <w:szCs w:val="28"/>
        </w:rPr>
        <w:t xml:space="preserve">на Портале государственных и муниципальных услуг Республики Татарстан </w:t>
      </w:r>
      <w:hyperlink r:id="rId10">
        <w:r w:rsidRPr="006F04D6">
          <w:rPr>
            <w:color w:val="auto"/>
            <w:szCs w:val="28"/>
          </w:rPr>
          <w:t>(</w:t>
        </w:r>
      </w:hyperlink>
      <w:hyperlink r:id="rId11">
        <w:r w:rsidRPr="006F04D6">
          <w:rPr>
            <w:color w:val="auto"/>
            <w:szCs w:val="28"/>
          </w:rPr>
          <w:t>http://uslugi.tatar.ru</w:t>
        </w:r>
      </w:hyperlink>
      <w:hyperlink r:id="rId12">
        <w:r w:rsidRPr="006F04D6">
          <w:rPr>
            <w:color w:val="auto"/>
            <w:szCs w:val="28"/>
          </w:rPr>
          <w:t>)</w:t>
        </w:r>
      </w:hyperlink>
      <w:r w:rsidRPr="006F04D6">
        <w:rPr>
          <w:color w:val="auto"/>
          <w:szCs w:val="28"/>
        </w:rPr>
        <w:t xml:space="preserve">; </w:t>
      </w:r>
    </w:p>
    <w:p w:rsidR="006F04D6" w:rsidRPr="006F04D6" w:rsidRDefault="006F04D6" w:rsidP="006F04D6">
      <w:pPr>
        <w:numPr>
          <w:ilvl w:val="0"/>
          <w:numId w:val="7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при устном обращении в Комитет (лично или по телефону); </w:t>
      </w:r>
    </w:p>
    <w:p w:rsidR="006F04D6" w:rsidRPr="006F04D6" w:rsidRDefault="006F04D6" w:rsidP="006F04D6">
      <w:pPr>
        <w:numPr>
          <w:ilvl w:val="0"/>
          <w:numId w:val="7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при письменном (в том числе в форме электронного документа) обращении в Комитет (http://arhiv.tatarstan.ru).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1.3.5. Информация по вопросам предоставления государственной услуги размещается на официальном сайте Комитета. 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На информационных стендах в помещениях Комитета размещается информация о государственной услуге, указанная в пунктах 1.1, 1.3.1, 2.1, 2.3, 2.4, 2.5, 2.8, 2.10, 2.11, 5.1 настоящего регламента. </w:t>
      </w:r>
    </w:p>
    <w:p w:rsidR="006F04D6" w:rsidRPr="006F04D6" w:rsidRDefault="006F04D6" w:rsidP="006F04D6">
      <w:pPr>
        <w:ind w:firstLine="851"/>
        <w:jc w:val="both"/>
        <w:rPr>
          <w:color w:val="000000" w:themeColor="text1"/>
          <w:spacing w:val="-2"/>
          <w:sz w:val="28"/>
          <w:szCs w:val="28"/>
        </w:rPr>
      </w:pPr>
      <w:r w:rsidRPr="006F04D6">
        <w:rPr>
          <w:color w:val="000000" w:themeColor="text1"/>
          <w:spacing w:val="-2"/>
          <w:sz w:val="28"/>
          <w:szCs w:val="28"/>
        </w:rPr>
        <w:t xml:space="preserve">1.4. Предоставление государственной услуги осуществляется в соответствии с: </w:t>
      </w:r>
    </w:p>
    <w:p w:rsidR="006F04D6" w:rsidRPr="006F04D6" w:rsidRDefault="006F04D6" w:rsidP="006F04D6">
      <w:pPr>
        <w:ind w:firstLine="851"/>
        <w:jc w:val="both"/>
        <w:rPr>
          <w:color w:val="000000" w:themeColor="text1"/>
          <w:sz w:val="28"/>
          <w:szCs w:val="28"/>
        </w:rPr>
      </w:pPr>
      <w:hyperlink r:id="rId13">
        <w:r w:rsidRPr="006F04D6">
          <w:rPr>
            <w:color w:val="000000" w:themeColor="text1"/>
            <w:sz w:val="28"/>
            <w:szCs w:val="28"/>
          </w:rPr>
          <w:t xml:space="preserve">Конституцией </w:t>
        </w:r>
      </w:hyperlink>
      <w:r w:rsidRPr="006F04D6">
        <w:rPr>
          <w:color w:val="000000" w:themeColor="text1"/>
          <w:sz w:val="28"/>
          <w:szCs w:val="28"/>
        </w:rPr>
        <w:t xml:space="preserve">Российской Федерации (принята на всенародном голосовании 12 декабря 1993 года) (Собрание законодательства Российской Федерации, 26.01.2009, № 4, ст. 445, с учетом внесенных поправок); </w:t>
      </w:r>
    </w:p>
    <w:p w:rsidR="006F04D6" w:rsidRPr="006F04D6" w:rsidRDefault="006F04D6" w:rsidP="006F04D6">
      <w:pPr>
        <w:ind w:firstLine="851"/>
        <w:jc w:val="both"/>
        <w:rPr>
          <w:color w:val="000000" w:themeColor="text1"/>
          <w:sz w:val="28"/>
          <w:szCs w:val="28"/>
        </w:rPr>
      </w:pPr>
      <w:hyperlink r:id="rId14">
        <w:r w:rsidRPr="006F04D6">
          <w:rPr>
            <w:color w:val="000000" w:themeColor="text1"/>
            <w:sz w:val="28"/>
            <w:szCs w:val="28"/>
          </w:rPr>
          <w:t>Конвенцией,</w:t>
        </w:r>
      </w:hyperlink>
      <w:r w:rsidRPr="006F04D6">
        <w:rPr>
          <w:color w:val="000000" w:themeColor="text1"/>
          <w:sz w:val="28"/>
          <w:szCs w:val="28"/>
        </w:rPr>
        <w:t xml:space="preserve"> отменяющей требование легализации иностранных официальных документов (заключена в Гааге 05.10.1961) (вступила в силу для России 31.05.1992) (вместе со Статусом Конвенции, отменяющей требование легализации иностранных официальных документов (по состоянию на 16.01.2006) (далее – Гаагская конвенция) (Бюллетень международных договоров, 1993, № 6); </w:t>
      </w:r>
    </w:p>
    <w:p w:rsidR="006F04D6" w:rsidRPr="006F04D6" w:rsidRDefault="006F04D6" w:rsidP="006F04D6">
      <w:pPr>
        <w:ind w:firstLine="851"/>
        <w:jc w:val="both"/>
        <w:rPr>
          <w:color w:val="000000" w:themeColor="text1"/>
          <w:sz w:val="28"/>
          <w:szCs w:val="28"/>
        </w:rPr>
      </w:pPr>
      <w:r w:rsidRPr="006F04D6">
        <w:rPr>
          <w:color w:val="000000" w:themeColor="text1"/>
          <w:sz w:val="28"/>
          <w:szCs w:val="28"/>
        </w:rPr>
        <w:t>Налоговым кодексом Российской Федерации (</w:t>
      </w:r>
      <w:hyperlink r:id="rId15">
        <w:r w:rsidRPr="006F04D6">
          <w:rPr>
            <w:color w:val="000000" w:themeColor="text1"/>
            <w:sz w:val="28"/>
            <w:szCs w:val="28"/>
          </w:rPr>
          <w:t>часть вторая)</w:t>
        </w:r>
      </w:hyperlink>
      <w:r w:rsidRPr="006F04D6">
        <w:rPr>
          <w:color w:val="000000" w:themeColor="text1"/>
          <w:sz w:val="28"/>
          <w:szCs w:val="28"/>
        </w:rPr>
        <w:t xml:space="preserve"> (далее – НК РФ) (Собрание законодательства Российской Федерации, 07.08.2000, № 32, ст. 3340, с учетом внесенных изменений); </w:t>
      </w:r>
    </w:p>
    <w:p w:rsidR="006F04D6" w:rsidRPr="006F04D6" w:rsidRDefault="006F04D6" w:rsidP="006F04D6">
      <w:pPr>
        <w:pStyle w:val="af0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6F04D6">
        <w:rPr>
          <w:color w:val="000000" w:themeColor="text1"/>
          <w:sz w:val="28"/>
          <w:szCs w:val="28"/>
        </w:rPr>
        <w:lastRenderedPageBreak/>
        <w:t>Законом СССР от 24 июня 1991 года № 2261-1 «О порядке вывоза, пересылки и истребования личных документов советских и иностранных граждан, лиц без гражданства из СССР за границу» (Ведомости Съезда народных депутатов СССР и Верховного Совета СССР, 1991, № 27, ст. 784);</w:t>
      </w:r>
    </w:p>
    <w:p w:rsidR="006F04D6" w:rsidRPr="006F04D6" w:rsidRDefault="006F04D6" w:rsidP="006F04D6">
      <w:pPr>
        <w:suppressAutoHyphens/>
        <w:ind w:right="-1" w:firstLine="851"/>
        <w:jc w:val="both"/>
        <w:rPr>
          <w:color w:val="000000" w:themeColor="text1"/>
          <w:sz w:val="28"/>
          <w:szCs w:val="28"/>
        </w:rPr>
      </w:pPr>
      <w:r w:rsidRPr="006F04D6">
        <w:rPr>
          <w:color w:val="000000" w:themeColor="text1"/>
          <w:sz w:val="28"/>
          <w:szCs w:val="28"/>
        </w:rPr>
        <w:t>Федеральным законом от 22 октября 2004 года № 125-ФЗ «Об архивном деле в Российской Федерации» с учетом внесенных изменений (далее – Федеральный закон № 125-ФЗ) (Собрание законодательства РФ, 25.10.2004, № 43, ст. 4169);</w:t>
      </w:r>
    </w:p>
    <w:p w:rsidR="006F04D6" w:rsidRPr="006F04D6" w:rsidRDefault="006F04D6" w:rsidP="006F04D6">
      <w:pPr>
        <w:ind w:firstLine="851"/>
        <w:jc w:val="both"/>
        <w:rPr>
          <w:color w:val="000000" w:themeColor="text1"/>
          <w:sz w:val="28"/>
          <w:szCs w:val="28"/>
        </w:rPr>
      </w:pPr>
      <w:r w:rsidRPr="006F04D6">
        <w:rPr>
          <w:color w:val="000000" w:themeColor="text1"/>
          <w:sz w:val="28"/>
          <w:szCs w:val="28"/>
        </w:rPr>
        <w:t>Федеральным законо</w:t>
      </w:r>
      <w:hyperlink r:id="rId16">
        <w:r w:rsidRPr="006F04D6">
          <w:rPr>
            <w:color w:val="000000" w:themeColor="text1"/>
            <w:sz w:val="28"/>
            <w:szCs w:val="28"/>
          </w:rPr>
          <w:t xml:space="preserve">м </w:t>
        </w:r>
      </w:hyperlink>
      <w:r w:rsidRPr="006F04D6">
        <w:rPr>
          <w:color w:val="000000" w:themeColor="text1"/>
          <w:sz w:val="28"/>
          <w:szCs w:val="28"/>
        </w:rPr>
        <w:t xml:space="preserve">от 27 июля 2010 года № 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       № 31, ст. 4179, с учетом внесенных изменений); </w:t>
      </w:r>
    </w:p>
    <w:p w:rsidR="006F04D6" w:rsidRPr="006F04D6" w:rsidRDefault="006F04D6" w:rsidP="006F04D6">
      <w:pPr>
        <w:ind w:firstLine="851"/>
        <w:jc w:val="both"/>
        <w:rPr>
          <w:color w:val="000000" w:themeColor="text1"/>
          <w:sz w:val="28"/>
          <w:szCs w:val="28"/>
        </w:rPr>
      </w:pPr>
      <w:r w:rsidRPr="006F04D6">
        <w:rPr>
          <w:color w:val="000000" w:themeColor="text1"/>
          <w:sz w:val="28"/>
          <w:szCs w:val="28"/>
        </w:rPr>
        <w:t xml:space="preserve">Федеральным законом от 28 ноября 2015 года № 330-ФЗ «О проставлении </w:t>
      </w:r>
      <w:proofErr w:type="spellStart"/>
      <w:r w:rsidRPr="006F04D6">
        <w:rPr>
          <w:color w:val="000000" w:themeColor="text1"/>
          <w:sz w:val="28"/>
          <w:szCs w:val="28"/>
        </w:rPr>
        <w:t>апостиля</w:t>
      </w:r>
      <w:proofErr w:type="spellEnd"/>
      <w:r w:rsidRPr="006F04D6">
        <w:rPr>
          <w:color w:val="000000" w:themeColor="text1"/>
          <w:sz w:val="28"/>
          <w:szCs w:val="28"/>
        </w:rPr>
        <w:t xml:space="preserve"> на российских официальных документах, подлежащих вывозу за пределы Российской Федерации» (далее – Федеральный закон № 330-ФЗ) (Собрание законодательства Российской Федерации, 30.11.2015, № 48 (часть I), ст. 6696); </w:t>
      </w:r>
    </w:p>
    <w:p w:rsidR="006F04D6" w:rsidRPr="006F04D6" w:rsidRDefault="006F04D6" w:rsidP="006F04D6">
      <w:pPr>
        <w:suppressAutoHyphens/>
        <w:ind w:right="-1" w:firstLine="851"/>
        <w:jc w:val="both"/>
        <w:rPr>
          <w:color w:val="000000" w:themeColor="text1"/>
          <w:sz w:val="28"/>
          <w:szCs w:val="28"/>
        </w:rPr>
      </w:pPr>
      <w:r w:rsidRPr="006F04D6">
        <w:rPr>
          <w:color w:val="000000" w:themeColor="text1"/>
          <w:sz w:val="28"/>
          <w:szCs w:val="28"/>
        </w:rPr>
        <w:t>Указом Президента Российской Федерации от 7 мая 2012 года № 601</w:t>
      </w:r>
      <w:r w:rsidRPr="006F04D6">
        <w:rPr>
          <w:color w:val="000000" w:themeColor="text1"/>
          <w:sz w:val="28"/>
          <w:szCs w:val="28"/>
        </w:rPr>
        <w:br/>
        <w:t>«Об основных направлениях совершенствования системы государственного управления» (далее - Указ № 601) (Собрание законодательства РФ, 07.05.2012 № 19, ст. 2338);</w:t>
      </w:r>
    </w:p>
    <w:p w:rsidR="006F04D6" w:rsidRPr="006F04D6" w:rsidRDefault="006F04D6" w:rsidP="006F04D6">
      <w:pPr>
        <w:pStyle w:val="af0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6F04D6">
        <w:rPr>
          <w:color w:val="000000" w:themeColor="text1"/>
          <w:sz w:val="28"/>
          <w:szCs w:val="28"/>
        </w:rPr>
        <w:t xml:space="preserve">Постановлением Верховного Совета СССР от 17 апреля 1991 года № 2119-1       </w:t>
      </w:r>
      <w:proofErr w:type="gramStart"/>
      <w:r w:rsidRPr="006F04D6">
        <w:rPr>
          <w:color w:val="000000" w:themeColor="text1"/>
          <w:sz w:val="28"/>
          <w:szCs w:val="28"/>
        </w:rPr>
        <w:t xml:space="preserve">   «</w:t>
      </w:r>
      <w:proofErr w:type="gramEnd"/>
      <w:r w:rsidRPr="006F04D6">
        <w:rPr>
          <w:color w:val="000000" w:themeColor="text1"/>
          <w:sz w:val="28"/>
          <w:szCs w:val="28"/>
        </w:rPr>
        <w:t>О присоединении Союза Советских Социалистических Республик к Гаагской конвенции 1961 года, отменяющей требования легализации иностранных официальных документов» (Ведомости Совета народных депутатов СССР и Верховного Совета СССР, 1991, № 17, ст. 496);</w:t>
      </w:r>
    </w:p>
    <w:p w:rsidR="006F04D6" w:rsidRPr="006F04D6" w:rsidRDefault="006F04D6" w:rsidP="006F04D6">
      <w:pPr>
        <w:pStyle w:val="af0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6F04D6">
        <w:rPr>
          <w:color w:val="000000" w:themeColor="text1"/>
          <w:sz w:val="28"/>
          <w:szCs w:val="28"/>
        </w:rPr>
        <w:t xml:space="preserve">Постановлением Совета Министров СССР от 12 ноября 1990 года № 1135       </w:t>
      </w:r>
      <w:proofErr w:type="gramStart"/>
      <w:r w:rsidRPr="006F04D6">
        <w:rPr>
          <w:color w:val="000000" w:themeColor="text1"/>
          <w:sz w:val="28"/>
          <w:szCs w:val="28"/>
        </w:rPr>
        <w:t xml:space="preserve">   «</w:t>
      </w:r>
      <w:proofErr w:type="gramEnd"/>
      <w:r w:rsidRPr="006F04D6">
        <w:rPr>
          <w:color w:val="000000" w:themeColor="text1"/>
          <w:sz w:val="28"/>
          <w:szCs w:val="28"/>
        </w:rPr>
        <w:t>Об одобрении и внесении в Верховный Совет СССР предложения о присоединении СССР к Гаагской конвенции 1961 года, отменяющей требование легализации иностранных официальных документов» (документ официально опубликован не был);</w:t>
      </w:r>
    </w:p>
    <w:p w:rsidR="006F04D6" w:rsidRPr="006F04D6" w:rsidRDefault="006F04D6" w:rsidP="006F04D6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F04D6">
        <w:rPr>
          <w:color w:val="000000" w:themeColor="text1"/>
          <w:sz w:val="28"/>
          <w:szCs w:val="28"/>
        </w:rPr>
        <w:t>Постановлением Правительства Российской Федерации от 15 июня 2009 года № 477 «Об утверждении Правил делопроизводства в федеральных органах исполнительной власти» (далее – Правила Делопроизводства) (Собрание законодательства Российской Федерации, 2009, № 25, ст. 3060; 2011, № 37, ст. 5263);</w:t>
      </w:r>
    </w:p>
    <w:p w:rsidR="006F04D6" w:rsidRPr="006F04D6" w:rsidRDefault="006F04D6" w:rsidP="006F04D6">
      <w:pPr>
        <w:ind w:firstLine="851"/>
        <w:jc w:val="both"/>
        <w:rPr>
          <w:color w:val="000000" w:themeColor="text1"/>
          <w:sz w:val="28"/>
          <w:szCs w:val="28"/>
        </w:rPr>
      </w:pPr>
      <w:r w:rsidRPr="006F04D6">
        <w:rPr>
          <w:color w:val="000000" w:themeColor="text1"/>
          <w:sz w:val="28"/>
          <w:szCs w:val="28"/>
        </w:rPr>
        <w:t xml:space="preserve">Постановлением Правительства Российской Федерации от 30 мая 2016 года        № 479 «О компетентных органах, уполномоченных на проставление </w:t>
      </w:r>
      <w:proofErr w:type="spellStart"/>
      <w:r w:rsidRPr="006F04D6">
        <w:rPr>
          <w:color w:val="000000" w:themeColor="text1"/>
          <w:sz w:val="28"/>
          <w:szCs w:val="28"/>
        </w:rPr>
        <w:t>апостиля</w:t>
      </w:r>
      <w:proofErr w:type="spellEnd"/>
      <w:r w:rsidRPr="006F04D6">
        <w:rPr>
          <w:color w:val="000000" w:themeColor="text1"/>
          <w:sz w:val="28"/>
          <w:szCs w:val="28"/>
        </w:rPr>
        <w:t xml:space="preserve"> в Российской Федерации» (далее – Постановление № 479) (Собрание законодательства Российской Федерации, 6 июня 2016 г., № 23, ст. 3326); </w:t>
      </w:r>
    </w:p>
    <w:p w:rsidR="006F04D6" w:rsidRPr="006F04D6" w:rsidRDefault="006F04D6" w:rsidP="006F04D6">
      <w:pPr>
        <w:suppressAutoHyphens/>
        <w:ind w:right="-1" w:firstLine="851"/>
        <w:jc w:val="both"/>
        <w:rPr>
          <w:color w:val="000000" w:themeColor="text1"/>
          <w:sz w:val="28"/>
          <w:szCs w:val="28"/>
        </w:rPr>
      </w:pPr>
      <w:r w:rsidRPr="006F04D6">
        <w:rPr>
          <w:color w:val="000000" w:themeColor="text1"/>
          <w:sz w:val="28"/>
          <w:szCs w:val="28"/>
        </w:rPr>
        <w:t xml:space="preserve"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культуры и массовых коммуникаций Российской Федерации от 18.01.2007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 с учетом внесенных изменений (далее – Правила работы) </w:t>
      </w:r>
      <w:r w:rsidRPr="006F04D6">
        <w:rPr>
          <w:color w:val="000000" w:themeColor="text1"/>
          <w:sz w:val="28"/>
          <w:szCs w:val="28"/>
        </w:rPr>
        <w:lastRenderedPageBreak/>
        <w:t>(Бюллетень нормативных актов федеральных органов исполнительной власти, 14.05.2007, № 20);</w:t>
      </w:r>
    </w:p>
    <w:p w:rsidR="006F04D6" w:rsidRPr="006F04D6" w:rsidRDefault="006F04D6" w:rsidP="006F04D6">
      <w:pPr>
        <w:ind w:firstLine="851"/>
        <w:jc w:val="both"/>
        <w:rPr>
          <w:color w:val="000000" w:themeColor="text1"/>
          <w:sz w:val="28"/>
          <w:szCs w:val="28"/>
        </w:rPr>
      </w:pPr>
      <w:r w:rsidRPr="006F04D6">
        <w:rPr>
          <w:color w:val="000000" w:themeColor="text1"/>
          <w:sz w:val="28"/>
          <w:szCs w:val="28"/>
        </w:rPr>
        <w:t xml:space="preserve">Приказом Министерства иностранных дел Российской Федерации № 2086, Министерства юстиции Российской Федерации от 25 декабря 2008 года № 311 «Об утверждении Административного регламента предоставления государственной услуги по истребованию личных документов» (зарегистрирован Министерством юстиции Российской Федерации 18 февраля 2009 года, регистрационный № 13392, Бюллетень нормативных актов федеральных органов исполнительной власти, 2009, № 18), с изменениями, внесенными приказом Министерства иностранных дел Российской Федерации № 3980, Министерства юстиции Российской Федерации от 30 марта 2010 года № 75 (зарегистрирован Министерством юстиции Российской Федерации 23 апреля 2010 года, регистрационный № 16978, Бюллетень нормативных актов федеральных органов исполнительной власти, 2010, № 18), </w:t>
      </w:r>
      <w:hyperlink r:id="rId17">
        <w:r w:rsidRPr="006F04D6">
          <w:rPr>
            <w:color w:val="000000" w:themeColor="text1"/>
            <w:sz w:val="28"/>
            <w:szCs w:val="28"/>
          </w:rPr>
          <w:t xml:space="preserve">приказом </w:t>
        </w:r>
      </w:hyperlink>
      <w:r w:rsidRPr="006F04D6">
        <w:rPr>
          <w:color w:val="000000" w:themeColor="text1"/>
          <w:sz w:val="28"/>
          <w:szCs w:val="28"/>
        </w:rPr>
        <w:t xml:space="preserve">Министерства юстиции Российской Федерации от 7 марта 2013 года № 29 «О бюджетных полномочиях администраторов доходов федерального бюджета и главных администраторов доходов бюджетов субъектов Российской Федерации (местных бюджетов) территориальных органов Министерства юстиции Российской Федерации» (далее – приказ Минюста РФ № 29) («Российская газета», 22.03.2013,       № 62, с учетом внесенных изменений); </w:t>
      </w:r>
    </w:p>
    <w:p w:rsidR="006F04D6" w:rsidRPr="006F04D6" w:rsidRDefault="006F04D6" w:rsidP="006F04D6">
      <w:pPr>
        <w:suppressAutoHyphens/>
        <w:ind w:right="-1" w:firstLine="851"/>
        <w:jc w:val="both"/>
        <w:rPr>
          <w:color w:val="000000" w:themeColor="text1"/>
          <w:sz w:val="28"/>
          <w:szCs w:val="28"/>
        </w:rPr>
      </w:pPr>
      <w:r w:rsidRPr="006F04D6">
        <w:rPr>
          <w:color w:val="000000" w:themeColor="text1"/>
          <w:sz w:val="28"/>
          <w:szCs w:val="28"/>
        </w:rPr>
        <w:t xml:space="preserve">Приказом Министерства культуры Российской Федерации от 31.05.2012           № 566 «Об утверждении Административного регламента Федерального архивного агентства по предоставлению государственной услуги «Организация исполнения запросов российских и иностранных граждан, а также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государства» (далее – приказ № 566) (Бюллетень нормативных актов федеральных органов исполнительной власти, № 11, 18.03.2013); </w:t>
      </w:r>
    </w:p>
    <w:p w:rsidR="006F04D6" w:rsidRPr="006F04D6" w:rsidRDefault="006F04D6" w:rsidP="006F04D6">
      <w:pPr>
        <w:adjustRightInd w:val="0"/>
        <w:ind w:firstLine="851"/>
        <w:jc w:val="both"/>
        <w:rPr>
          <w:rFonts w:eastAsiaTheme="minorEastAsia"/>
          <w:bCs/>
          <w:color w:val="000000" w:themeColor="text1"/>
          <w:sz w:val="28"/>
          <w:szCs w:val="28"/>
        </w:rPr>
      </w:pPr>
      <w:r w:rsidRPr="006F04D6">
        <w:rPr>
          <w:rFonts w:eastAsiaTheme="minorEastAsia"/>
          <w:bCs/>
          <w:color w:val="000000" w:themeColor="text1"/>
          <w:sz w:val="28"/>
          <w:szCs w:val="28"/>
        </w:rPr>
        <w:t xml:space="preserve">Приказом Министерства иностранных дел Российской Федерации № 10489, Министерства юстиции  Российской Федерации № 124 от 29.06.2012                                «Об утверждении Административного регламента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документов» (Зарегистрирован в Министерстве юстиции Российской Федерации 25.07.2012              № 25033) (далее – Приказ МИД РФ, МЮ РФ); </w:t>
      </w:r>
    </w:p>
    <w:p w:rsidR="006F04D6" w:rsidRPr="006F04D6" w:rsidRDefault="006F04D6" w:rsidP="006F04D6">
      <w:pPr>
        <w:ind w:firstLine="851"/>
        <w:jc w:val="both"/>
        <w:rPr>
          <w:color w:val="000000" w:themeColor="text1"/>
          <w:sz w:val="28"/>
          <w:szCs w:val="28"/>
        </w:rPr>
      </w:pPr>
      <w:hyperlink r:id="rId18">
        <w:r w:rsidRPr="006F04D6">
          <w:rPr>
            <w:color w:val="000000" w:themeColor="text1"/>
            <w:sz w:val="28"/>
            <w:szCs w:val="28"/>
          </w:rPr>
          <w:t xml:space="preserve">Конституцией </w:t>
        </w:r>
      </w:hyperlink>
      <w:r w:rsidRPr="006F04D6">
        <w:rPr>
          <w:color w:val="000000" w:themeColor="text1"/>
          <w:sz w:val="28"/>
          <w:szCs w:val="28"/>
        </w:rPr>
        <w:t xml:space="preserve">Республики Татарстан (принята на всенародном голосовании    6 ноября 1992 года) («Республика Татарстан», 30.04.2002, № 87-88, с учетом внесенных изменений); </w:t>
      </w:r>
    </w:p>
    <w:p w:rsidR="006F04D6" w:rsidRPr="006F04D6" w:rsidRDefault="006F04D6" w:rsidP="006F04D6">
      <w:pPr>
        <w:ind w:firstLine="851"/>
        <w:jc w:val="both"/>
        <w:rPr>
          <w:color w:val="000000" w:themeColor="text1"/>
          <w:sz w:val="28"/>
          <w:szCs w:val="28"/>
        </w:rPr>
      </w:pPr>
      <w:hyperlink r:id="rId19">
        <w:r w:rsidRPr="006F04D6">
          <w:rPr>
            <w:color w:val="000000" w:themeColor="text1"/>
            <w:sz w:val="28"/>
            <w:szCs w:val="28"/>
          </w:rPr>
          <w:t xml:space="preserve">Постановлением </w:t>
        </w:r>
      </w:hyperlink>
      <w:r w:rsidRPr="006F04D6">
        <w:rPr>
          <w:color w:val="000000" w:themeColor="text1"/>
          <w:sz w:val="28"/>
          <w:szCs w:val="28"/>
        </w:rPr>
        <w:t xml:space="preserve">Кабинета Министров Республики Татарстан от 02.11.2010    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– Постановление № 880, с учетом внесенных изменений); </w:t>
      </w:r>
    </w:p>
    <w:p w:rsidR="006F04D6" w:rsidRPr="006F04D6" w:rsidRDefault="006F04D6" w:rsidP="006F04D6">
      <w:pPr>
        <w:ind w:firstLine="851"/>
        <w:jc w:val="both"/>
        <w:rPr>
          <w:color w:val="000000" w:themeColor="text1"/>
          <w:sz w:val="28"/>
          <w:szCs w:val="28"/>
        </w:rPr>
      </w:pPr>
      <w:hyperlink r:id="rId20">
        <w:r w:rsidRPr="006F04D6">
          <w:rPr>
            <w:color w:val="000000" w:themeColor="text1"/>
            <w:sz w:val="28"/>
            <w:szCs w:val="28"/>
          </w:rPr>
          <w:t xml:space="preserve">Постановлением </w:t>
        </w:r>
      </w:hyperlink>
      <w:r w:rsidRPr="006F04D6">
        <w:rPr>
          <w:color w:val="000000" w:themeColor="text1"/>
          <w:sz w:val="28"/>
          <w:szCs w:val="28"/>
        </w:rPr>
        <w:t xml:space="preserve">Кабинета Министров Республики Татарстан от 09.08.2016       № 541 «Вопросы Государственного комитета Республики Татарстан по архивному делу» (далее – Постановление № 541, с учетом внесенных изменений).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bookmarkStart w:id="2" w:name="p3"/>
      <w:bookmarkStart w:id="3" w:name="p4"/>
      <w:bookmarkStart w:id="4" w:name="p15"/>
      <w:bookmarkStart w:id="5" w:name="p16"/>
      <w:bookmarkEnd w:id="2"/>
      <w:bookmarkEnd w:id="3"/>
      <w:bookmarkEnd w:id="4"/>
      <w:bookmarkEnd w:id="5"/>
      <w:r w:rsidRPr="006F04D6">
        <w:rPr>
          <w:sz w:val="28"/>
          <w:szCs w:val="28"/>
        </w:rPr>
        <w:lastRenderedPageBreak/>
        <w:t xml:space="preserve">1.5. В настоящем Регламенте используются следующие термины и определения: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proofErr w:type="spellStart"/>
      <w:r w:rsidRPr="006F04D6">
        <w:rPr>
          <w:bCs/>
          <w:sz w:val="28"/>
          <w:szCs w:val="28"/>
        </w:rPr>
        <w:t>апостиль</w:t>
      </w:r>
      <w:proofErr w:type="spellEnd"/>
      <w:r w:rsidRPr="006F04D6">
        <w:rPr>
          <w:sz w:val="28"/>
          <w:szCs w:val="28"/>
        </w:rPr>
        <w:t xml:space="preserve"> – штамп, соответствующий требованиям Гаагской конвенции</w:t>
      </w:r>
      <w:hyperlink r:id="rId21" w:history="1"/>
      <w:r w:rsidRPr="006F04D6">
        <w:rPr>
          <w:sz w:val="28"/>
          <w:szCs w:val="28"/>
        </w:rPr>
        <w:t xml:space="preserve"> и Федерального закона № 330-ФЗ, проставляемый компетентным органом на российском официальном документе или на отдельном листе, скрепляемом с этим документом, и удостоверяющий подлинность подписи и должность лица, подписавшего документ, и в надлежащем случае подлинность печати или штампа, которыми скреплен этот документ;</w:t>
      </w:r>
    </w:p>
    <w:p w:rsidR="006F04D6" w:rsidRPr="006F04D6" w:rsidRDefault="006F04D6" w:rsidP="006F04D6">
      <w:pPr>
        <w:suppressAutoHyphens/>
        <w:ind w:right="-1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архивная выписка – документ архива, составленный на бланке архива, дословно воспроизводящий часть текста архивного документа, относящийся к определенному факту, событию, лицу, с указанием архивного шифра и номеров листов единицы хранения;</w:t>
      </w:r>
    </w:p>
    <w:p w:rsidR="006F04D6" w:rsidRPr="006F04D6" w:rsidRDefault="006F04D6" w:rsidP="006F04D6">
      <w:pPr>
        <w:suppressAutoHyphens/>
        <w:ind w:right="-1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архивная копия – дословно воспроизводящая текст архивного документа копия, с указанием архивного шифра и номеров листов единицы хранения, заверенная в установленном порядке;</w:t>
      </w:r>
    </w:p>
    <w:p w:rsidR="006F04D6" w:rsidRPr="006F04D6" w:rsidRDefault="006F04D6" w:rsidP="006F04D6">
      <w:pPr>
        <w:suppressAutoHyphens/>
        <w:ind w:right="-1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архивная справка – документ архива, составленный на бланке архива,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документов, на основании которых она составлена;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заявление – запрос о предоставлении государственной услуги, предусмотренной пунктом 1 статьи 2 Федерального закона № 210-ФЗ. Заявление составляется в произвольной форме, по установленному образцу или заполняется на стандартном бланке;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звездочка – плотная бумага, которая заклеивается в месте скрепления листов документа с проставлением печати;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bCs/>
          <w:sz w:val="28"/>
          <w:szCs w:val="28"/>
        </w:rPr>
        <w:t xml:space="preserve">реестр </w:t>
      </w:r>
      <w:proofErr w:type="spellStart"/>
      <w:r w:rsidRPr="006F04D6">
        <w:rPr>
          <w:bCs/>
          <w:sz w:val="28"/>
          <w:szCs w:val="28"/>
        </w:rPr>
        <w:t>апостилей</w:t>
      </w:r>
      <w:proofErr w:type="spellEnd"/>
      <w:r w:rsidRPr="006F04D6">
        <w:rPr>
          <w:sz w:val="28"/>
          <w:szCs w:val="28"/>
        </w:rPr>
        <w:t xml:space="preserve"> – систематизированный свод документированных сведений о проставленных </w:t>
      </w:r>
      <w:proofErr w:type="spellStart"/>
      <w:r w:rsidRPr="006F04D6">
        <w:rPr>
          <w:sz w:val="28"/>
          <w:szCs w:val="28"/>
        </w:rPr>
        <w:t>апостилях</w:t>
      </w:r>
      <w:proofErr w:type="spellEnd"/>
      <w:r w:rsidRPr="006F04D6">
        <w:rPr>
          <w:sz w:val="28"/>
          <w:szCs w:val="28"/>
        </w:rPr>
        <w:t xml:space="preserve">, который ведется компетентным органом в </w:t>
      </w:r>
      <w:hyperlink r:id="rId22" w:anchor="block_10" w:history="1">
        <w:r w:rsidRPr="006F04D6">
          <w:rPr>
            <w:sz w:val="28"/>
            <w:szCs w:val="28"/>
          </w:rPr>
          <w:t>порядке</w:t>
        </w:r>
      </w:hyperlink>
      <w:r w:rsidRPr="006F04D6">
        <w:rPr>
          <w:sz w:val="28"/>
          <w:szCs w:val="28"/>
        </w:rPr>
        <w:t>, определенном Федеральным законом № 330-ФЗ;</w:t>
      </w:r>
    </w:p>
    <w:p w:rsidR="006F04D6" w:rsidRPr="006F04D6" w:rsidRDefault="006F04D6" w:rsidP="006F04D6">
      <w:pPr>
        <w:adjustRightInd w:val="0"/>
        <w:ind w:right="-1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техническая ошибка –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6F04D6" w:rsidRPr="006F04D6" w:rsidRDefault="006F04D6" w:rsidP="006F04D6">
      <w:pPr>
        <w:suppressAutoHyphens/>
        <w:ind w:right="-1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районов.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  <w:sectPr w:rsidR="006F04D6" w:rsidRPr="006F04D6" w:rsidSect="006F04D6">
          <w:headerReference w:type="default" r:id="rId23"/>
          <w:pgSz w:w="11906" w:h="16838"/>
          <w:pgMar w:top="1183" w:right="563" w:bottom="772" w:left="1133" w:header="720" w:footer="720" w:gutter="0"/>
          <w:cols w:space="720"/>
          <w:titlePg/>
          <w:docGrid w:linePitch="381"/>
        </w:sectPr>
      </w:pPr>
    </w:p>
    <w:p w:rsidR="006F04D6" w:rsidRPr="006F04D6" w:rsidRDefault="006F04D6" w:rsidP="006F04D6">
      <w:pPr>
        <w:numPr>
          <w:ilvl w:val="0"/>
          <w:numId w:val="8"/>
        </w:numPr>
        <w:autoSpaceDE/>
        <w:autoSpaceDN/>
        <w:ind w:left="0" w:right="-15" w:firstLine="851"/>
        <w:jc w:val="center"/>
        <w:rPr>
          <w:sz w:val="28"/>
          <w:szCs w:val="28"/>
        </w:rPr>
      </w:pPr>
      <w:r w:rsidRPr="006F04D6">
        <w:rPr>
          <w:sz w:val="28"/>
          <w:szCs w:val="28"/>
        </w:rPr>
        <w:lastRenderedPageBreak/>
        <w:t>Стандарт предоставления государственной услуги</w:t>
      </w:r>
    </w:p>
    <w:p w:rsidR="006F04D6" w:rsidRPr="006F04D6" w:rsidRDefault="006F04D6" w:rsidP="006F04D6">
      <w:pPr>
        <w:ind w:firstLine="851"/>
        <w:jc w:val="center"/>
        <w:rPr>
          <w:sz w:val="28"/>
          <w:szCs w:val="28"/>
        </w:rPr>
      </w:pPr>
    </w:p>
    <w:tbl>
      <w:tblPr>
        <w:tblStyle w:val="TableGrid"/>
        <w:tblW w:w="15152" w:type="dxa"/>
        <w:tblInd w:w="-415" w:type="dxa"/>
        <w:tblCellMar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4173"/>
        <w:gridCol w:w="7405"/>
        <w:gridCol w:w="3574"/>
      </w:tblGrid>
      <w:tr w:rsidR="006F04D6" w:rsidRPr="006F04D6" w:rsidTr="006F04D6">
        <w:trPr>
          <w:trHeight w:val="1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Содержание требований к стандарту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Нормативный акт, устанавливающий государственную услугу или требование </w:t>
            </w:r>
          </w:p>
        </w:tc>
      </w:tr>
      <w:tr w:rsidR="006F04D6" w:rsidRPr="006F04D6" w:rsidTr="006F04D6">
        <w:trPr>
          <w:trHeight w:val="19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tabs>
                <w:tab w:val="left" w:pos="1860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2.1. Наименование государственной услуги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проставление </w:t>
            </w:r>
            <w:proofErr w:type="spellStart"/>
            <w:r w:rsidRPr="006F04D6">
              <w:rPr>
                <w:rFonts w:ascii="Times New Roman" w:hAnsi="Times New Roman"/>
                <w:sz w:val="28"/>
                <w:szCs w:val="28"/>
              </w:rPr>
              <w:t>апостиля</w:t>
            </w:r>
            <w:proofErr w:type="spellEnd"/>
            <w:r w:rsidRPr="006F04D6">
              <w:rPr>
                <w:rFonts w:ascii="Times New Roman" w:hAnsi="Times New Roman"/>
                <w:sz w:val="28"/>
                <w:szCs w:val="28"/>
              </w:rPr>
              <w:t xml:space="preserve"> на архивных справках, архивных выписках и архивных копиях, подготовленных государственным и муниципальными архивами, иными органами и организациями, расположенными на территории Республики Татарстан (кроме тех, кому такое право предоставлено нормативными правовыми актами)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right="5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4">
              <w:r w:rsidRPr="006F04D6">
                <w:rPr>
                  <w:rFonts w:ascii="Times New Roman" w:hAnsi="Times New Roman"/>
                  <w:sz w:val="28"/>
                  <w:szCs w:val="28"/>
                </w:rPr>
                <w:t xml:space="preserve">ст. 5 </w:t>
              </w:r>
            </w:hyperlink>
            <w:r w:rsidRPr="006F04D6">
              <w:rPr>
                <w:rFonts w:ascii="Times New Roman" w:hAnsi="Times New Roman"/>
                <w:sz w:val="28"/>
                <w:szCs w:val="28"/>
              </w:rPr>
              <w:t xml:space="preserve">Гаагской конвенции; </w:t>
            </w:r>
          </w:p>
          <w:p w:rsidR="006F04D6" w:rsidRPr="006F04D6" w:rsidRDefault="006F04D6" w:rsidP="006F04D6">
            <w:pPr>
              <w:ind w:right="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п. 2 ст. 4 Федерального закона № 330-ФЗ;</w:t>
            </w:r>
          </w:p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п. 5 Постановления № 479; </w:t>
            </w:r>
          </w:p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п. 5.9.1 Правил работы</w:t>
            </w:r>
          </w:p>
        </w:tc>
      </w:tr>
      <w:tr w:rsidR="006F04D6" w:rsidRPr="006F04D6" w:rsidTr="006F04D6">
        <w:trPr>
          <w:trHeight w:val="12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right="1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2.2. Наименование органа исполнительной власти, непосредственно предоставляющего государственную услугу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right="8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Государственный комитет Республики Татарстан по архивному делу </w:t>
            </w:r>
          </w:p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right="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п. 2 ст. 4 Федерального закона № 330-</w:t>
            </w:r>
            <w:proofErr w:type="gramStart"/>
            <w:r w:rsidRPr="006F04D6">
              <w:rPr>
                <w:rFonts w:ascii="Times New Roman" w:hAnsi="Times New Roman"/>
                <w:sz w:val="28"/>
                <w:szCs w:val="28"/>
              </w:rPr>
              <w:t>ФЗ ;</w:t>
            </w:r>
            <w:proofErr w:type="gramEnd"/>
          </w:p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п. 5 Постановления № 479;</w:t>
            </w:r>
          </w:p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п. 5.9.1 Правил работы</w:t>
            </w:r>
          </w:p>
        </w:tc>
      </w:tr>
      <w:tr w:rsidR="006F04D6" w:rsidRPr="006F04D6" w:rsidTr="006F04D6">
        <w:trPr>
          <w:trHeight w:val="7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2.3. Описание результата предоставления государственной услуги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4D6" w:rsidRPr="006F04D6" w:rsidRDefault="006F04D6" w:rsidP="006F04D6">
            <w:pPr>
              <w:ind w:right="2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проставление </w:t>
            </w:r>
            <w:proofErr w:type="spellStart"/>
            <w:r w:rsidRPr="006F04D6">
              <w:rPr>
                <w:rFonts w:ascii="Times New Roman" w:hAnsi="Times New Roman"/>
                <w:sz w:val="28"/>
                <w:szCs w:val="28"/>
              </w:rPr>
              <w:t>апостиля</w:t>
            </w:r>
            <w:proofErr w:type="spellEnd"/>
            <w:r w:rsidRPr="006F04D6">
              <w:rPr>
                <w:rFonts w:ascii="Times New Roman" w:hAnsi="Times New Roman"/>
                <w:sz w:val="28"/>
                <w:szCs w:val="28"/>
              </w:rPr>
              <w:t xml:space="preserve"> на архивных справках, архивных выписках и архивных копиях (далее –официальном документе), подготовленных государственным и муниципальными архивами, иными органами и организациями, расположенными на территории Республики Татарстан (кроме тех, кому такое право предоставлено нормативными правовыми актами), или уведомление об отказе в проставлении </w:t>
            </w:r>
            <w:proofErr w:type="spellStart"/>
            <w:r w:rsidRPr="006F04D6">
              <w:rPr>
                <w:rFonts w:ascii="Times New Roman" w:hAnsi="Times New Roman"/>
                <w:sz w:val="28"/>
                <w:szCs w:val="28"/>
              </w:rPr>
              <w:t>апостиля</w:t>
            </w:r>
            <w:proofErr w:type="spellEnd"/>
            <w:r w:rsidRPr="006F04D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6F04D6" w:rsidRPr="006F04D6" w:rsidRDefault="006F04D6" w:rsidP="006F04D6">
            <w:pPr>
              <w:pStyle w:val="ConsPlusNormal"/>
              <w:widowControl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4D6">
              <w:rPr>
                <w:rFonts w:ascii="Times New Roman" w:hAnsi="Times New Roman" w:cs="Times New Roman"/>
                <w:sz w:val="28"/>
                <w:szCs w:val="28"/>
              </w:rPr>
              <w:t xml:space="preserve">Проставление </w:t>
            </w:r>
            <w:proofErr w:type="spellStart"/>
            <w:r w:rsidRPr="006F04D6">
              <w:rPr>
                <w:rFonts w:ascii="Times New Roman" w:hAnsi="Times New Roman" w:cs="Times New Roman"/>
                <w:sz w:val="28"/>
                <w:szCs w:val="28"/>
              </w:rPr>
              <w:t>апостиля</w:t>
            </w:r>
            <w:proofErr w:type="spellEnd"/>
            <w:r w:rsidRPr="006F04D6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производится путем проставления оттиска специального штампа «</w:t>
            </w:r>
            <w:proofErr w:type="spellStart"/>
            <w:r w:rsidRPr="006F04D6">
              <w:rPr>
                <w:rFonts w:ascii="Times New Roman" w:hAnsi="Times New Roman" w:cs="Times New Roman"/>
                <w:sz w:val="28"/>
                <w:szCs w:val="28"/>
              </w:rPr>
              <w:t>Апостиль</w:t>
            </w:r>
            <w:proofErr w:type="spellEnd"/>
            <w:r w:rsidRPr="006F04D6">
              <w:rPr>
                <w:rFonts w:ascii="Times New Roman" w:hAnsi="Times New Roman" w:cs="Times New Roman"/>
                <w:sz w:val="28"/>
                <w:szCs w:val="28"/>
              </w:rPr>
              <w:t>», форма ко</w:t>
            </w:r>
            <w:r w:rsidRPr="006F04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торого определена Конвенцией, с его последующим заполнением (приложение 1 к настоящему Административному регламенту).</w:t>
            </w:r>
          </w:p>
          <w:p w:rsidR="006F04D6" w:rsidRPr="006F04D6" w:rsidRDefault="006F04D6" w:rsidP="006F04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4D6">
              <w:rPr>
                <w:rFonts w:ascii="Times New Roman" w:hAnsi="Times New Roman" w:cs="Times New Roman"/>
                <w:sz w:val="28"/>
                <w:szCs w:val="28"/>
              </w:rPr>
              <w:t>Штамп «</w:t>
            </w:r>
            <w:proofErr w:type="spellStart"/>
            <w:r w:rsidRPr="006F04D6">
              <w:rPr>
                <w:rFonts w:ascii="Times New Roman" w:hAnsi="Times New Roman" w:cs="Times New Roman"/>
                <w:sz w:val="28"/>
                <w:szCs w:val="28"/>
              </w:rPr>
              <w:t>Апостиль</w:t>
            </w:r>
            <w:proofErr w:type="spellEnd"/>
            <w:r w:rsidRPr="006F04D6">
              <w:rPr>
                <w:rFonts w:ascii="Times New Roman" w:hAnsi="Times New Roman" w:cs="Times New Roman"/>
                <w:sz w:val="28"/>
                <w:szCs w:val="28"/>
              </w:rPr>
              <w:t>» должен быть выполнен в форме квадратного клише со стороной не менее 9 см.</w:t>
            </w:r>
          </w:p>
          <w:p w:rsidR="006F04D6" w:rsidRPr="006F04D6" w:rsidRDefault="006F04D6" w:rsidP="006F04D6">
            <w:pPr>
              <w:pStyle w:val="ConsPlusNormal"/>
              <w:widowControl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4D6">
              <w:rPr>
                <w:rFonts w:ascii="Times New Roman" w:hAnsi="Times New Roman" w:cs="Times New Roman"/>
                <w:sz w:val="28"/>
                <w:szCs w:val="28"/>
              </w:rPr>
              <w:t>Заголовок штампа «</w:t>
            </w:r>
            <w:proofErr w:type="spellStart"/>
            <w:r w:rsidRPr="006F04D6">
              <w:rPr>
                <w:rFonts w:ascii="Times New Roman" w:hAnsi="Times New Roman" w:cs="Times New Roman"/>
                <w:sz w:val="28"/>
                <w:szCs w:val="28"/>
              </w:rPr>
              <w:t>Апостиль</w:t>
            </w:r>
            <w:proofErr w:type="spellEnd"/>
            <w:r w:rsidRPr="006F04D6">
              <w:rPr>
                <w:rFonts w:ascii="Times New Roman" w:hAnsi="Times New Roman" w:cs="Times New Roman"/>
                <w:sz w:val="28"/>
                <w:szCs w:val="28"/>
              </w:rPr>
              <w:t xml:space="preserve">» должен содержать текст на французском языке. Проставление </w:t>
            </w:r>
            <w:proofErr w:type="spellStart"/>
            <w:r w:rsidRPr="006F04D6">
              <w:rPr>
                <w:rFonts w:ascii="Times New Roman" w:hAnsi="Times New Roman" w:cs="Times New Roman"/>
                <w:sz w:val="28"/>
                <w:szCs w:val="28"/>
              </w:rPr>
              <w:t>апостиля</w:t>
            </w:r>
            <w:proofErr w:type="spellEnd"/>
            <w:r w:rsidRPr="006F04D6">
              <w:rPr>
                <w:rFonts w:ascii="Times New Roman" w:hAnsi="Times New Roman" w:cs="Times New Roman"/>
                <w:sz w:val="28"/>
                <w:szCs w:val="28"/>
              </w:rPr>
              <w:t xml:space="preserve"> методом ксерокопирования или иным отличным от проставления оттиска штампа «</w:t>
            </w:r>
            <w:proofErr w:type="spellStart"/>
            <w:r w:rsidRPr="006F04D6">
              <w:rPr>
                <w:rFonts w:ascii="Times New Roman" w:hAnsi="Times New Roman" w:cs="Times New Roman"/>
                <w:sz w:val="28"/>
                <w:szCs w:val="28"/>
              </w:rPr>
              <w:t>Апостиль</w:t>
            </w:r>
            <w:proofErr w:type="spellEnd"/>
            <w:r w:rsidRPr="006F04D6">
              <w:rPr>
                <w:rFonts w:ascii="Times New Roman" w:hAnsi="Times New Roman" w:cs="Times New Roman"/>
                <w:sz w:val="28"/>
                <w:szCs w:val="28"/>
              </w:rPr>
              <w:t>» способом не допускается. Оттиск штампа «</w:t>
            </w:r>
            <w:proofErr w:type="spellStart"/>
            <w:r w:rsidRPr="006F04D6">
              <w:rPr>
                <w:rFonts w:ascii="Times New Roman" w:hAnsi="Times New Roman" w:cs="Times New Roman"/>
                <w:sz w:val="28"/>
                <w:szCs w:val="28"/>
              </w:rPr>
              <w:t>Апостиль</w:t>
            </w:r>
            <w:proofErr w:type="spellEnd"/>
            <w:r w:rsidRPr="006F04D6">
              <w:rPr>
                <w:rFonts w:ascii="Times New Roman" w:hAnsi="Times New Roman" w:cs="Times New Roman"/>
                <w:sz w:val="28"/>
                <w:szCs w:val="28"/>
              </w:rPr>
              <w:t>» проставляется на свободном от текста месте официального документа на лицевой или оборотной его стороне, либо на отдельном листе бумаги.</w:t>
            </w:r>
          </w:p>
          <w:p w:rsidR="006F04D6" w:rsidRPr="006F04D6" w:rsidRDefault="006F04D6" w:rsidP="006F04D6">
            <w:pPr>
              <w:pStyle w:val="ConsPlusNormal"/>
              <w:widowControl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4D6">
              <w:rPr>
                <w:rFonts w:ascii="Times New Roman" w:hAnsi="Times New Roman" w:cs="Times New Roman"/>
                <w:sz w:val="28"/>
                <w:szCs w:val="28"/>
              </w:rPr>
              <w:t>В случае проставления оттиска штампа «</w:t>
            </w:r>
            <w:proofErr w:type="spellStart"/>
            <w:r w:rsidRPr="006F04D6">
              <w:rPr>
                <w:rFonts w:ascii="Times New Roman" w:hAnsi="Times New Roman" w:cs="Times New Roman"/>
                <w:sz w:val="28"/>
                <w:szCs w:val="28"/>
              </w:rPr>
              <w:t>Апостиль</w:t>
            </w:r>
            <w:proofErr w:type="spellEnd"/>
            <w:r w:rsidRPr="006F04D6">
              <w:rPr>
                <w:rFonts w:ascii="Times New Roman" w:hAnsi="Times New Roman" w:cs="Times New Roman"/>
                <w:sz w:val="28"/>
                <w:szCs w:val="28"/>
              </w:rPr>
              <w:t>» на отдельном листе официальный документ и лист с оттиском штампа «</w:t>
            </w:r>
            <w:proofErr w:type="spellStart"/>
            <w:r w:rsidRPr="006F04D6">
              <w:rPr>
                <w:rFonts w:ascii="Times New Roman" w:hAnsi="Times New Roman" w:cs="Times New Roman"/>
                <w:sz w:val="28"/>
                <w:szCs w:val="28"/>
              </w:rPr>
              <w:t>Апостиль</w:t>
            </w:r>
            <w:proofErr w:type="spellEnd"/>
            <w:r w:rsidRPr="006F04D6">
              <w:rPr>
                <w:rFonts w:ascii="Times New Roman" w:hAnsi="Times New Roman" w:cs="Times New Roman"/>
                <w:sz w:val="28"/>
                <w:szCs w:val="28"/>
              </w:rPr>
              <w:t xml:space="preserve">» скрепляются путем прошивания ниткой любого цвета либо тонким шнуром и нумеруются. Последний лист в месте, где он прошит, заклеивается плотной бумагой, вырезанной в форме «звездочки» диаметром до 4–5 сантиметров, на которой проставляется печать с воспроизведением Государственного герба Республики Татарстан (далее – гербовая печать). Оттиск гербовой печати располагается равномерно на «звездочке» и на листе. Количество прошитых листов заверяется штампом, содержащим сведения о количестве прошитых и пронумерованных листов, подписью лица, проставляющего </w:t>
            </w:r>
            <w:proofErr w:type="spellStart"/>
            <w:r w:rsidRPr="006F04D6">
              <w:rPr>
                <w:rFonts w:ascii="Times New Roman" w:hAnsi="Times New Roman" w:cs="Times New Roman"/>
                <w:sz w:val="28"/>
                <w:szCs w:val="28"/>
              </w:rPr>
              <w:t>апостиль</w:t>
            </w:r>
            <w:proofErr w:type="spellEnd"/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5">
              <w:r w:rsidRPr="006F04D6">
                <w:rPr>
                  <w:rFonts w:ascii="Times New Roman" w:hAnsi="Times New Roman"/>
                  <w:sz w:val="28"/>
                  <w:szCs w:val="28"/>
                </w:rPr>
                <w:t xml:space="preserve">ст. 4 </w:t>
              </w:r>
            </w:hyperlink>
            <w:r w:rsidRPr="006F04D6">
              <w:rPr>
                <w:rFonts w:ascii="Times New Roman" w:hAnsi="Times New Roman"/>
                <w:sz w:val="28"/>
                <w:szCs w:val="28"/>
              </w:rPr>
              <w:t>Гаагской конвенции;</w:t>
            </w:r>
          </w:p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ст. 2 Федерального закона    № 330-ФЗ </w:t>
            </w:r>
          </w:p>
        </w:tc>
      </w:tr>
      <w:tr w:rsidR="006F04D6" w:rsidRPr="006F04D6" w:rsidTr="006F04D6">
        <w:trPr>
          <w:trHeight w:val="7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2.4. Срок предоставления государственной услуги, в том числе с учетом необходимости </w:t>
            </w:r>
            <w:r w:rsidRPr="006F04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 личном обращении – в день обращения заявителя (доверенного лица). </w:t>
            </w:r>
          </w:p>
          <w:p w:rsidR="006F04D6" w:rsidRPr="006F04D6" w:rsidRDefault="006F04D6" w:rsidP="006F04D6">
            <w:pPr>
              <w:ind w:right="3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случае направления заявления с приложенными с официальными документами почтовым отправлением – в день получения. </w:t>
            </w:r>
          </w:p>
          <w:p w:rsidR="006F04D6" w:rsidRPr="006F04D6" w:rsidRDefault="006F04D6" w:rsidP="006F04D6">
            <w:pPr>
              <w:ind w:right="3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При необходимости формирования и направления межведомственного запроса об оплате государственной пошлины за предоставление государственной услуги – не более пяти рабочих дней со дня поступления заявления о предоставлении государственной услуги. </w:t>
            </w:r>
          </w:p>
          <w:p w:rsidR="006F04D6" w:rsidRPr="006F04D6" w:rsidRDefault="006F04D6" w:rsidP="006F04D6">
            <w:pPr>
              <w:pStyle w:val="ConsPlusNormal"/>
              <w:widowControl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4D6">
              <w:rPr>
                <w:rFonts w:ascii="Times New Roman" w:hAnsi="Times New Roman" w:cs="Times New Roman"/>
                <w:sz w:val="28"/>
                <w:szCs w:val="28"/>
              </w:rPr>
              <w:t xml:space="preserve">Срок проставления </w:t>
            </w:r>
            <w:proofErr w:type="spellStart"/>
            <w:r w:rsidRPr="006F04D6">
              <w:rPr>
                <w:rFonts w:ascii="Times New Roman" w:hAnsi="Times New Roman" w:cs="Times New Roman"/>
                <w:sz w:val="28"/>
                <w:szCs w:val="28"/>
              </w:rPr>
              <w:t>апостиля</w:t>
            </w:r>
            <w:proofErr w:type="spellEnd"/>
            <w:r w:rsidRPr="006F04D6">
              <w:rPr>
                <w:rFonts w:ascii="Times New Roman" w:hAnsi="Times New Roman" w:cs="Times New Roman"/>
                <w:sz w:val="28"/>
                <w:szCs w:val="28"/>
              </w:rPr>
              <w:t xml:space="preserve"> может быть продлен до тридцати рабочих дней в случае отсутствия образца подписи и подтверждение полномочий на право подписи конкретного должностного лица органа или организации, подписавшего представленный на проставление </w:t>
            </w:r>
            <w:proofErr w:type="spellStart"/>
            <w:r w:rsidRPr="006F04D6">
              <w:rPr>
                <w:rFonts w:ascii="Times New Roman" w:hAnsi="Times New Roman" w:cs="Times New Roman"/>
                <w:sz w:val="28"/>
                <w:szCs w:val="28"/>
              </w:rPr>
              <w:t>апостиля</w:t>
            </w:r>
            <w:proofErr w:type="spellEnd"/>
            <w:r w:rsidRPr="006F04D6">
              <w:rPr>
                <w:rFonts w:ascii="Times New Roman" w:hAnsi="Times New Roman" w:cs="Times New Roman"/>
                <w:sz w:val="28"/>
                <w:szCs w:val="28"/>
              </w:rPr>
              <w:t xml:space="preserve"> официальный документ, образца оттиска печати органа или организации, от которой исходит официальный документ (далее – образцов подписи и оттиска печати организации).</w:t>
            </w:r>
          </w:p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Срок оплаты заявителем государственной пошлины не входит в срок предоставления государственной услуги. </w:t>
            </w:r>
          </w:p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Оснований для приостановления предоставления государственной услуги не имеется 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ст. 6 Федерального закона № 330-ФЗ;  </w:t>
            </w:r>
          </w:p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6">
              <w:r w:rsidRPr="006F04D6">
                <w:rPr>
                  <w:rFonts w:ascii="Times New Roman" w:hAnsi="Times New Roman"/>
                  <w:sz w:val="28"/>
                  <w:szCs w:val="28"/>
                </w:rPr>
                <w:t xml:space="preserve">п. 3 ст. 7.2 </w:t>
              </w:r>
            </w:hyperlink>
            <w:r w:rsidRPr="006F04D6">
              <w:rPr>
                <w:rFonts w:ascii="Times New Roman" w:hAnsi="Times New Roman"/>
                <w:sz w:val="28"/>
                <w:szCs w:val="28"/>
              </w:rPr>
              <w:t>Федерального закона № 210-ФЗ;</w:t>
            </w:r>
          </w:p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п. 9 Правил делопроизводства  </w:t>
            </w:r>
          </w:p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F04D6" w:rsidRPr="006F04D6" w:rsidTr="006F04D6">
        <w:trPr>
          <w:trHeight w:val="9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right="3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</w:t>
            </w:r>
            <w:r w:rsidRPr="006F04D6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  <w:p w:rsidR="006F04D6" w:rsidRPr="006F04D6" w:rsidRDefault="006F04D6" w:rsidP="006F04D6">
            <w:pPr>
              <w:ind w:right="3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Для получения государственной </w:t>
            </w:r>
            <w:r w:rsidRPr="006F04D6">
              <w:rPr>
                <w:rFonts w:ascii="Times New Roman" w:hAnsi="Times New Roman"/>
                <w:sz w:val="28"/>
                <w:szCs w:val="28"/>
              </w:rPr>
              <w:tab/>
              <w:t xml:space="preserve">услуги по проставлению </w:t>
            </w:r>
            <w:proofErr w:type="spellStart"/>
            <w:r w:rsidRPr="006F04D6">
              <w:rPr>
                <w:rFonts w:ascii="Times New Roman" w:hAnsi="Times New Roman"/>
                <w:sz w:val="28"/>
                <w:szCs w:val="28"/>
              </w:rPr>
              <w:t>апостиля</w:t>
            </w:r>
            <w:proofErr w:type="spellEnd"/>
            <w:r w:rsidRPr="006F04D6">
              <w:rPr>
                <w:rFonts w:ascii="Times New Roman" w:hAnsi="Times New Roman"/>
                <w:sz w:val="28"/>
                <w:szCs w:val="28"/>
              </w:rPr>
              <w:t xml:space="preserve"> заявителю необходимо представить следующие документы: </w:t>
            </w:r>
          </w:p>
          <w:p w:rsidR="006F04D6" w:rsidRPr="006F04D6" w:rsidRDefault="006F04D6" w:rsidP="006F04D6">
            <w:pPr>
              <w:suppressAutoHyphens/>
              <w:ind w:firstLine="851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4D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1. Заявление о предоставлении государственной услуги </w:t>
            </w:r>
            <w:r w:rsidRPr="006F04D6">
              <w:rPr>
                <w:rFonts w:ascii="Times New Roman" w:hAnsi="Times New Roman"/>
                <w:sz w:val="28"/>
                <w:szCs w:val="28"/>
              </w:rPr>
              <w:t xml:space="preserve">(приложения №№ 2, 3) </w:t>
            </w:r>
            <w:r w:rsidRPr="006F04D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 указанием: </w:t>
            </w:r>
          </w:p>
          <w:p w:rsidR="006F04D6" w:rsidRPr="006F04D6" w:rsidRDefault="006F04D6" w:rsidP="006F04D6">
            <w:pPr>
              <w:suppressAutoHyphens/>
              <w:ind w:firstLine="851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4D6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наименования юридического лица, (для граждан – фамилии, имени, отчества (последнее - при наличии));</w:t>
            </w:r>
          </w:p>
          <w:p w:rsidR="006F04D6" w:rsidRPr="006F04D6" w:rsidRDefault="006F04D6" w:rsidP="006F04D6">
            <w:pPr>
              <w:suppressAutoHyphens/>
              <w:ind w:firstLine="851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4D6">
              <w:rPr>
                <w:rFonts w:ascii="Times New Roman" w:hAnsi="Times New Roman"/>
                <w:sz w:val="28"/>
                <w:szCs w:val="28"/>
                <w:lang w:eastAsia="en-US"/>
              </w:rPr>
              <w:t>почтового и/или электронного адреса заявителя;</w:t>
            </w:r>
          </w:p>
          <w:p w:rsidR="006F04D6" w:rsidRPr="006F04D6" w:rsidRDefault="006F04D6" w:rsidP="006F04D6">
            <w:pPr>
              <w:ind w:right="-15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вида официального документа (архивная справка, архивная выписка, архивная копия), номера и даты выдачи; </w:t>
            </w:r>
          </w:p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наименования органа, выдавшего официальный документ;</w:t>
            </w:r>
          </w:p>
          <w:p w:rsidR="006F04D6" w:rsidRPr="006F04D6" w:rsidRDefault="006F04D6" w:rsidP="006F04D6">
            <w:pPr>
              <w:ind w:right="-15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фамилию, имени, отчества лица, в отношении которого оформлен официальный документ;  </w:t>
            </w:r>
          </w:p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страны представления официального документа;</w:t>
            </w:r>
          </w:p>
          <w:p w:rsidR="006F04D6" w:rsidRPr="006F04D6" w:rsidRDefault="006F04D6" w:rsidP="006F04D6">
            <w:pPr>
              <w:suppressAutoHyphens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2. оригинал официального документа, подготовленного государственным и муниципальными архивами, иными органами и организациями, расположенными на территории Республики Татарстан (кроме тех, кому такое право предоставлено нормативными правовыми актами);</w:t>
            </w:r>
          </w:p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3. документ, удостоверяющий личность (предъявляется);</w:t>
            </w:r>
          </w:p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4. документ, подтверждающий полномочия (доверенность), если от имени заявителя в установленном законодательством Российской Федерации порядке выступает </w:t>
            </w:r>
            <w:r w:rsidRPr="006F04D6">
              <w:rPr>
                <w:rFonts w:ascii="Times New Roman" w:hAnsi="Times New Roman"/>
                <w:sz w:val="28"/>
                <w:szCs w:val="28"/>
                <w:lang w:eastAsia="en-US"/>
              </w:rPr>
              <w:t>уполномоченное заявителем лицо</w:t>
            </w:r>
            <w:r w:rsidRPr="006F04D6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К официальному документу, подготовленному государственным и муниципальными архивами, прикладывается копия запроса, поступившего из-за рубежа, с содержащейся просьбой о проставлении </w:t>
            </w:r>
            <w:proofErr w:type="spellStart"/>
            <w:r w:rsidRPr="006F04D6">
              <w:rPr>
                <w:rFonts w:ascii="Times New Roman" w:hAnsi="Times New Roman"/>
                <w:sz w:val="28"/>
                <w:szCs w:val="28"/>
              </w:rPr>
              <w:t>апостиля</w:t>
            </w:r>
            <w:proofErr w:type="spellEnd"/>
            <w:r w:rsidRPr="006F04D6">
              <w:rPr>
                <w:rFonts w:ascii="Times New Roman" w:hAnsi="Times New Roman"/>
                <w:sz w:val="28"/>
                <w:szCs w:val="28"/>
              </w:rPr>
              <w:t xml:space="preserve"> на архивной справке, архивной выписке, архивной копии. </w:t>
            </w:r>
          </w:p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К официальному документу, подготовленному органами государственной власти, органами местного самоуправления, организациями (кроме государственного и муниципальных архивов) прикладываются образцы подписей с </w:t>
            </w:r>
            <w:r w:rsidRPr="006F04D6">
              <w:rPr>
                <w:rFonts w:ascii="Times New Roman" w:hAnsi="Times New Roman"/>
                <w:sz w:val="28"/>
                <w:szCs w:val="28"/>
              </w:rPr>
              <w:lastRenderedPageBreak/>
              <w:t>подтверждением полномочий на право подписи конкретного должностного лица организации, а также образец печати.</w:t>
            </w:r>
          </w:p>
          <w:p w:rsidR="006F04D6" w:rsidRPr="006F04D6" w:rsidRDefault="006F04D6" w:rsidP="006F04D6">
            <w:pPr>
              <w:suppressAutoHyphens/>
              <w:ind w:firstLine="851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4D6">
              <w:rPr>
                <w:rFonts w:ascii="Times New Roman" w:hAnsi="Times New Roman"/>
                <w:sz w:val="28"/>
                <w:szCs w:val="28"/>
                <w:lang w:eastAsia="en-US"/>
              </w:rPr>
              <w:t>Документы представляются в одном экземпляре.</w:t>
            </w:r>
          </w:p>
          <w:p w:rsidR="006F04D6" w:rsidRPr="006F04D6" w:rsidRDefault="006F04D6" w:rsidP="006F04D6">
            <w:pPr>
              <w:adjustRightInd w:val="0"/>
              <w:ind w:right="-1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Комитет. Электронная форма бланка заявления размещена на официальном сайте Комитета.</w:t>
            </w:r>
          </w:p>
          <w:p w:rsidR="006F04D6" w:rsidRPr="006F04D6" w:rsidRDefault="006F04D6" w:rsidP="006F04D6">
            <w:pPr>
              <w:pStyle w:val="ConsPlusNonformat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4D6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официальные документы могут быть представлены (направлены) заявителем на бумажных носителях одним из следующих способов:</w:t>
            </w:r>
          </w:p>
          <w:p w:rsidR="006F04D6" w:rsidRPr="006F04D6" w:rsidRDefault="006F04D6" w:rsidP="006F04D6">
            <w:pPr>
              <w:pStyle w:val="ConsPlusNonformat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4D6">
              <w:rPr>
                <w:rFonts w:ascii="Times New Roman" w:hAnsi="Times New Roman" w:cs="Times New Roman"/>
                <w:sz w:val="28"/>
                <w:szCs w:val="28"/>
              </w:rPr>
              <w:t>лично (</w:t>
            </w:r>
            <w:r w:rsidRPr="006F04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уполномоченным заявителем лицом</w:t>
            </w:r>
            <w:r w:rsidRPr="006F04D6">
              <w:rPr>
                <w:rFonts w:ascii="Times New Roman" w:hAnsi="Times New Roman" w:cs="Times New Roman"/>
                <w:sz w:val="28"/>
                <w:szCs w:val="28"/>
              </w:rPr>
              <w:t>, на основании доверенности);</w:t>
            </w:r>
          </w:p>
          <w:p w:rsidR="006F04D6" w:rsidRPr="006F04D6" w:rsidRDefault="006F04D6" w:rsidP="006F04D6">
            <w:pPr>
              <w:pStyle w:val="ConsPlusNonformat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4D6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отправлением.</w:t>
            </w:r>
          </w:p>
          <w:p w:rsidR="006F04D6" w:rsidRPr="006F04D6" w:rsidRDefault="006F04D6" w:rsidP="006F04D6">
            <w:pPr>
              <w:ind w:right="5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Заявление и прилагаемые документы в электронной форме не представляются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7">
              <w:r w:rsidRPr="006F04D6">
                <w:rPr>
                  <w:rFonts w:ascii="Times New Roman" w:hAnsi="Times New Roman"/>
                  <w:sz w:val="28"/>
                  <w:szCs w:val="28"/>
                </w:rPr>
                <w:t>ст. 4,</w:t>
              </w:r>
            </w:hyperlink>
            <w:r w:rsidRPr="006F04D6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hyperlink r:id="rId28"/>
            <w:r w:rsidRPr="006F04D6">
              <w:rPr>
                <w:rFonts w:ascii="Times New Roman" w:hAnsi="Times New Roman"/>
                <w:sz w:val="28"/>
                <w:szCs w:val="28"/>
              </w:rPr>
              <w:t>Гаагской конвенции;</w:t>
            </w:r>
          </w:p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п. 18 Приложения к </w:t>
            </w:r>
            <w:r w:rsidRPr="006F04D6">
              <w:rPr>
                <w:rFonts w:ascii="Times New Roman" w:eastAsiaTheme="minorEastAsia" w:hAnsi="Times New Roman"/>
                <w:bCs/>
                <w:sz w:val="28"/>
                <w:szCs w:val="28"/>
              </w:rPr>
              <w:t>Приказу МИД РФ, МЮ РФ</w:t>
            </w:r>
          </w:p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4D6" w:rsidRPr="006F04D6" w:rsidTr="006F04D6">
        <w:trPr>
          <w:trHeight w:val="14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2.6. </w:t>
            </w:r>
            <w:r w:rsidRPr="006F04D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</w:t>
            </w:r>
            <w:r w:rsidRPr="006F04D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 xml:space="preserve">а также способы их получения заявителем, в том числе в электронной форме, порядок их представления; государственный </w:t>
            </w:r>
            <w:r w:rsidRPr="006F04D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lastRenderedPageBreak/>
              <w:t>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Сведения, подтверждающие факт оплаты государственной пошлины плательщиком, из Управления Федерального казначейства по Республике Татарстан. </w:t>
            </w:r>
          </w:p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Документы, подтверждающие факт оплаты государственной пошлины, заявитель вправе представить по собственной инициативе. </w:t>
            </w:r>
          </w:p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Способы получения и порядок представления исчерпывающего перечня документов, которые заявитель вправе представить, определены пунктом 2.5 настоящего Регламента. </w:t>
            </w:r>
          </w:p>
          <w:p w:rsidR="006F04D6" w:rsidRPr="006F04D6" w:rsidRDefault="006F04D6" w:rsidP="006F04D6">
            <w:pPr>
              <w:ind w:right="7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 и иных организаций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9">
              <w:r w:rsidRPr="006F04D6">
                <w:rPr>
                  <w:rFonts w:ascii="Times New Roman" w:hAnsi="Times New Roman"/>
                  <w:sz w:val="28"/>
                  <w:szCs w:val="28"/>
                </w:rPr>
                <w:t xml:space="preserve">п. 2 ч. 1 ст. 7 </w:t>
              </w:r>
            </w:hyperlink>
            <w:r w:rsidRPr="006F04D6">
              <w:rPr>
                <w:rFonts w:ascii="Times New Roman" w:hAnsi="Times New Roman"/>
                <w:sz w:val="28"/>
                <w:szCs w:val="28"/>
              </w:rPr>
              <w:t>Федерального закона № 210-ФЗ;</w:t>
            </w:r>
          </w:p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ст. 7 Федерального закона № 330-ФЗ;</w:t>
            </w:r>
          </w:p>
          <w:p w:rsidR="006F04D6" w:rsidRPr="006F04D6" w:rsidRDefault="006F04D6" w:rsidP="006F04D6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Глава 25.3 НК РФ;</w:t>
            </w:r>
          </w:p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30">
              <w:r w:rsidRPr="006F04D6">
                <w:rPr>
                  <w:rFonts w:ascii="Times New Roman" w:hAnsi="Times New Roman"/>
                  <w:sz w:val="28"/>
                  <w:szCs w:val="28"/>
                </w:rPr>
                <w:t xml:space="preserve">п. 5 ч. 1 ст. 333.18 </w:t>
              </w:r>
            </w:hyperlink>
            <w:r w:rsidRPr="006F04D6">
              <w:rPr>
                <w:rFonts w:ascii="Times New Roman" w:hAnsi="Times New Roman"/>
                <w:sz w:val="28"/>
                <w:szCs w:val="28"/>
              </w:rPr>
              <w:t>НК РФ;</w:t>
            </w:r>
          </w:p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31">
              <w:proofErr w:type="spellStart"/>
              <w:r w:rsidRPr="006F04D6">
                <w:rPr>
                  <w:rFonts w:ascii="Times New Roman" w:hAnsi="Times New Roman"/>
                  <w:sz w:val="28"/>
                  <w:szCs w:val="28"/>
                </w:rPr>
                <w:t>пп</w:t>
              </w:r>
              <w:proofErr w:type="spellEnd"/>
              <w:r w:rsidRPr="006F04D6">
                <w:rPr>
                  <w:rFonts w:ascii="Times New Roman" w:hAnsi="Times New Roman"/>
                  <w:sz w:val="28"/>
                  <w:szCs w:val="28"/>
                </w:rPr>
                <w:t xml:space="preserve">. 48 п. 1 ст. 333.33 </w:t>
              </w:r>
            </w:hyperlink>
            <w:r w:rsidRPr="006F04D6">
              <w:rPr>
                <w:rFonts w:ascii="Times New Roman" w:hAnsi="Times New Roman"/>
                <w:sz w:val="28"/>
                <w:szCs w:val="28"/>
              </w:rPr>
              <w:t>НК РФ;</w:t>
            </w:r>
          </w:p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п. 18 Приложения к </w:t>
            </w:r>
            <w:r w:rsidRPr="006F04D6">
              <w:rPr>
                <w:rFonts w:ascii="Times New Roman" w:eastAsiaTheme="minorEastAsia" w:hAnsi="Times New Roman"/>
                <w:bCs/>
                <w:sz w:val="28"/>
                <w:szCs w:val="28"/>
              </w:rPr>
              <w:t>Приказу МИД РФ, МЮ РФ</w:t>
            </w:r>
          </w:p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F04D6" w:rsidRPr="006F04D6" w:rsidTr="006F04D6">
        <w:trPr>
          <w:trHeight w:val="7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right="106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Согласование государственной услуги не требуется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F04D6" w:rsidRPr="006F04D6" w:rsidTr="006F04D6">
        <w:trPr>
          <w:trHeight w:val="5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right="3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2.8. Исчерпывающий перечень оснований для отказа в приеме документов, необходимых для предоставления государственной услуги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numPr>
                <w:ilvl w:val="0"/>
                <w:numId w:val="16"/>
              </w:numPr>
              <w:autoSpaceDE/>
              <w:autoSpaceDN/>
              <w:ind w:right="3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Подача документов ненадлежащим лицом.</w:t>
            </w:r>
          </w:p>
          <w:p w:rsidR="006F04D6" w:rsidRPr="006F04D6" w:rsidRDefault="006F04D6" w:rsidP="006F04D6">
            <w:pPr>
              <w:numPr>
                <w:ilvl w:val="0"/>
                <w:numId w:val="16"/>
              </w:numPr>
              <w:autoSpaceDE/>
              <w:autoSpaceDN/>
              <w:ind w:right="3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Непредставление документа(-</w:t>
            </w:r>
            <w:proofErr w:type="spellStart"/>
            <w:r w:rsidRPr="006F04D6"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 w:rsidRPr="006F04D6">
              <w:rPr>
                <w:rFonts w:ascii="Times New Roman" w:hAnsi="Times New Roman"/>
                <w:sz w:val="28"/>
                <w:szCs w:val="28"/>
              </w:rPr>
              <w:t xml:space="preserve">) из перечня документов, указанных в пункте 2.5 настоящего Регламента. </w:t>
            </w:r>
          </w:p>
          <w:p w:rsidR="006F04D6" w:rsidRPr="006F04D6" w:rsidRDefault="006F04D6" w:rsidP="006F04D6">
            <w:pPr>
              <w:numPr>
                <w:ilvl w:val="0"/>
                <w:numId w:val="16"/>
              </w:numPr>
              <w:autoSpaceDE/>
              <w:autoSpaceDN/>
              <w:ind w:right="3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В случае если официальные документы, предъявленные для проставления </w:t>
            </w:r>
            <w:proofErr w:type="spellStart"/>
            <w:r w:rsidRPr="006F04D6">
              <w:rPr>
                <w:rFonts w:ascii="Times New Roman" w:hAnsi="Times New Roman"/>
                <w:sz w:val="28"/>
                <w:szCs w:val="28"/>
              </w:rPr>
              <w:t>апостиля</w:t>
            </w:r>
            <w:proofErr w:type="spellEnd"/>
            <w:r w:rsidRPr="006F04D6">
              <w:rPr>
                <w:rFonts w:ascii="Times New Roman" w:hAnsi="Times New Roman"/>
                <w:sz w:val="28"/>
                <w:szCs w:val="28"/>
              </w:rPr>
              <w:t xml:space="preserve">, подготовлены государственным и муниципальными архивами, иными органами и организациями, расположенными на территории другого субъекта Российской Федерации или представлены органом, кому право проставления </w:t>
            </w:r>
            <w:proofErr w:type="spellStart"/>
            <w:r w:rsidRPr="006F04D6">
              <w:rPr>
                <w:rFonts w:ascii="Times New Roman" w:hAnsi="Times New Roman"/>
                <w:sz w:val="28"/>
                <w:szCs w:val="28"/>
              </w:rPr>
              <w:t>апостиля</w:t>
            </w:r>
            <w:proofErr w:type="spellEnd"/>
            <w:r w:rsidRPr="006F04D6">
              <w:rPr>
                <w:rFonts w:ascii="Times New Roman" w:hAnsi="Times New Roman"/>
                <w:sz w:val="28"/>
                <w:szCs w:val="28"/>
              </w:rPr>
              <w:t xml:space="preserve"> предоставлено нормативными правовыми актами. </w:t>
            </w:r>
          </w:p>
          <w:p w:rsidR="006F04D6" w:rsidRPr="006F04D6" w:rsidRDefault="006F04D6" w:rsidP="006F04D6">
            <w:pPr>
              <w:numPr>
                <w:ilvl w:val="0"/>
                <w:numId w:val="16"/>
              </w:numPr>
              <w:autoSpaceDE/>
              <w:autoSpaceDN/>
              <w:ind w:right="3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В случае если в предъявленном заявителем официальном документе, на который следует проставить </w:t>
            </w:r>
            <w:proofErr w:type="spellStart"/>
            <w:r w:rsidRPr="006F04D6">
              <w:rPr>
                <w:rFonts w:ascii="Times New Roman" w:hAnsi="Times New Roman"/>
                <w:sz w:val="28"/>
                <w:szCs w:val="28"/>
              </w:rPr>
              <w:t>апо</w:t>
            </w:r>
            <w:r w:rsidRPr="006F04D6">
              <w:rPr>
                <w:rFonts w:ascii="Times New Roman" w:hAnsi="Times New Roman"/>
                <w:sz w:val="28"/>
                <w:szCs w:val="28"/>
              </w:rPr>
              <w:lastRenderedPageBreak/>
              <w:t>стиль</w:t>
            </w:r>
            <w:proofErr w:type="spellEnd"/>
            <w:r w:rsidRPr="006F04D6">
              <w:rPr>
                <w:rFonts w:ascii="Times New Roman" w:hAnsi="Times New Roman"/>
                <w:sz w:val="28"/>
                <w:szCs w:val="28"/>
              </w:rPr>
              <w:t xml:space="preserve">, имеются исправления, приписки, подчистки, не прочитывается оттиск гербовой печати государственных органов, печати органов местного самоуправления, иных органов и организаций, а также отсутствуют реквизиты, наличие которых согласно законодательству Российской Федерации является обязательным (номер, дата, подпись, печать)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</w:tr>
      <w:tr w:rsidR="006F04D6" w:rsidRPr="006F04D6" w:rsidTr="006F04D6">
        <w:trPr>
          <w:trHeight w:val="9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right="6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2.9. Исчерпывающий перечень оснований для приостановления или отказа в предоставлении государственной услуги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Основания для приостановления предоставления услуги не предусмотрены. </w:t>
            </w:r>
          </w:p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Основания для отказа в предоставлении государственной услуги:</w:t>
            </w:r>
          </w:p>
          <w:p w:rsidR="006F04D6" w:rsidRPr="006F04D6" w:rsidRDefault="006F04D6" w:rsidP="006F04D6">
            <w:pPr>
              <w:pStyle w:val="ConsPlusNormal"/>
              <w:widowControl/>
              <w:numPr>
                <w:ilvl w:val="0"/>
                <w:numId w:val="30"/>
              </w:numPr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4D6">
              <w:rPr>
                <w:rFonts w:ascii="Times New Roman" w:hAnsi="Times New Roman" w:cs="Times New Roman"/>
                <w:sz w:val="28"/>
                <w:szCs w:val="28"/>
              </w:rPr>
              <w:t>если официальный документ не подлежит направлению или вывозу за границу;</w:t>
            </w:r>
          </w:p>
          <w:p w:rsidR="006F04D6" w:rsidRPr="006F04D6" w:rsidRDefault="006F04D6" w:rsidP="006F04D6">
            <w:pPr>
              <w:pStyle w:val="a3"/>
              <w:numPr>
                <w:ilvl w:val="0"/>
                <w:numId w:val="30"/>
              </w:numPr>
              <w:autoSpaceDE/>
              <w:autoSpaceDN/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если официальный документ подлежит направлению или вывозу в иностранное государство, с которым Российская Федерация заключила договор о правовой помощи и правовых отношениях по гражданским, семейным и уголовным делам, а также в государство – участник СНГ, подписавшее Соглашение о принципах и формах взаимодействия в области использования архивной информации, или с которым имеются двусторонние соглашения о сотрудничестве, следовательно, не требует проставления </w:t>
            </w:r>
            <w:proofErr w:type="spellStart"/>
            <w:r w:rsidRPr="006F04D6">
              <w:rPr>
                <w:rFonts w:ascii="Times New Roman" w:hAnsi="Times New Roman"/>
                <w:sz w:val="28"/>
                <w:szCs w:val="28"/>
              </w:rPr>
              <w:t>апостиля</w:t>
            </w:r>
            <w:proofErr w:type="spellEnd"/>
            <w:r w:rsidRPr="006F04D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F04D6" w:rsidRPr="006F04D6" w:rsidRDefault="006F04D6" w:rsidP="006F04D6">
            <w:pPr>
              <w:pStyle w:val="a3"/>
              <w:numPr>
                <w:ilvl w:val="0"/>
                <w:numId w:val="30"/>
              </w:numPr>
              <w:autoSpaceDE/>
              <w:autoSpaceDN/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подпись должностного лица и (или) оттиск печати на архивной справке, архивной выписке и архивной копии не соответствует представленному в Комитет образцу; </w:t>
            </w:r>
          </w:p>
          <w:p w:rsidR="006F04D6" w:rsidRPr="006F04D6" w:rsidRDefault="006F04D6" w:rsidP="006F04D6">
            <w:pPr>
              <w:numPr>
                <w:ilvl w:val="0"/>
                <w:numId w:val="30"/>
              </w:numPr>
              <w:autoSpaceDE/>
              <w:autoSpaceDN/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Заявителем не уплачена государственная пошлина в размере, установленном</w:t>
            </w:r>
            <w:hyperlink r:id="rId32">
              <w:r w:rsidRPr="006F04D6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6F04D6">
                <w:rPr>
                  <w:rFonts w:ascii="Times New Roman" w:hAnsi="Times New Roman"/>
                  <w:sz w:val="28"/>
                  <w:szCs w:val="28"/>
                </w:rPr>
                <w:t>пп</w:t>
              </w:r>
              <w:proofErr w:type="spellEnd"/>
              <w:r w:rsidRPr="006F04D6">
                <w:rPr>
                  <w:rFonts w:ascii="Times New Roman" w:hAnsi="Times New Roman"/>
                  <w:sz w:val="28"/>
                  <w:szCs w:val="28"/>
                </w:rPr>
                <w:t xml:space="preserve">. 48 п. 1 ст. 333.33 </w:t>
              </w:r>
            </w:hyperlink>
            <w:r w:rsidRPr="006F04D6">
              <w:rPr>
                <w:rFonts w:ascii="Times New Roman" w:hAnsi="Times New Roman"/>
                <w:sz w:val="28"/>
                <w:szCs w:val="28"/>
              </w:rPr>
              <w:t>НК РФ;</w:t>
            </w:r>
          </w:p>
          <w:p w:rsidR="006F04D6" w:rsidRPr="006F04D6" w:rsidRDefault="006F04D6" w:rsidP="006F04D6">
            <w:pPr>
              <w:numPr>
                <w:ilvl w:val="0"/>
                <w:numId w:val="30"/>
              </w:numPr>
              <w:autoSpaceDE/>
              <w:autoSpaceDN/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Оригинал официального документа, подготовленный государственным и муниципальными архивами, </w:t>
            </w:r>
            <w:r w:rsidRPr="006F04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иными органами и организациями, расположенными на территории Республики Татарстан, не соответствует требованиям, установленным в графе 2 п. 1.5 настоящего Регламента; </w:t>
            </w:r>
          </w:p>
          <w:p w:rsidR="006F04D6" w:rsidRPr="006F04D6" w:rsidRDefault="006F04D6" w:rsidP="006F04D6">
            <w:pPr>
              <w:pStyle w:val="a3"/>
              <w:numPr>
                <w:ilvl w:val="0"/>
                <w:numId w:val="30"/>
              </w:numPr>
              <w:autoSpaceDE/>
              <w:autoSpaceDN/>
              <w:ind w:left="34" w:firstLine="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Если подпись должностного лица и (или) оттиск печати органа государственной власти, органа местного самоуправления, организации на официальном документе не соответствуют имеющимся в Комитете образцам подписи и оттиска печати;</w:t>
            </w:r>
          </w:p>
          <w:p w:rsidR="006F04D6" w:rsidRPr="006F04D6" w:rsidRDefault="006F04D6" w:rsidP="006F04D6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4D6">
              <w:rPr>
                <w:rFonts w:ascii="Times New Roman" w:hAnsi="Times New Roman" w:cs="Times New Roman"/>
                <w:sz w:val="28"/>
                <w:szCs w:val="28"/>
              </w:rPr>
              <w:t xml:space="preserve">7. если подписавшее официальный документ должностное лицо организации не обладает полномочием на его подписание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</w:tr>
      <w:tr w:rsidR="006F04D6" w:rsidRPr="006F04D6" w:rsidTr="006F04D6">
        <w:trPr>
          <w:trHeight w:val="9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right="4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2.10. Порядок, размер и основания взимания государственной пошлины или иной платы, взимаемой за предоставление государственной услуги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right="5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За проставление </w:t>
            </w:r>
            <w:proofErr w:type="spellStart"/>
            <w:r w:rsidRPr="006F04D6">
              <w:rPr>
                <w:rFonts w:ascii="Times New Roman" w:hAnsi="Times New Roman"/>
                <w:sz w:val="28"/>
                <w:szCs w:val="28"/>
              </w:rPr>
              <w:t>апостиля</w:t>
            </w:r>
            <w:proofErr w:type="spellEnd"/>
            <w:r w:rsidRPr="006F04D6">
              <w:rPr>
                <w:rFonts w:ascii="Times New Roman" w:hAnsi="Times New Roman"/>
                <w:sz w:val="28"/>
                <w:szCs w:val="28"/>
              </w:rPr>
              <w:t xml:space="preserve"> на одном официальном документе уплачивается государственная пошлина в размере, установленном </w:t>
            </w:r>
            <w:hyperlink r:id="rId33">
              <w:proofErr w:type="spellStart"/>
              <w:r w:rsidRPr="006F04D6">
                <w:rPr>
                  <w:rFonts w:ascii="Times New Roman" w:hAnsi="Times New Roman"/>
                  <w:sz w:val="28"/>
                  <w:szCs w:val="28"/>
                </w:rPr>
                <w:t>пп</w:t>
              </w:r>
              <w:proofErr w:type="spellEnd"/>
              <w:r w:rsidRPr="006F04D6">
                <w:rPr>
                  <w:rFonts w:ascii="Times New Roman" w:hAnsi="Times New Roman"/>
                  <w:sz w:val="28"/>
                  <w:szCs w:val="28"/>
                </w:rPr>
                <w:t xml:space="preserve">. 48 п. 1 ст. 333.33 </w:t>
              </w:r>
            </w:hyperlink>
            <w:r w:rsidRPr="006F04D6">
              <w:rPr>
                <w:rFonts w:ascii="Times New Roman" w:hAnsi="Times New Roman"/>
                <w:sz w:val="28"/>
                <w:szCs w:val="28"/>
              </w:rPr>
              <w:t xml:space="preserve"> НК РФ (</w:t>
            </w:r>
            <w:r w:rsidRPr="006F04D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 ред. Федерального </w:t>
            </w:r>
            <w:hyperlink r:id="rId34" w:anchor="dst100203" w:history="1">
              <w:r w:rsidRPr="006F04D6">
                <w:rPr>
                  <w:rStyle w:val="ae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закона</w:t>
              </w:r>
            </w:hyperlink>
            <w:r w:rsidRPr="006F04D6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6F04D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от 21.07.2014 № 221-ФЗ - </w:t>
            </w:r>
            <w:r w:rsidRPr="006F04D6">
              <w:rPr>
                <w:rFonts w:ascii="Times New Roman" w:hAnsi="Times New Roman"/>
                <w:sz w:val="28"/>
                <w:szCs w:val="28"/>
              </w:rPr>
              <w:t xml:space="preserve">2500 рублей). </w:t>
            </w:r>
          </w:p>
          <w:p w:rsidR="006F04D6" w:rsidRPr="006F04D6" w:rsidRDefault="006F04D6" w:rsidP="006F04D6">
            <w:pPr>
              <w:ind w:right="8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При обращении за проставлением </w:t>
            </w:r>
            <w:proofErr w:type="spellStart"/>
            <w:r w:rsidRPr="006F04D6">
              <w:rPr>
                <w:rFonts w:ascii="Times New Roman" w:hAnsi="Times New Roman"/>
                <w:sz w:val="28"/>
                <w:szCs w:val="28"/>
              </w:rPr>
              <w:t>апостиля</w:t>
            </w:r>
            <w:proofErr w:type="spellEnd"/>
            <w:r w:rsidRPr="006F04D6">
              <w:rPr>
                <w:rFonts w:ascii="Times New Roman" w:hAnsi="Times New Roman"/>
                <w:sz w:val="28"/>
                <w:szCs w:val="28"/>
              </w:rPr>
              <w:t xml:space="preserve"> заявитель уплачивает государственную пошлину до проставления </w:t>
            </w:r>
            <w:proofErr w:type="spellStart"/>
            <w:r w:rsidRPr="006F04D6">
              <w:rPr>
                <w:rFonts w:ascii="Times New Roman" w:hAnsi="Times New Roman"/>
                <w:sz w:val="28"/>
                <w:szCs w:val="28"/>
              </w:rPr>
              <w:t>апостиля</w:t>
            </w:r>
            <w:proofErr w:type="spellEnd"/>
            <w:r w:rsidRPr="006F04D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Оплата государственной пошлины производится по следующим реквизитам: </w:t>
            </w:r>
          </w:p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Наименование получателя платежа:</w:t>
            </w:r>
          </w:p>
          <w:p w:rsidR="006F04D6" w:rsidRPr="006F04D6" w:rsidRDefault="006F04D6" w:rsidP="006F04D6">
            <w:pPr>
              <w:ind w:right="1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Управление Федерального казначейства по Республике Татарстан </w:t>
            </w:r>
          </w:p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Реквизиты получателя платежа: </w:t>
            </w:r>
          </w:p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Отделение - НБ Республика Татарстан </w:t>
            </w:r>
          </w:p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БИК 049205001 </w:t>
            </w:r>
          </w:p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ИНН 1654003234 </w:t>
            </w:r>
          </w:p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КПП 165501001 </w:t>
            </w:r>
          </w:p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ОКТМО 92701000 </w:t>
            </w:r>
          </w:p>
          <w:p w:rsidR="006F04D6" w:rsidRPr="006F04D6" w:rsidRDefault="006F04D6" w:rsidP="006F04D6">
            <w:pPr>
              <w:ind w:right="2155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Р/счет 40101810800000010001 </w:t>
            </w:r>
          </w:p>
          <w:p w:rsidR="006F04D6" w:rsidRPr="006F04D6" w:rsidRDefault="006F04D6" w:rsidP="006F04D6">
            <w:pPr>
              <w:ind w:right="2155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КБК 71710807300011000110 </w:t>
            </w:r>
          </w:p>
          <w:p w:rsidR="006F04D6" w:rsidRPr="006F04D6" w:rsidRDefault="006F04D6" w:rsidP="006F04D6">
            <w:pPr>
              <w:ind w:right="5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От уплаты государственной пошлины за проставление </w:t>
            </w:r>
            <w:proofErr w:type="spellStart"/>
            <w:r w:rsidRPr="006F04D6">
              <w:rPr>
                <w:rFonts w:ascii="Times New Roman" w:hAnsi="Times New Roman"/>
                <w:sz w:val="28"/>
                <w:szCs w:val="28"/>
              </w:rPr>
              <w:t>апостиля</w:t>
            </w:r>
            <w:proofErr w:type="spellEnd"/>
            <w:r w:rsidRPr="006F04D6">
              <w:rPr>
                <w:rFonts w:ascii="Times New Roman" w:hAnsi="Times New Roman"/>
                <w:sz w:val="28"/>
                <w:szCs w:val="28"/>
              </w:rPr>
              <w:t xml:space="preserve"> освобождены органы государственной власти, органы местного самоуправления. </w:t>
            </w:r>
          </w:p>
          <w:p w:rsidR="006F04D6" w:rsidRPr="006F04D6" w:rsidRDefault="006F04D6" w:rsidP="006F04D6">
            <w:pPr>
              <w:shd w:val="clear" w:color="auto" w:fill="FFFFFF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Государственная пошлина не уплачивается за проставление </w:t>
            </w:r>
            <w:proofErr w:type="spellStart"/>
            <w:r w:rsidRPr="006F04D6">
              <w:rPr>
                <w:rFonts w:ascii="Times New Roman" w:hAnsi="Times New Roman"/>
                <w:sz w:val="28"/>
                <w:szCs w:val="28"/>
              </w:rPr>
              <w:t>апостиля</w:t>
            </w:r>
            <w:proofErr w:type="spellEnd"/>
            <w:r w:rsidRPr="006F04D6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6F04D6">
              <w:rPr>
                <w:rFonts w:ascii="Times New Roman" w:hAnsi="Times New Roman"/>
                <w:sz w:val="28"/>
                <w:szCs w:val="28"/>
              </w:rPr>
              <w:t>истребуемых</w:t>
            </w:r>
            <w:proofErr w:type="spellEnd"/>
            <w:r w:rsidRPr="006F04D6">
              <w:rPr>
                <w:rFonts w:ascii="Times New Roman" w:hAnsi="Times New Roman"/>
                <w:sz w:val="28"/>
                <w:szCs w:val="28"/>
              </w:rPr>
              <w:t xml:space="preserve"> в соответствии с международными договорами Российской Федерации, а также по запросам дипломатических представительств и консульских учреждений Российской Федерации справках, выданных архивными органами по обращениям физических лиц, проживающих за пределами территории Российской Федерации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35">
              <w:proofErr w:type="spellStart"/>
              <w:r w:rsidRPr="006F04D6">
                <w:rPr>
                  <w:rFonts w:ascii="Times New Roman" w:hAnsi="Times New Roman"/>
                  <w:sz w:val="28"/>
                  <w:szCs w:val="28"/>
                </w:rPr>
                <w:t>пп</w:t>
              </w:r>
              <w:proofErr w:type="spellEnd"/>
              <w:r w:rsidRPr="006F04D6">
                <w:rPr>
                  <w:rFonts w:ascii="Times New Roman" w:hAnsi="Times New Roman"/>
                  <w:sz w:val="28"/>
                  <w:szCs w:val="28"/>
                </w:rPr>
                <w:t xml:space="preserve">. 48 п. 1 ст. 333.33 </w:t>
              </w:r>
            </w:hyperlink>
            <w:r w:rsidRPr="006F04D6">
              <w:rPr>
                <w:rFonts w:ascii="Times New Roman" w:hAnsi="Times New Roman"/>
                <w:sz w:val="28"/>
                <w:szCs w:val="28"/>
              </w:rPr>
              <w:t xml:space="preserve"> НК РФ; </w:t>
            </w:r>
          </w:p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36">
              <w:r w:rsidRPr="006F04D6">
                <w:rPr>
                  <w:rFonts w:ascii="Times New Roman" w:hAnsi="Times New Roman"/>
                  <w:sz w:val="28"/>
                  <w:szCs w:val="28"/>
                </w:rPr>
                <w:t xml:space="preserve">ст. 333.17 </w:t>
              </w:r>
            </w:hyperlink>
            <w:r w:rsidRPr="006F04D6">
              <w:rPr>
                <w:rFonts w:ascii="Times New Roman" w:hAnsi="Times New Roman"/>
                <w:sz w:val="28"/>
                <w:szCs w:val="28"/>
              </w:rPr>
              <w:t xml:space="preserve">НК РФ; </w:t>
            </w:r>
          </w:p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37">
              <w:proofErr w:type="spellStart"/>
              <w:r w:rsidRPr="006F04D6">
                <w:rPr>
                  <w:rFonts w:ascii="Times New Roman" w:hAnsi="Times New Roman"/>
                  <w:sz w:val="28"/>
                  <w:szCs w:val="28"/>
                </w:rPr>
                <w:t>пп</w:t>
              </w:r>
              <w:proofErr w:type="spellEnd"/>
              <w:r w:rsidRPr="006F04D6">
                <w:rPr>
                  <w:rFonts w:ascii="Times New Roman" w:hAnsi="Times New Roman"/>
                  <w:sz w:val="28"/>
                  <w:szCs w:val="28"/>
                </w:rPr>
                <w:t>. 5 п. 1,</w:t>
              </w:r>
            </w:hyperlink>
            <w:hyperlink r:id="rId38">
              <w:r w:rsidRPr="006F04D6">
                <w:rPr>
                  <w:rFonts w:ascii="Times New Roman" w:hAnsi="Times New Roman"/>
                  <w:sz w:val="28"/>
                  <w:szCs w:val="28"/>
                </w:rPr>
                <w:t xml:space="preserve"> п. 3 ст. 333.18 </w:t>
              </w:r>
            </w:hyperlink>
            <w:r w:rsidRPr="006F04D6">
              <w:rPr>
                <w:rFonts w:ascii="Times New Roman" w:hAnsi="Times New Roman"/>
                <w:sz w:val="28"/>
                <w:szCs w:val="28"/>
              </w:rPr>
              <w:t xml:space="preserve">НК РФ; </w:t>
            </w:r>
          </w:p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39">
              <w:proofErr w:type="spellStart"/>
              <w:r w:rsidRPr="006F04D6">
                <w:rPr>
                  <w:rFonts w:ascii="Times New Roman" w:hAnsi="Times New Roman"/>
                  <w:sz w:val="28"/>
                  <w:szCs w:val="28"/>
                </w:rPr>
                <w:t>пп.пп</w:t>
              </w:r>
              <w:proofErr w:type="spellEnd"/>
              <w:r w:rsidRPr="006F04D6">
                <w:rPr>
                  <w:rFonts w:ascii="Times New Roman" w:hAnsi="Times New Roman"/>
                  <w:sz w:val="28"/>
                  <w:szCs w:val="28"/>
                </w:rPr>
                <w:t>. 10,</w:t>
              </w:r>
            </w:hyperlink>
            <w:hyperlink r:id="rId40">
              <w:r w:rsidRPr="006F04D6">
                <w:rPr>
                  <w:rFonts w:ascii="Times New Roman" w:hAnsi="Times New Roman"/>
                  <w:sz w:val="28"/>
                  <w:szCs w:val="28"/>
                </w:rPr>
                <w:t xml:space="preserve"> 11,</w:t>
              </w:r>
            </w:hyperlink>
            <w:hyperlink r:id="rId41">
              <w:r w:rsidRPr="006F04D6">
                <w:rPr>
                  <w:rFonts w:ascii="Times New Roman" w:hAnsi="Times New Roman"/>
                  <w:sz w:val="28"/>
                  <w:szCs w:val="28"/>
                </w:rPr>
                <w:t xml:space="preserve"> 12 п. 1,</w:t>
              </w:r>
            </w:hyperlink>
            <w:r w:rsidRPr="006F04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42">
              <w:proofErr w:type="spellStart"/>
              <w:r w:rsidRPr="006F04D6">
                <w:rPr>
                  <w:rFonts w:ascii="Times New Roman" w:hAnsi="Times New Roman"/>
                  <w:sz w:val="28"/>
                  <w:szCs w:val="28"/>
                </w:rPr>
                <w:t>пп</w:t>
              </w:r>
              <w:proofErr w:type="spellEnd"/>
              <w:r w:rsidRPr="006F04D6">
                <w:rPr>
                  <w:rFonts w:ascii="Times New Roman" w:hAnsi="Times New Roman"/>
                  <w:sz w:val="28"/>
                  <w:szCs w:val="28"/>
                </w:rPr>
                <w:t xml:space="preserve">. </w:t>
              </w:r>
            </w:hyperlink>
            <w:r w:rsidRPr="006F04D6">
              <w:rPr>
                <w:rFonts w:ascii="Times New Roman" w:hAnsi="Times New Roman"/>
                <w:sz w:val="28"/>
                <w:szCs w:val="28"/>
              </w:rPr>
              <w:t>12 п</w:t>
            </w:r>
            <w:hyperlink r:id="rId43">
              <w:r w:rsidRPr="006F04D6">
                <w:rPr>
                  <w:rFonts w:ascii="Times New Roman" w:hAnsi="Times New Roman"/>
                  <w:sz w:val="28"/>
                  <w:szCs w:val="28"/>
                </w:rPr>
                <w:t xml:space="preserve">. </w:t>
              </w:r>
            </w:hyperlink>
            <w:r w:rsidRPr="006F04D6">
              <w:rPr>
                <w:rFonts w:ascii="Times New Roman" w:hAnsi="Times New Roman"/>
                <w:sz w:val="28"/>
                <w:szCs w:val="28"/>
              </w:rPr>
              <w:t>3 ст</w:t>
            </w:r>
            <w:hyperlink r:id="rId44">
              <w:r w:rsidRPr="006F04D6">
                <w:rPr>
                  <w:rFonts w:ascii="Times New Roman" w:hAnsi="Times New Roman"/>
                  <w:sz w:val="28"/>
                  <w:szCs w:val="28"/>
                </w:rPr>
                <w:t xml:space="preserve">. 333.35 </w:t>
              </w:r>
            </w:hyperlink>
            <w:r w:rsidRPr="006F04D6">
              <w:rPr>
                <w:rFonts w:ascii="Times New Roman" w:hAnsi="Times New Roman"/>
                <w:sz w:val="28"/>
                <w:szCs w:val="28"/>
              </w:rPr>
              <w:t>НК РФ;</w:t>
            </w:r>
          </w:p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04D6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  <w:r w:rsidRPr="006F04D6">
              <w:rPr>
                <w:rFonts w:ascii="Times New Roman" w:hAnsi="Times New Roman"/>
                <w:sz w:val="28"/>
                <w:szCs w:val="28"/>
              </w:rPr>
              <w:t xml:space="preserve">. 10 п. 1, </w:t>
            </w:r>
            <w:hyperlink r:id="rId45">
              <w:proofErr w:type="spellStart"/>
              <w:r w:rsidRPr="006F04D6">
                <w:rPr>
                  <w:rFonts w:ascii="Times New Roman" w:hAnsi="Times New Roman"/>
                  <w:sz w:val="28"/>
                  <w:szCs w:val="28"/>
                </w:rPr>
                <w:t>пп</w:t>
              </w:r>
              <w:proofErr w:type="spellEnd"/>
              <w:r w:rsidRPr="006F04D6">
                <w:rPr>
                  <w:rFonts w:ascii="Times New Roman" w:hAnsi="Times New Roman"/>
                  <w:sz w:val="28"/>
                  <w:szCs w:val="28"/>
                </w:rPr>
                <w:t xml:space="preserve">. 48 п. 1 ст. 333.35 </w:t>
              </w:r>
            </w:hyperlink>
            <w:r w:rsidRPr="006F04D6">
              <w:rPr>
                <w:rFonts w:ascii="Times New Roman" w:hAnsi="Times New Roman"/>
                <w:sz w:val="28"/>
                <w:szCs w:val="28"/>
              </w:rPr>
              <w:t xml:space="preserve">НК РФ; </w:t>
            </w:r>
          </w:p>
        </w:tc>
      </w:tr>
      <w:tr w:rsidR="006F04D6" w:rsidRPr="006F04D6" w:rsidTr="006F04D6">
        <w:trPr>
          <w:trHeight w:val="18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2.11. Порядок, размер и основания взимания платы,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такой платы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F04D6" w:rsidRPr="006F04D6" w:rsidTr="006F04D6">
        <w:trPr>
          <w:trHeight w:val="1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right="3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2.12.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4D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Максимальный срок ожидания </w:t>
            </w:r>
            <w:proofErr w:type="gramStart"/>
            <w:r w:rsidRPr="006F04D6">
              <w:rPr>
                <w:rFonts w:ascii="Times New Roman" w:hAnsi="Times New Roman"/>
                <w:sz w:val="28"/>
                <w:szCs w:val="28"/>
                <w:lang w:eastAsia="en-US"/>
              </w:rPr>
              <w:t>приема  получателя</w:t>
            </w:r>
            <w:proofErr w:type="gramEnd"/>
            <w:r w:rsidRPr="006F04D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государственной услуги (заявителя) при подаче запроса и при получении результата не должен превышать 15 минут. </w:t>
            </w:r>
          </w:p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Очередность для отдельных категорий получателей государственной услуги не установлена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F04D6" w:rsidRPr="006F04D6" w:rsidTr="006F04D6">
        <w:trPr>
          <w:trHeight w:val="16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2.13. Срок регистрации запроса заявителя о предоставлении государственной услуги по проставлению </w:t>
            </w:r>
            <w:proofErr w:type="spellStart"/>
            <w:r w:rsidRPr="006F04D6">
              <w:rPr>
                <w:rFonts w:ascii="Times New Roman" w:hAnsi="Times New Roman"/>
                <w:sz w:val="28"/>
                <w:szCs w:val="28"/>
              </w:rPr>
              <w:t>апостиля</w:t>
            </w:r>
            <w:proofErr w:type="spellEnd"/>
            <w:r w:rsidRPr="006F04D6">
              <w:rPr>
                <w:rFonts w:ascii="Times New Roman" w:hAnsi="Times New Roman"/>
                <w:sz w:val="28"/>
                <w:szCs w:val="28"/>
              </w:rPr>
              <w:t xml:space="preserve">, в том числе в электронной форме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В течение 15 минут в день обращения заявителя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F04D6" w:rsidRPr="006F04D6" w:rsidTr="006F04D6">
        <w:trPr>
          <w:trHeight w:val="41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04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Предоставление государственной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6F04D6" w:rsidRPr="006F04D6" w:rsidRDefault="006F04D6" w:rsidP="006F04D6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04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6F04D6" w:rsidRPr="006F04D6" w:rsidRDefault="006F04D6" w:rsidP="006F04D6">
            <w:pPr>
              <w:ind w:right="6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  <w:lang w:eastAsia="en-US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4D6" w:rsidRPr="006F04D6" w:rsidTr="006F04D6">
        <w:trPr>
          <w:trHeight w:val="24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</w:t>
            </w:r>
            <w:r w:rsidRPr="006F04D6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adjustRightInd w:val="0"/>
              <w:ind w:firstLine="85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6F04D6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6F04D6" w:rsidRPr="006F04D6" w:rsidRDefault="006F04D6" w:rsidP="006F04D6">
            <w:pPr>
              <w:adjustRightInd w:val="0"/>
              <w:ind w:firstLine="85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6F04D6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расположенность помещения Комитета в зоне доступности общественного транспорта;</w:t>
            </w:r>
          </w:p>
          <w:p w:rsidR="006F04D6" w:rsidRPr="006F04D6" w:rsidRDefault="006F04D6" w:rsidP="006F04D6">
            <w:pPr>
              <w:adjustRightInd w:val="0"/>
              <w:ind w:firstLine="85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6F04D6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6F04D6" w:rsidRPr="006F04D6" w:rsidRDefault="006F04D6" w:rsidP="006F04D6">
            <w:pPr>
              <w:adjustRightInd w:val="0"/>
              <w:ind w:firstLine="85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наличие исчерпывающей информации о способах, порядке и сроках предоставления государственной услуги на </w:t>
            </w:r>
            <w:r w:rsidRPr="006F04D6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информационных стендах, информационных ресурсах Комитета в сети «Интернет», на Портале государственных и муниципальных услуг Республики Татарстан; </w:t>
            </w:r>
          </w:p>
          <w:p w:rsidR="006F04D6" w:rsidRPr="006F04D6" w:rsidRDefault="006F04D6" w:rsidP="006F04D6">
            <w:pPr>
              <w:adjustRightInd w:val="0"/>
              <w:ind w:firstLine="85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6F04D6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6F04D6" w:rsidRPr="006F04D6" w:rsidRDefault="006F04D6" w:rsidP="006F04D6">
            <w:pPr>
              <w:adjustRightInd w:val="0"/>
              <w:ind w:firstLine="85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6F04D6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Качество предоставления государственной услуги характеризуется отсутствием:</w:t>
            </w:r>
          </w:p>
          <w:p w:rsidR="006F04D6" w:rsidRPr="006F04D6" w:rsidRDefault="006F04D6" w:rsidP="006F04D6">
            <w:pPr>
              <w:adjustRightInd w:val="0"/>
              <w:ind w:firstLine="85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6F04D6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очередей при приеме и выдаче документов заявителям;</w:t>
            </w:r>
          </w:p>
          <w:p w:rsidR="006F04D6" w:rsidRPr="006F04D6" w:rsidRDefault="006F04D6" w:rsidP="006F04D6">
            <w:pPr>
              <w:adjustRightInd w:val="0"/>
              <w:ind w:firstLine="85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6F04D6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нарушений сроков предоставления государственной услуги;</w:t>
            </w:r>
          </w:p>
          <w:p w:rsidR="006F04D6" w:rsidRPr="006F04D6" w:rsidRDefault="006F04D6" w:rsidP="006F04D6">
            <w:pPr>
              <w:adjustRightInd w:val="0"/>
              <w:ind w:firstLine="85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6F04D6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жалоб на действия (бездействие) государственных служащих, предоставляющих государственную услугу;</w:t>
            </w:r>
          </w:p>
          <w:p w:rsidR="006F04D6" w:rsidRPr="006F04D6" w:rsidRDefault="006F04D6" w:rsidP="006F04D6">
            <w:pPr>
              <w:adjustRightInd w:val="0"/>
              <w:ind w:firstLine="85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6F04D6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жалоб на некорректное, невнимательное отношение государственных служащих, оказывающих государственную услугу, к заявителям.</w:t>
            </w:r>
          </w:p>
          <w:p w:rsidR="006F04D6" w:rsidRPr="006F04D6" w:rsidRDefault="006F04D6" w:rsidP="006F04D6">
            <w:pPr>
              <w:adjustRightInd w:val="0"/>
              <w:ind w:firstLine="85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6F04D6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При подаче запроса о предоставлении государственной услуги и при получении результата государственной услуги - однократное взаимодействие должностного лица, предоставляющего государственную услугу, и заявителя </w:t>
            </w:r>
            <w:r w:rsidRPr="006F04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(без учета консультаций)</w:t>
            </w:r>
            <w:r w:rsidRPr="006F04D6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 Продолжительность взаимодействия определяется настоящим Регламентом.</w:t>
            </w:r>
          </w:p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Информация о ходе предоставления государственной услуги может быть получена заявителем </w:t>
            </w:r>
            <w:r w:rsidRPr="006F04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 обращении в Комитет.</w:t>
            </w:r>
            <w:r w:rsidRPr="006F04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Государственная услуга через многофункциональные центры предоставления государственных и муниципальных услуг, удаленные рабочие места в многофункциональных центрах не предоставляется.</w:t>
            </w:r>
          </w:p>
          <w:p w:rsidR="006F04D6" w:rsidRPr="006F04D6" w:rsidRDefault="006F04D6" w:rsidP="006F04D6">
            <w:pPr>
              <w:ind w:firstLine="69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4D6" w:rsidRPr="006F04D6" w:rsidTr="006F04D6">
        <w:trPr>
          <w:trHeight w:val="2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2.16. Особенности предоставления государственной услуги в электронной форме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Консультация может быть получена заявителем в форме личного устного обращения к должностному лицу, по телефону и (или) посредством почты (в том числе электронной – e-</w:t>
            </w:r>
            <w:proofErr w:type="spellStart"/>
            <w:r w:rsidRPr="006F04D6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6F04D6">
              <w:rPr>
                <w:rFonts w:ascii="Times New Roman" w:hAnsi="Times New Roman"/>
                <w:sz w:val="28"/>
                <w:szCs w:val="28"/>
              </w:rPr>
              <w:t>: (</w:t>
            </w:r>
            <w:hyperlink r:id="rId46">
              <w:r w:rsidRPr="006F04D6">
                <w:rPr>
                  <w:rFonts w:ascii="Times New Roman" w:hAnsi="Times New Roman"/>
                  <w:sz w:val="28"/>
                  <w:szCs w:val="28"/>
                </w:rPr>
                <w:t>prm.archive@tatar.ru</w:t>
              </w:r>
            </w:hyperlink>
            <w:hyperlink r:id="rId47">
              <w:r w:rsidRPr="006F04D6">
                <w:rPr>
                  <w:rFonts w:ascii="Times New Roman" w:hAnsi="Times New Roman"/>
                  <w:sz w:val="28"/>
                  <w:szCs w:val="28"/>
                </w:rPr>
                <w:t>)</w:t>
              </w:r>
            </w:hyperlink>
            <w:r w:rsidRPr="006F04D6">
              <w:rPr>
                <w:rFonts w:ascii="Times New Roman" w:hAnsi="Times New Roman"/>
                <w:sz w:val="28"/>
                <w:szCs w:val="28"/>
              </w:rPr>
              <w:t xml:space="preserve">), через Интернет-приемную официального портала Правительства Республики Татарстан. </w:t>
            </w:r>
          </w:p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Заявление и прилагаемые документы в электронной форме не представляются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br w:type="page"/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  <w:sectPr w:rsidR="006F04D6" w:rsidRPr="006F04D6">
          <w:pgSz w:w="16838" w:h="11906" w:orient="landscape"/>
          <w:pgMar w:top="575" w:right="1440" w:bottom="1310" w:left="1440" w:header="720" w:footer="720" w:gutter="0"/>
          <w:cols w:space="720"/>
        </w:sectPr>
      </w:pPr>
    </w:p>
    <w:p w:rsidR="006F04D6" w:rsidRPr="006F04D6" w:rsidRDefault="006F04D6" w:rsidP="00500E5A">
      <w:pPr>
        <w:adjustRightInd w:val="0"/>
        <w:ind w:right="3" w:firstLine="851"/>
        <w:jc w:val="center"/>
        <w:rPr>
          <w:bCs/>
          <w:sz w:val="28"/>
          <w:szCs w:val="28"/>
        </w:rPr>
      </w:pPr>
      <w:r w:rsidRPr="006F04D6">
        <w:rPr>
          <w:bCs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6F04D6" w:rsidRPr="006F04D6" w:rsidRDefault="006F04D6" w:rsidP="006F04D6">
      <w:pPr>
        <w:adjustRightInd w:val="0"/>
        <w:ind w:right="3" w:firstLine="851"/>
        <w:jc w:val="both"/>
        <w:rPr>
          <w:bCs/>
          <w:sz w:val="28"/>
          <w:szCs w:val="28"/>
        </w:rPr>
      </w:pPr>
    </w:p>
    <w:p w:rsidR="006F04D6" w:rsidRPr="006F04D6" w:rsidRDefault="006F04D6" w:rsidP="006F04D6">
      <w:pPr>
        <w:suppressAutoHyphens/>
        <w:adjustRightInd w:val="0"/>
        <w:ind w:right="3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6F04D6" w:rsidRPr="006F04D6" w:rsidRDefault="006F04D6" w:rsidP="006F04D6">
      <w:pPr>
        <w:suppressAutoHyphens/>
        <w:adjustRightInd w:val="0"/>
        <w:ind w:right="3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3.1.1. Предоставление государственной услуги по проставлению </w:t>
      </w:r>
      <w:proofErr w:type="spellStart"/>
      <w:r w:rsidRPr="006F04D6">
        <w:rPr>
          <w:sz w:val="28"/>
          <w:szCs w:val="28"/>
        </w:rPr>
        <w:t>апостиля</w:t>
      </w:r>
      <w:proofErr w:type="spellEnd"/>
      <w:r w:rsidRPr="006F04D6">
        <w:rPr>
          <w:sz w:val="28"/>
          <w:szCs w:val="28"/>
        </w:rPr>
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Республики Татарстан, иными органами и организациями, расположенными на территории Республики Татарстан, за исключением случаев, установленных законодательством Российской Федерации, включает в себя следующие процедуры:</w:t>
      </w:r>
    </w:p>
    <w:p w:rsidR="006F04D6" w:rsidRPr="006F04D6" w:rsidRDefault="006F04D6" w:rsidP="006F04D6">
      <w:pPr>
        <w:suppressAutoHyphens/>
        <w:adjustRightInd w:val="0"/>
        <w:ind w:right="3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1) консультирование заявителя, оказание помощи при заполнении/составлении заявления, необходимого для предоставления государственной услуги;</w:t>
      </w:r>
    </w:p>
    <w:p w:rsidR="006F04D6" w:rsidRPr="006F04D6" w:rsidRDefault="006F04D6" w:rsidP="006F04D6">
      <w:pPr>
        <w:suppressAutoHyphens/>
        <w:adjustRightInd w:val="0"/>
        <w:ind w:right="3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2) принятие и регистрация заявления и официальных документов; </w:t>
      </w:r>
    </w:p>
    <w:p w:rsidR="006F04D6" w:rsidRPr="006F04D6" w:rsidRDefault="006F04D6" w:rsidP="006F04D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межведомственного запроса об оплате государственной пошлины за предоставление государственной услуги;</w:t>
      </w:r>
    </w:p>
    <w:p w:rsidR="006F04D6" w:rsidRPr="006F04D6" w:rsidRDefault="006F04D6" w:rsidP="006F04D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>4) запрос образцов подписи и оттиска печати организации;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5) рассмотрение официальных документов в целях установления наличия или отсутствия оснований для отказа в предоставлении государственной услуги;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6) проставление </w:t>
      </w:r>
      <w:proofErr w:type="spellStart"/>
      <w:r w:rsidRPr="006F04D6">
        <w:rPr>
          <w:sz w:val="28"/>
          <w:szCs w:val="28"/>
        </w:rPr>
        <w:t>апостиля</w:t>
      </w:r>
      <w:proofErr w:type="spellEnd"/>
      <w:r w:rsidRPr="006F04D6">
        <w:rPr>
          <w:sz w:val="28"/>
          <w:szCs w:val="28"/>
        </w:rPr>
        <w:t xml:space="preserve"> или отказ в проставлении </w:t>
      </w:r>
      <w:proofErr w:type="spellStart"/>
      <w:r w:rsidRPr="006F04D6">
        <w:rPr>
          <w:sz w:val="28"/>
          <w:szCs w:val="28"/>
        </w:rPr>
        <w:t>апостиля</w:t>
      </w:r>
      <w:proofErr w:type="spellEnd"/>
      <w:r w:rsidRPr="006F04D6">
        <w:rPr>
          <w:sz w:val="28"/>
          <w:szCs w:val="28"/>
        </w:rPr>
        <w:t xml:space="preserve">;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7) выдача или отправка официальных документов заявителю. </w:t>
      </w:r>
    </w:p>
    <w:p w:rsidR="006F04D6" w:rsidRPr="006F04D6" w:rsidRDefault="006F04D6" w:rsidP="006F04D6">
      <w:pPr>
        <w:suppressAutoHyphens/>
        <w:adjustRightInd w:val="0"/>
        <w:ind w:right="3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3.1.2. Блок-схема последовательности действий по предоставлению государственной услуги представлена в Приложении № 4.</w:t>
      </w:r>
    </w:p>
    <w:p w:rsidR="006F04D6" w:rsidRPr="006F04D6" w:rsidRDefault="006F04D6" w:rsidP="006F04D6">
      <w:pPr>
        <w:suppressAutoHyphens/>
        <w:adjustRightInd w:val="0"/>
        <w:ind w:right="3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3.2. Консультирование заявителя, оказание помощи при заполнении/составлении заявления, необходимого для предоставления государственной услуги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3.2.1. Заявитель вправе обратиться по вопросу получения консультации о порядке предоставления государственной услуги к должностному лицу Комитета, в форме личного устного обращения к должностному лицу, через законного представителя, по телефону и (или) посредством почты (в том числе электронной – e-</w:t>
      </w:r>
      <w:proofErr w:type="spellStart"/>
      <w:r w:rsidRPr="006F04D6">
        <w:rPr>
          <w:sz w:val="28"/>
          <w:szCs w:val="28"/>
        </w:rPr>
        <w:t>mail</w:t>
      </w:r>
      <w:proofErr w:type="spellEnd"/>
      <w:r w:rsidRPr="006F04D6">
        <w:rPr>
          <w:sz w:val="28"/>
          <w:szCs w:val="28"/>
        </w:rPr>
        <w:t xml:space="preserve">: </w:t>
      </w:r>
      <w:hyperlink r:id="rId48">
        <w:r w:rsidRPr="006F04D6">
          <w:rPr>
            <w:sz w:val="28"/>
            <w:szCs w:val="28"/>
          </w:rPr>
          <w:t>prm.archive@tatar.ru</w:t>
        </w:r>
      </w:hyperlink>
      <w:r w:rsidRPr="006F04D6">
        <w:rPr>
          <w:sz w:val="28"/>
          <w:szCs w:val="28"/>
        </w:rPr>
        <w:t xml:space="preserve">), через Интернет-приемную официального портала Правительства Республики Татарстан. </w:t>
      </w:r>
    </w:p>
    <w:p w:rsidR="006F04D6" w:rsidRPr="006F04D6" w:rsidRDefault="006F04D6" w:rsidP="006F04D6">
      <w:pPr>
        <w:suppressAutoHyphens/>
        <w:ind w:right="3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Должностное лицо осуществляет консультирование заявителя, в том числе по составу, форме и содержанию документов, необходимых для получения государственной услуги, и при необходимости оказывает помощь в заполнении бланка заявления.</w:t>
      </w:r>
    </w:p>
    <w:p w:rsidR="006F04D6" w:rsidRPr="006F04D6" w:rsidRDefault="006F04D6" w:rsidP="006F04D6">
      <w:pPr>
        <w:suppressAutoHyphens/>
        <w:ind w:right="3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lastRenderedPageBreak/>
        <w:t xml:space="preserve">Результат процедуры: консультация, оказание помощи заявителю, в том числе в части оформления заявления, необходимого для предоставления государственной услуги. </w:t>
      </w:r>
    </w:p>
    <w:p w:rsidR="006F04D6" w:rsidRPr="006F04D6" w:rsidRDefault="006F04D6" w:rsidP="006F04D6">
      <w:pPr>
        <w:tabs>
          <w:tab w:val="num" w:pos="-567"/>
        </w:tabs>
        <w:ind w:right="-284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3.3. Принятие и регистрация заявления и официальных документов</w:t>
      </w:r>
    </w:p>
    <w:p w:rsidR="006F04D6" w:rsidRPr="006F04D6" w:rsidRDefault="006F04D6" w:rsidP="006F04D6">
      <w:pPr>
        <w:adjustRightInd w:val="0"/>
        <w:ind w:right="-1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3.3.1. Заявитель (уполномоченное лицо) лично, по почте почтовым отправлением либо курьерской службой доставки подает (направляет) заявление и официальные документы из перечня документов, указанных в пункте 2.5 настоящего Регламента (далее – документы).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При поступлении почтовой связью или курьерской службой доставки заявление и официальные документы регистрируются в журнале входящих документов Комитета сотрудником сектора делопроизводства и организационной работы Комитета и передаются должностному лицу.</w:t>
      </w:r>
    </w:p>
    <w:p w:rsidR="006F04D6" w:rsidRPr="006F04D6" w:rsidRDefault="006F04D6" w:rsidP="006F04D6">
      <w:pPr>
        <w:suppressAutoHyphens/>
        <w:ind w:right="3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При обращении заявителя (уполномоченного лица) лично заявление и официальные документы подаются должностному лицу.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Процедуры, устанавливаемые настоящим пунктом, осуществляются: при личном обращении заявителя (уполномоченного лица) в день обращения заявителя, при поступлении почтовой связью или курьерской службой доставки – в день поступления заявления и официальных документов.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Результат процедур: зарегистрированные в журнале входящих документов Комитета заявление и официальные документы, получение заявления и документов должностным лицом. </w:t>
      </w:r>
    </w:p>
    <w:p w:rsidR="006F04D6" w:rsidRPr="006F04D6" w:rsidRDefault="006F04D6" w:rsidP="006F04D6">
      <w:pPr>
        <w:suppressAutoHyphens/>
        <w:ind w:right="3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3.3.2. Должностное лицо осуществляет:</w:t>
      </w:r>
    </w:p>
    <w:p w:rsidR="006F04D6" w:rsidRPr="006F04D6" w:rsidRDefault="006F04D6" w:rsidP="006F04D6">
      <w:pPr>
        <w:suppressAutoHyphens/>
        <w:ind w:right="3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проверку заявления и официальных документов на наличие оснований для отказа в приеме документов, указанных в п. 2.8 настоящего Регламента.</w:t>
      </w:r>
    </w:p>
    <w:p w:rsidR="006F04D6" w:rsidRPr="006F04D6" w:rsidRDefault="006F04D6" w:rsidP="006F04D6">
      <w:pPr>
        <w:pStyle w:val="ConsPlusNormal"/>
        <w:suppressAutoHyphens/>
        <w:ind w:right="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приеме документов, указанных в пункте 2.8 настоящего Регламента, должностное лицо Комитета осуществляет прием и регистрацию заявления в журнале регистрации заявлений (приложение № 5). </w:t>
      </w:r>
    </w:p>
    <w:p w:rsidR="006F04D6" w:rsidRPr="006F04D6" w:rsidRDefault="006F04D6" w:rsidP="006F04D6">
      <w:pPr>
        <w:adjustRightInd w:val="0"/>
        <w:ind w:right="3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В случае наличия оснований для отказа в приеме документов, предусмотренных пунктом 2.8 настоящего Регламента, Должностное лицо письменно уведомляет заявителя о наличии препятствий для регистрации заявления и возвращает ему официальные документы:</w:t>
      </w:r>
    </w:p>
    <w:p w:rsidR="006F04D6" w:rsidRPr="006F04D6" w:rsidRDefault="006F04D6" w:rsidP="006F04D6">
      <w:pPr>
        <w:adjustRightInd w:val="0"/>
        <w:ind w:right="3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при личном обращении заявителя (представителя) лично на руки;</w:t>
      </w:r>
    </w:p>
    <w:p w:rsidR="006F04D6" w:rsidRPr="006F04D6" w:rsidRDefault="006F04D6" w:rsidP="006F04D6">
      <w:pPr>
        <w:adjustRightInd w:val="0"/>
        <w:ind w:right="3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при поступлении почтовой связью или курьерской службой доставки – сотруднику сектора делопроизводства и организационной работы для отправки заказным письмом с уведомлением по адресу, указанном заявителем в обращении.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Процедуры, устанавливаемые настоящим пунктом, осуществляются в течение 15 мин. с момента </w:t>
      </w:r>
      <w:proofErr w:type="gramStart"/>
      <w:r w:rsidRPr="006F04D6">
        <w:rPr>
          <w:sz w:val="28"/>
          <w:szCs w:val="28"/>
        </w:rPr>
        <w:t>окончания  предыдущей</w:t>
      </w:r>
      <w:proofErr w:type="gramEnd"/>
      <w:r w:rsidRPr="006F04D6">
        <w:rPr>
          <w:sz w:val="28"/>
          <w:szCs w:val="28"/>
        </w:rPr>
        <w:t xml:space="preserve"> процедуры.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Результат процедур: регистрационная запись в журнале регистрации заявлений или возвращенные заявителю (представителю) лично в руки, переданные сотруднику сектора делопроизводства и организационной работы для отправки заявителю документы. </w:t>
      </w:r>
    </w:p>
    <w:p w:rsidR="006F04D6" w:rsidRPr="006F04D6" w:rsidRDefault="006F04D6" w:rsidP="006F04D6">
      <w:pPr>
        <w:adjustRightInd w:val="0"/>
        <w:ind w:right="3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3.3.3. Сотрудник сектора делопроизводства и организационной работы осуществляет регистрацию в журнале исходящих документов Комитета письменного уведомления заявителю и возвращаемых официальных документов и направляет заказным письмом с уведомлением по адресу, указанном заявителем в обращении.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lastRenderedPageBreak/>
        <w:t xml:space="preserve">Процедуры, устанавливаемые настоящим пунктом, осуществляются в течение 1 рабочего дня. </w:t>
      </w:r>
    </w:p>
    <w:p w:rsidR="006F04D6" w:rsidRPr="006F04D6" w:rsidRDefault="006F04D6" w:rsidP="006F04D6">
      <w:pPr>
        <w:adjustRightInd w:val="0"/>
        <w:ind w:right="3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Результат процедур: возвращенные заявителю (представителю) официальные документы заказным письмом с уведомлением по адресу, указанном заявителем в обращении.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3.4. Формирование и направление межведомственного запроса об оплате государственной пошлины за предоставление государственной услуги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3.4.1. Должностное лицо осуществляет проверку сведений, подтверждающих факт оплаты государственной пошлины.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В случае, если заявитель по собственной инициативе представил документы, подтверждающие факт оплаты государственной пошлины, должностное лицо переходит к осуществлению процедур, предусмотренных п. 3.5 настоящего Регламента.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В случае, если заявитель не представил по собственной инициативе документы, подтверждающие оплату государственной пошлины за предоставление государственной услуги, должностное лицо формирует с использованием программно-технических средств и направляет в электронной форме посредством системы межведомственного электронного взаимодействия (далее – СМЭВ) запрос о предоставлении сведений об оплате заявителем государственной пошлины за предоставление государственной услуги в Управление Федерального казначейства по Республике Татарстан.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В случае обращения заявителя (доверенного лица) лично должностное лицо: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извещает о направлении запроса о предоставлении сведений об оплате заявителем государственной пошлины за предоставление государственной услуги и о сроках продления предоставления услуги до 5 дней;</w:t>
      </w:r>
    </w:p>
    <w:p w:rsidR="006F04D6" w:rsidRPr="006F04D6" w:rsidRDefault="006F04D6" w:rsidP="006F04D6">
      <w:pPr>
        <w:adjustRightInd w:val="0"/>
        <w:ind w:right="3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при личном обращении заявителя (представителя) оформляет и передает расписку о принятии документов (приложение № 6) под роспись на бланке заявления.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Процедуры, устанавливаемые настоящим пунктом, осуществляются в день поступления заявления о предоставлении государственной услуги.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Результат процедур: направленный в электронной форме межведомственный запрос, извещение в случае личного обращения заявителя (доверенного лица) о сроках продления предоставления услуги до 5 дней.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3.4.2. Специалистами поставщиков данных на основании запросов, поступивших через СМЭВ, предоставляются запрашиваемые документы (информация) или направляется уведомление об отсутствии документов и (или) информации, необходимых для предоставления государственной услуги (далее – уведомление об отказе) в порядке, установленном законодательством. </w:t>
      </w:r>
    </w:p>
    <w:p w:rsidR="006F04D6" w:rsidRPr="006F04D6" w:rsidRDefault="006F04D6" w:rsidP="006F04D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>3.5. Запрос образцов подписи и оттиска печати организации</w:t>
      </w:r>
    </w:p>
    <w:p w:rsidR="006F04D6" w:rsidRPr="006F04D6" w:rsidRDefault="006F04D6" w:rsidP="006F04D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 xml:space="preserve">3.5.1. Должностное лицо осуществляет проверку образцов подписи и оттисков печати.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В случае, если в Комитете имеются в наличии образцы подписи и оттиска печати организации, должностное лицо переходит к осуществлению процедур, предусмотренных п. 3.6. настоящего Регламента.</w:t>
      </w:r>
    </w:p>
    <w:p w:rsidR="006F04D6" w:rsidRPr="006F04D6" w:rsidRDefault="006F04D6" w:rsidP="006F04D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>В случае, если в Комитете отсутствуют образцы подписи и оттиска печати организации, должностное лицо оформляет и в установленном порядке направляет официальный запрос Комитета на их получение.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В случае обращения заявителя (доверенного лица) лично должностное лицо: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lastRenderedPageBreak/>
        <w:t>извещает о направлении запроса на получение образцов подписи и оттиска печати организации и о продлении сроков предоставлении услуги до 30 рабочих дней;</w:t>
      </w:r>
    </w:p>
    <w:p w:rsidR="006F04D6" w:rsidRPr="006F04D6" w:rsidRDefault="006F04D6" w:rsidP="006F04D6">
      <w:pPr>
        <w:adjustRightInd w:val="0"/>
        <w:ind w:right="3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при личном обращении заявителя (представителя), в случае документов, подтверждающих оплату государственной пошлины по собственной инициативе, оформляет и передает расписку о принятии документов (приложение № 6) под роспись на бланке заявления.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Процедуры, устанавливаемые настоящим пунктом, осуществляются в день поступления заявления о предоставлении государственной услуги. </w:t>
      </w:r>
    </w:p>
    <w:p w:rsidR="006F04D6" w:rsidRPr="006F04D6" w:rsidRDefault="006F04D6" w:rsidP="006F04D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 xml:space="preserve">Результат процедур: направленный официальный запрос Комитета на получение образцов подписи и оттиска печати организации; извещение в случае личного обращения заявителя (уполномоченного лица) о сроках продления предоставления услуги до 30 </w:t>
      </w:r>
      <w:proofErr w:type="gramStart"/>
      <w:r w:rsidRPr="006F04D6">
        <w:rPr>
          <w:rFonts w:ascii="Times New Roman" w:hAnsi="Times New Roman" w:cs="Times New Roman"/>
          <w:sz w:val="28"/>
          <w:szCs w:val="28"/>
        </w:rPr>
        <w:t>рабочих  дней</w:t>
      </w:r>
      <w:proofErr w:type="gramEnd"/>
      <w:r w:rsidRPr="006F04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3.5.2. Организацией, подготовившей документ, предоставляются запрашиваемые запрос образцы подписи и оттиска печати организации в порядке, установленном законодательством.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3.6. Рассмотрение официальных документов в целях установления наличия или отсутствия оснований для отказа в предоставлении государственной услуги </w:t>
      </w:r>
    </w:p>
    <w:p w:rsidR="006F04D6" w:rsidRPr="006F04D6" w:rsidRDefault="006F04D6" w:rsidP="006F04D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 xml:space="preserve">3.6.1. Должностное лицо осуществляет проверку: </w:t>
      </w:r>
    </w:p>
    <w:p w:rsidR="006F04D6" w:rsidRPr="006F04D6" w:rsidRDefault="006F04D6" w:rsidP="006F04D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 xml:space="preserve">официальных документов на наличие оснований для отказа в предоставлении государственной услуги, предусмотренных пунктом 2.9 настоящего Регламента; </w:t>
      </w:r>
    </w:p>
    <w:p w:rsidR="006F04D6" w:rsidRPr="006F04D6" w:rsidRDefault="006F04D6" w:rsidP="006F04D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>полученных через СМЭВ сведений, либо документов, представленных заявителем по собственной инициативе, об оплате госпошлины;</w:t>
      </w:r>
    </w:p>
    <w:p w:rsidR="006F04D6" w:rsidRPr="006F04D6" w:rsidRDefault="006F04D6" w:rsidP="006F04D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 xml:space="preserve">образцов подписи и оттиска печати организации.  </w:t>
      </w:r>
    </w:p>
    <w:p w:rsidR="006F04D6" w:rsidRPr="006F04D6" w:rsidRDefault="006F04D6" w:rsidP="006F04D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 xml:space="preserve">Принимает решение о проставлении </w:t>
      </w:r>
      <w:proofErr w:type="spellStart"/>
      <w:r w:rsidRPr="006F04D6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6F04D6">
        <w:rPr>
          <w:rFonts w:ascii="Times New Roman" w:hAnsi="Times New Roman" w:cs="Times New Roman"/>
          <w:sz w:val="28"/>
          <w:szCs w:val="28"/>
        </w:rPr>
        <w:t xml:space="preserve"> на документе или об отказе в проставлении </w:t>
      </w:r>
      <w:proofErr w:type="spellStart"/>
      <w:r w:rsidRPr="006F04D6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6F04D6">
        <w:rPr>
          <w:rFonts w:ascii="Times New Roman" w:hAnsi="Times New Roman" w:cs="Times New Roman"/>
          <w:sz w:val="28"/>
          <w:szCs w:val="28"/>
        </w:rPr>
        <w:t>.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Процедуры, устанавливаемые настоящим пунктом, осуществляются: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при предъявлении заявителем (доверенным лицом) документов, подтверждающих оплату государственной пошлины по собственной инициативе, при наличии запрос образцов подписи и оттиска печати организации - в течение 15 минут после предыдущей процедуры в день поступления заявления о предоставлении государственной услуги;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после получения сведений в рамках СМЭВ – в течение 15 минут в порядке очередности в день получения сведений;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после получения образцов подписи и оттиска печати организации, – в течение 15 минут в порядке очередности в день получения образцов.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Результат процедур: решение о проставлении </w:t>
      </w:r>
      <w:proofErr w:type="spellStart"/>
      <w:r w:rsidRPr="006F04D6">
        <w:rPr>
          <w:sz w:val="28"/>
          <w:szCs w:val="28"/>
        </w:rPr>
        <w:t>апостиля</w:t>
      </w:r>
      <w:proofErr w:type="spellEnd"/>
      <w:r w:rsidRPr="006F04D6">
        <w:rPr>
          <w:sz w:val="28"/>
          <w:szCs w:val="28"/>
        </w:rPr>
        <w:t xml:space="preserve"> на официальных документах или об отказе в проставлении </w:t>
      </w:r>
      <w:proofErr w:type="spellStart"/>
      <w:r w:rsidRPr="006F04D6">
        <w:rPr>
          <w:sz w:val="28"/>
          <w:szCs w:val="28"/>
        </w:rPr>
        <w:t>апостиля</w:t>
      </w:r>
      <w:proofErr w:type="spellEnd"/>
      <w:r w:rsidRPr="006F04D6">
        <w:rPr>
          <w:sz w:val="28"/>
          <w:szCs w:val="28"/>
        </w:rPr>
        <w:t xml:space="preserve">.  </w:t>
      </w:r>
    </w:p>
    <w:p w:rsidR="006F04D6" w:rsidRPr="006F04D6" w:rsidRDefault="006F04D6" w:rsidP="006F04D6">
      <w:pPr>
        <w:pStyle w:val="ConsPlusNormal"/>
        <w:suppressAutoHyphens/>
        <w:ind w:right="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 xml:space="preserve">3.7. Проставление </w:t>
      </w:r>
      <w:proofErr w:type="spellStart"/>
      <w:r w:rsidRPr="006F04D6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6F04D6">
        <w:rPr>
          <w:rFonts w:ascii="Times New Roman" w:hAnsi="Times New Roman" w:cs="Times New Roman"/>
          <w:sz w:val="28"/>
          <w:szCs w:val="28"/>
        </w:rPr>
        <w:t xml:space="preserve"> на официальных документах или отказ в проставлении </w:t>
      </w:r>
      <w:proofErr w:type="spellStart"/>
      <w:r w:rsidRPr="006F04D6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</w:p>
    <w:p w:rsidR="006F04D6" w:rsidRPr="006F04D6" w:rsidRDefault="006F04D6" w:rsidP="006F04D6">
      <w:pPr>
        <w:pStyle w:val="ConsPlusNormal"/>
        <w:suppressAutoHyphens/>
        <w:ind w:right="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 xml:space="preserve">3.7.1. Должностное лицо: </w:t>
      </w:r>
    </w:p>
    <w:p w:rsidR="006F04D6" w:rsidRPr="006F04D6" w:rsidRDefault="006F04D6" w:rsidP="006F04D6">
      <w:pPr>
        <w:pStyle w:val="ConsPlusNormal"/>
        <w:suppressAutoHyphens/>
        <w:ind w:right="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проставлении </w:t>
      </w:r>
      <w:proofErr w:type="spellStart"/>
      <w:r w:rsidRPr="006F04D6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6F04D6">
        <w:rPr>
          <w:rFonts w:ascii="Times New Roman" w:hAnsi="Times New Roman" w:cs="Times New Roman"/>
          <w:sz w:val="28"/>
          <w:szCs w:val="28"/>
        </w:rPr>
        <w:t xml:space="preserve"> на официальных документах, указанных в пункте 2.9 настоящего Регламента, осуществляет проставление </w:t>
      </w:r>
      <w:proofErr w:type="spellStart"/>
      <w:r w:rsidRPr="006F04D6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6F04D6">
        <w:rPr>
          <w:rFonts w:ascii="Times New Roman" w:hAnsi="Times New Roman" w:cs="Times New Roman"/>
          <w:sz w:val="28"/>
          <w:szCs w:val="28"/>
        </w:rPr>
        <w:t xml:space="preserve">. </w:t>
      </w:r>
      <w:r w:rsidRPr="006F04D6">
        <w:rPr>
          <w:rFonts w:ascii="Times New Roman" w:eastAsiaTheme="minorEastAsia" w:hAnsi="Times New Roman" w:cs="Times New Roman"/>
          <w:sz w:val="28"/>
          <w:szCs w:val="28"/>
        </w:rPr>
        <w:t>Оттиск штампа "</w:t>
      </w:r>
      <w:proofErr w:type="spellStart"/>
      <w:r w:rsidRPr="006F04D6">
        <w:rPr>
          <w:rFonts w:ascii="Times New Roman" w:eastAsiaTheme="minorEastAsia" w:hAnsi="Times New Roman" w:cs="Times New Roman"/>
          <w:sz w:val="28"/>
          <w:szCs w:val="28"/>
        </w:rPr>
        <w:t>Апостиль</w:t>
      </w:r>
      <w:proofErr w:type="spellEnd"/>
      <w:r w:rsidRPr="006F04D6">
        <w:rPr>
          <w:rFonts w:ascii="Times New Roman" w:eastAsiaTheme="minorEastAsia" w:hAnsi="Times New Roman" w:cs="Times New Roman"/>
          <w:sz w:val="28"/>
          <w:szCs w:val="28"/>
        </w:rPr>
        <w:t>" проставляется в конце текста официального документа на свободном от него месте, либо на оборотной стороне официального документа, либо на отдельном листе, скрепляемом с официальным документом. Проставление оттиска штампа "</w:t>
      </w:r>
      <w:proofErr w:type="spellStart"/>
      <w:r w:rsidRPr="006F04D6">
        <w:rPr>
          <w:rFonts w:ascii="Times New Roman" w:eastAsiaTheme="minorEastAsia" w:hAnsi="Times New Roman" w:cs="Times New Roman"/>
          <w:sz w:val="28"/>
          <w:szCs w:val="28"/>
        </w:rPr>
        <w:t>Апостиль</w:t>
      </w:r>
      <w:proofErr w:type="spellEnd"/>
      <w:r w:rsidRPr="006F04D6">
        <w:rPr>
          <w:rFonts w:ascii="Times New Roman" w:eastAsiaTheme="minorEastAsia" w:hAnsi="Times New Roman" w:cs="Times New Roman"/>
          <w:sz w:val="28"/>
          <w:szCs w:val="28"/>
        </w:rPr>
        <w:t xml:space="preserve">" на отдельном </w:t>
      </w:r>
      <w:r w:rsidRPr="006F04D6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листе осуществляется на листе бумаги формата A4. В случае проставления </w:t>
      </w:r>
      <w:proofErr w:type="spellStart"/>
      <w:r w:rsidRPr="006F04D6">
        <w:rPr>
          <w:rFonts w:ascii="Times New Roman" w:eastAsiaTheme="minorEastAsia" w:hAnsi="Times New Roman" w:cs="Times New Roman"/>
          <w:sz w:val="28"/>
          <w:szCs w:val="28"/>
        </w:rPr>
        <w:t>апостиля</w:t>
      </w:r>
      <w:proofErr w:type="spellEnd"/>
      <w:r w:rsidRPr="006F04D6">
        <w:rPr>
          <w:rFonts w:ascii="Times New Roman" w:eastAsiaTheme="minorEastAsia" w:hAnsi="Times New Roman" w:cs="Times New Roman"/>
          <w:sz w:val="28"/>
          <w:szCs w:val="28"/>
        </w:rPr>
        <w:t xml:space="preserve"> на отдельном листе листы официального документа и лист с </w:t>
      </w:r>
      <w:proofErr w:type="spellStart"/>
      <w:r w:rsidRPr="006F04D6">
        <w:rPr>
          <w:rFonts w:ascii="Times New Roman" w:eastAsiaTheme="minorEastAsia" w:hAnsi="Times New Roman" w:cs="Times New Roman"/>
          <w:sz w:val="28"/>
          <w:szCs w:val="28"/>
        </w:rPr>
        <w:t>апостилем</w:t>
      </w:r>
      <w:proofErr w:type="spellEnd"/>
      <w:r w:rsidRPr="006F04D6">
        <w:rPr>
          <w:rFonts w:ascii="Times New Roman" w:eastAsiaTheme="minorEastAsia" w:hAnsi="Times New Roman" w:cs="Times New Roman"/>
          <w:sz w:val="28"/>
          <w:szCs w:val="28"/>
        </w:rPr>
        <w:t xml:space="preserve"> прошиваются нитью любого цвета либо тонким шнуром (лентой). Последний лист официального документа в месте, где он прошит, заклеивается плотной бумажной "звездочкой". На обороте листа с текстом </w:t>
      </w:r>
      <w:proofErr w:type="spellStart"/>
      <w:r w:rsidRPr="006F04D6">
        <w:rPr>
          <w:rFonts w:ascii="Times New Roman" w:eastAsiaTheme="minorEastAsia" w:hAnsi="Times New Roman" w:cs="Times New Roman"/>
          <w:sz w:val="28"/>
          <w:szCs w:val="28"/>
        </w:rPr>
        <w:t>апостиля</w:t>
      </w:r>
      <w:proofErr w:type="spellEnd"/>
      <w:r w:rsidRPr="006F04D6">
        <w:rPr>
          <w:rFonts w:ascii="Times New Roman" w:eastAsiaTheme="minorEastAsia" w:hAnsi="Times New Roman" w:cs="Times New Roman"/>
          <w:sz w:val="28"/>
          <w:szCs w:val="28"/>
        </w:rPr>
        <w:t xml:space="preserve"> делается запись о количестве прошитых, пронумерованных и скрепленных оттиском печати с воспроизведением Государственного герба Российской Федерации (далее - гербовая печать) листов с указанием фамилии, инициалов и должности лица, уполномоченного на подписание </w:t>
      </w:r>
      <w:proofErr w:type="spellStart"/>
      <w:r w:rsidRPr="006F04D6">
        <w:rPr>
          <w:rFonts w:ascii="Times New Roman" w:eastAsiaTheme="minorEastAsia" w:hAnsi="Times New Roman" w:cs="Times New Roman"/>
          <w:sz w:val="28"/>
          <w:szCs w:val="28"/>
        </w:rPr>
        <w:t>апостиля</w:t>
      </w:r>
      <w:proofErr w:type="spellEnd"/>
      <w:r w:rsidRPr="006F04D6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при наличии оснований для отказа в проставлении </w:t>
      </w:r>
      <w:proofErr w:type="spellStart"/>
      <w:r w:rsidRPr="006F04D6">
        <w:rPr>
          <w:sz w:val="28"/>
          <w:szCs w:val="28"/>
        </w:rPr>
        <w:t>апостиля</w:t>
      </w:r>
      <w:proofErr w:type="spellEnd"/>
      <w:r w:rsidRPr="006F04D6">
        <w:rPr>
          <w:sz w:val="28"/>
          <w:szCs w:val="28"/>
        </w:rPr>
        <w:t xml:space="preserve"> на официальных документах, указанных в пункте 2.9 настоящего Регламента, готовит уведомление об отказе в проставлении </w:t>
      </w:r>
      <w:proofErr w:type="spellStart"/>
      <w:r w:rsidRPr="006F04D6">
        <w:rPr>
          <w:sz w:val="28"/>
          <w:szCs w:val="28"/>
        </w:rPr>
        <w:t>апостиля</w:t>
      </w:r>
      <w:proofErr w:type="spellEnd"/>
      <w:r w:rsidRPr="006F04D6">
        <w:rPr>
          <w:sz w:val="28"/>
          <w:szCs w:val="28"/>
        </w:rPr>
        <w:t xml:space="preserve"> с указанием причин отказа;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регистрирует официальный документ с проставленным </w:t>
      </w:r>
      <w:proofErr w:type="spellStart"/>
      <w:r w:rsidRPr="006F04D6">
        <w:rPr>
          <w:sz w:val="28"/>
          <w:szCs w:val="28"/>
        </w:rPr>
        <w:t>апостилем</w:t>
      </w:r>
      <w:proofErr w:type="spellEnd"/>
      <w:r w:rsidRPr="006F04D6">
        <w:rPr>
          <w:sz w:val="28"/>
          <w:szCs w:val="28"/>
        </w:rPr>
        <w:t xml:space="preserve"> в реестре </w:t>
      </w:r>
      <w:proofErr w:type="spellStart"/>
      <w:r w:rsidRPr="006F04D6">
        <w:rPr>
          <w:sz w:val="28"/>
          <w:szCs w:val="28"/>
        </w:rPr>
        <w:t>апостилей</w:t>
      </w:r>
      <w:proofErr w:type="spellEnd"/>
      <w:r w:rsidRPr="006F04D6">
        <w:rPr>
          <w:sz w:val="28"/>
          <w:szCs w:val="28"/>
        </w:rPr>
        <w:t xml:space="preserve"> (приложение № 7) или вносит реквизиты уведомления об отказе в проставлении </w:t>
      </w:r>
      <w:proofErr w:type="spellStart"/>
      <w:r w:rsidRPr="006F04D6">
        <w:rPr>
          <w:sz w:val="28"/>
          <w:szCs w:val="28"/>
        </w:rPr>
        <w:t>апостиля</w:t>
      </w:r>
      <w:proofErr w:type="spellEnd"/>
      <w:r w:rsidRPr="006F04D6">
        <w:rPr>
          <w:sz w:val="28"/>
          <w:szCs w:val="28"/>
        </w:rPr>
        <w:t xml:space="preserve"> в журнал регистрации заявлений (</w:t>
      </w:r>
      <w:proofErr w:type="gramStart"/>
      <w:r w:rsidRPr="006F04D6">
        <w:rPr>
          <w:sz w:val="28"/>
          <w:szCs w:val="28"/>
        </w:rPr>
        <w:t>приложение  №</w:t>
      </w:r>
      <w:proofErr w:type="gramEnd"/>
      <w:r w:rsidRPr="006F04D6">
        <w:rPr>
          <w:sz w:val="28"/>
          <w:szCs w:val="28"/>
        </w:rPr>
        <w:t xml:space="preserve"> 5);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при личном прибытии </w:t>
      </w:r>
      <w:proofErr w:type="gramStart"/>
      <w:r w:rsidRPr="006F04D6">
        <w:rPr>
          <w:sz w:val="28"/>
          <w:szCs w:val="28"/>
        </w:rPr>
        <w:t>заявителя  (</w:t>
      </w:r>
      <w:proofErr w:type="gramEnd"/>
      <w:r w:rsidRPr="006F04D6">
        <w:rPr>
          <w:sz w:val="28"/>
          <w:szCs w:val="28"/>
        </w:rPr>
        <w:t xml:space="preserve">доверенного лица) при предъявлении паспорта или иного, удостоверяющего личность документа, доверенному лицу – также при предъявлении доверенности выдает под подпись документ с проставленным </w:t>
      </w:r>
      <w:proofErr w:type="spellStart"/>
      <w:r w:rsidRPr="006F04D6">
        <w:rPr>
          <w:sz w:val="28"/>
          <w:szCs w:val="28"/>
        </w:rPr>
        <w:t>апостилем</w:t>
      </w:r>
      <w:proofErr w:type="spellEnd"/>
      <w:r w:rsidRPr="006F04D6">
        <w:rPr>
          <w:sz w:val="28"/>
          <w:szCs w:val="28"/>
        </w:rPr>
        <w:t xml:space="preserve"> или уведомление об отказе в проставлении </w:t>
      </w:r>
      <w:proofErr w:type="spellStart"/>
      <w:r w:rsidRPr="006F04D6">
        <w:rPr>
          <w:sz w:val="28"/>
          <w:szCs w:val="28"/>
        </w:rPr>
        <w:t>апостиля</w:t>
      </w:r>
      <w:proofErr w:type="spellEnd"/>
      <w:r w:rsidRPr="006F04D6">
        <w:rPr>
          <w:sz w:val="28"/>
          <w:szCs w:val="28"/>
        </w:rPr>
        <w:t xml:space="preserve"> с письменным указанием причин отказа;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proofErr w:type="gramStart"/>
      <w:r w:rsidRPr="006F04D6">
        <w:rPr>
          <w:sz w:val="28"/>
          <w:szCs w:val="28"/>
        </w:rPr>
        <w:t>передает  сотрудником</w:t>
      </w:r>
      <w:proofErr w:type="gramEnd"/>
      <w:r w:rsidRPr="006F04D6">
        <w:rPr>
          <w:sz w:val="28"/>
          <w:szCs w:val="28"/>
        </w:rPr>
        <w:t xml:space="preserve"> сектора делопроизводства и организационной работы Комитета документ с проставленным </w:t>
      </w:r>
      <w:proofErr w:type="spellStart"/>
      <w:r w:rsidRPr="006F04D6">
        <w:rPr>
          <w:sz w:val="28"/>
          <w:szCs w:val="28"/>
        </w:rPr>
        <w:t>апостилем</w:t>
      </w:r>
      <w:proofErr w:type="spellEnd"/>
      <w:r w:rsidRPr="006F04D6">
        <w:rPr>
          <w:sz w:val="28"/>
          <w:szCs w:val="28"/>
        </w:rPr>
        <w:t xml:space="preserve"> или уведомление об отказе в проставлении </w:t>
      </w:r>
      <w:proofErr w:type="spellStart"/>
      <w:r w:rsidRPr="006F04D6">
        <w:rPr>
          <w:sz w:val="28"/>
          <w:szCs w:val="28"/>
        </w:rPr>
        <w:t>апостиля</w:t>
      </w:r>
      <w:proofErr w:type="spellEnd"/>
      <w:r w:rsidRPr="006F04D6">
        <w:rPr>
          <w:sz w:val="28"/>
          <w:szCs w:val="28"/>
        </w:rPr>
        <w:t xml:space="preserve"> для направлении заказным письмом с уведомлением по адресу, указанном заявителем в обращении.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Процедуры, устанавливаемые настоящим пунктом, осуществляются в течение 15 минут после предыдущей процедуры, при личном обращении заявителя (доверенного лица) - в течение 15 минут в день прибытия заявителя.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Результат процедур: документ с проставленным </w:t>
      </w:r>
      <w:proofErr w:type="spellStart"/>
      <w:r w:rsidRPr="006F04D6">
        <w:rPr>
          <w:sz w:val="28"/>
          <w:szCs w:val="28"/>
        </w:rPr>
        <w:t>апостилем</w:t>
      </w:r>
      <w:proofErr w:type="spellEnd"/>
      <w:r w:rsidRPr="006F04D6">
        <w:rPr>
          <w:sz w:val="28"/>
          <w:szCs w:val="28"/>
        </w:rPr>
        <w:t xml:space="preserve"> или уведомление об отказе в проставлении </w:t>
      </w:r>
      <w:proofErr w:type="spellStart"/>
      <w:r w:rsidRPr="006F04D6">
        <w:rPr>
          <w:sz w:val="28"/>
          <w:szCs w:val="28"/>
        </w:rPr>
        <w:t>апостиля</w:t>
      </w:r>
      <w:proofErr w:type="spellEnd"/>
      <w:r w:rsidRPr="006F04D6">
        <w:rPr>
          <w:sz w:val="28"/>
          <w:szCs w:val="28"/>
        </w:rPr>
        <w:t xml:space="preserve">, переданные заявителю лично в руки, переданные сотруднику сектора делопроизводства и организационной работы документы. </w:t>
      </w:r>
    </w:p>
    <w:p w:rsidR="006F04D6" w:rsidRPr="006F04D6" w:rsidRDefault="006F04D6" w:rsidP="006F04D6">
      <w:pPr>
        <w:adjustRightInd w:val="0"/>
        <w:ind w:right="3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3.7.2. Сотрудник сектора делопроизводства и организационной работы осуществляет регистрацию в журнале исходящих документов Комитета документ с проставленным </w:t>
      </w:r>
      <w:proofErr w:type="spellStart"/>
      <w:r w:rsidRPr="006F04D6">
        <w:rPr>
          <w:sz w:val="28"/>
          <w:szCs w:val="28"/>
        </w:rPr>
        <w:t>апостилем</w:t>
      </w:r>
      <w:proofErr w:type="spellEnd"/>
      <w:r w:rsidRPr="006F04D6">
        <w:rPr>
          <w:sz w:val="28"/>
          <w:szCs w:val="28"/>
        </w:rPr>
        <w:t xml:space="preserve"> или уведомление об отказе в проставлении </w:t>
      </w:r>
      <w:proofErr w:type="spellStart"/>
      <w:r w:rsidRPr="006F04D6">
        <w:rPr>
          <w:sz w:val="28"/>
          <w:szCs w:val="28"/>
        </w:rPr>
        <w:t>апостиля</w:t>
      </w:r>
      <w:proofErr w:type="spellEnd"/>
      <w:r w:rsidRPr="006F04D6">
        <w:rPr>
          <w:sz w:val="28"/>
          <w:szCs w:val="28"/>
        </w:rPr>
        <w:t xml:space="preserve">, и направляет заказным письмом с уведомлением по адресу, указанном заявителем в обращении.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Процедуры, устанавливаемые настоящим пунктом, осуществляются в течение 1 рабочего дня. </w:t>
      </w:r>
    </w:p>
    <w:p w:rsidR="006F04D6" w:rsidRPr="006F04D6" w:rsidRDefault="006F04D6" w:rsidP="006F04D6">
      <w:pPr>
        <w:adjustRightInd w:val="0"/>
        <w:ind w:right="3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Результат процедур: возвращенные заявителю документы заказным письмом с уведомлением по адресу, указанном заявителем в обращении.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3.8. Исправление технической ошибки.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3.8.1. Переоформление </w:t>
      </w:r>
      <w:proofErr w:type="spellStart"/>
      <w:r w:rsidRPr="006F04D6">
        <w:rPr>
          <w:sz w:val="28"/>
          <w:szCs w:val="28"/>
        </w:rPr>
        <w:t>апостиля</w:t>
      </w:r>
      <w:proofErr w:type="spellEnd"/>
      <w:r w:rsidRPr="006F04D6">
        <w:rPr>
          <w:sz w:val="28"/>
          <w:szCs w:val="28"/>
        </w:rPr>
        <w:t xml:space="preserve"> осуществляется в связи с устранением технических ошибок (описок, опечаток, грамматических или арифметических ошибок), допущенных в </w:t>
      </w:r>
      <w:proofErr w:type="spellStart"/>
      <w:r w:rsidRPr="006F04D6">
        <w:rPr>
          <w:sz w:val="28"/>
          <w:szCs w:val="28"/>
        </w:rPr>
        <w:t>апостиле</w:t>
      </w:r>
      <w:proofErr w:type="spellEnd"/>
      <w:r w:rsidRPr="006F04D6">
        <w:rPr>
          <w:sz w:val="28"/>
          <w:szCs w:val="28"/>
        </w:rPr>
        <w:t xml:space="preserve">, проставленном ранее и выданном заявителю. В этом случае заявитель представляет следующие документы: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lastRenderedPageBreak/>
        <w:t xml:space="preserve">заявление </w:t>
      </w:r>
      <w:r w:rsidRPr="006F04D6">
        <w:rPr>
          <w:sz w:val="28"/>
          <w:szCs w:val="28"/>
        </w:rPr>
        <w:tab/>
        <w:t xml:space="preserve">об исправлении технической ошибки (описок, опечаток, грамматической или арифметической ошибки) (приложение № 8); официальный документ, выданный заявителю как результат государственной услуги, в котором содержится техническая ошибка (описки, опечатки, грамматическая или арифметическая ошибка).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3.8.2. Заявление об исправлении технической ошибки (описок, опечаток, грамматической или арифметической ошибки) в сведениях, указанных в официальном документе, являющемся результатом государственной услуги, подается заявителем лично (доверенным лицом), либо почтовым отправлением.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Переоформление </w:t>
      </w:r>
      <w:proofErr w:type="spellStart"/>
      <w:r w:rsidRPr="006F04D6">
        <w:rPr>
          <w:sz w:val="28"/>
          <w:szCs w:val="28"/>
        </w:rPr>
        <w:t>апостиля</w:t>
      </w:r>
      <w:proofErr w:type="spellEnd"/>
      <w:r w:rsidRPr="006F04D6">
        <w:rPr>
          <w:sz w:val="28"/>
          <w:szCs w:val="28"/>
        </w:rPr>
        <w:t xml:space="preserve"> осуществляется в соответствии с пунктами 3.2-3.4 настоящего Регламента без оплаты заявителем государственной пошлины.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3.9. Государственная услуга через многофункциональные центры предоставления государственных и муниципальных услуг, удаленные рабочие места в многофункциональных центрах не предоставляется.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p w:rsidR="006F04D6" w:rsidRPr="006F04D6" w:rsidRDefault="006F04D6" w:rsidP="006F04D6">
      <w:pPr>
        <w:numPr>
          <w:ilvl w:val="0"/>
          <w:numId w:val="9"/>
        </w:numPr>
        <w:autoSpaceDE/>
        <w:autoSpaceDN/>
        <w:ind w:left="0" w:right="-15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Формы контроля за исполнением административного регламента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p w:rsidR="006F04D6" w:rsidRPr="006F04D6" w:rsidRDefault="006F04D6" w:rsidP="006F04D6">
      <w:pPr>
        <w:ind w:firstLine="851"/>
        <w:jc w:val="both"/>
        <w:rPr>
          <w:color w:val="000000" w:themeColor="text1"/>
          <w:sz w:val="28"/>
          <w:szCs w:val="28"/>
        </w:rPr>
      </w:pPr>
      <w:r w:rsidRPr="006F04D6">
        <w:rPr>
          <w:color w:val="000000" w:themeColor="text1"/>
          <w:sz w:val="28"/>
          <w:szCs w:val="28"/>
        </w:rPr>
        <w:t xml:space="preserve">4.1. Текущий контроль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за принятием решений ответственными лицами, осуществляется председателем Комитета.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содержание жалобы на действия (бездействие) должностных лиц, ответственных за предоставление государственной услуги.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Формами контроля за соблюдением исполнения административных процедур является проведение проверки: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ведения делопроизводства;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соответствия </w:t>
      </w:r>
      <w:r w:rsidRPr="006F04D6">
        <w:rPr>
          <w:sz w:val="28"/>
          <w:szCs w:val="28"/>
        </w:rPr>
        <w:tab/>
        <w:t xml:space="preserve">результатов </w:t>
      </w:r>
      <w:r w:rsidRPr="006F04D6">
        <w:rPr>
          <w:sz w:val="28"/>
          <w:szCs w:val="28"/>
        </w:rPr>
        <w:tab/>
        <w:t xml:space="preserve">рассмотрения </w:t>
      </w:r>
      <w:r w:rsidRPr="006F04D6">
        <w:rPr>
          <w:sz w:val="28"/>
          <w:szCs w:val="28"/>
        </w:rPr>
        <w:tab/>
        <w:t xml:space="preserve">документов требованиям законодательства (настоящего Регламента); соблюдения сроков и порядка приемов документов;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соблюдения сроков и порядка выдачи результатов при предоставлении государственной услуги.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Периодичность проведения проверок носит плановый характер (осуществляется на основании плана работы Комитета) и внеплановый характер (по конкретному обращению заявителя).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4.2.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4.3.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Комитета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p w:rsidR="006F04D6" w:rsidRPr="006F04D6" w:rsidRDefault="006F04D6" w:rsidP="00500E5A">
      <w:pPr>
        <w:numPr>
          <w:ilvl w:val="0"/>
          <w:numId w:val="10"/>
        </w:numPr>
        <w:autoSpaceDE/>
        <w:autoSpaceDN/>
        <w:ind w:left="0" w:right="205" w:firstLine="851"/>
        <w:jc w:val="center"/>
        <w:rPr>
          <w:sz w:val="28"/>
          <w:szCs w:val="28"/>
        </w:rPr>
      </w:pPr>
      <w:r w:rsidRPr="006F04D6">
        <w:rPr>
          <w:sz w:val="28"/>
          <w:szCs w:val="28"/>
        </w:rPr>
        <w:lastRenderedPageBreak/>
        <w:t xml:space="preserve">Досудебное (внесудебное) обжалование решений и действий (бездействия) Комитета, а также его должностных </w:t>
      </w:r>
      <w:proofErr w:type="gramStart"/>
      <w:r w:rsidRPr="006F04D6">
        <w:rPr>
          <w:sz w:val="28"/>
          <w:szCs w:val="28"/>
        </w:rPr>
        <w:t>лиц  и</w:t>
      </w:r>
      <w:proofErr w:type="gramEnd"/>
      <w:r w:rsidRPr="006F04D6">
        <w:rPr>
          <w:sz w:val="28"/>
          <w:szCs w:val="28"/>
        </w:rPr>
        <w:t xml:space="preserve"> государственных гражданских служащих</w:t>
      </w:r>
    </w:p>
    <w:p w:rsidR="006F04D6" w:rsidRPr="006F04D6" w:rsidRDefault="006F04D6" w:rsidP="00500E5A">
      <w:pPr>
        <w:ind w:firstLine="851"/>
        <w:jc w:val="center"/>
        <w:rPr>
          <w:sz w:val="28"/>
          <w:szCs w:val="28"/>
        </w:rPr>
      </w:pP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5.1. Получатели государственной услуги имеют право на обжалование решений, действия (бездействия) Комитета, должностного лица, либо государственного служащего Комитета, участвующих в предоставлении государственной услуги, в досудебном порядке.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Жалобы на решения, действия (бездействия) специалистов Комитета подаются на имя председателя Комитета.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Жалобы на решения, принятые председателем Комитета, подаются в Управление Министерства юстиции Российской Федерации по Республике Татарстан и (или) Кабинет Министров Республики Татарстан.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5.2. Заявитель может обратиться с жалобой, в том числе в следующих случаях: </w:t>
      </w:r>
    </w:p>
    <w:p w:rsidR="006F04D6" w:rsidRPr="006F04D6" w:rsidRDefault="006F04D6" w:rsidP="006F04D6">
      <w:pPr>
        <w:numPr>
          <w:ilvl w:val="0"/>
          <w:numId w:val="11"/>
        </w:numPr>
        <w:autoSpaceDE/>
        <w:autoSpaceDN/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нарушение срока регистрации заявления о предоставлении государственной услуги; </w:t>
      </w:r>
    </w:p>
    <w:p w:rsidR="006F04D6" w:rsidRPr="006F04D6" w:rsidRDefault="006F04D6" w:rsidP="006F04D6">
      <w:pPr>
        <w:numPr>
          <w:ilvl w:val="0"/>
          <w:numId w:val="11"/>
        </w:numPr>
        <w:autoSpaceDE/>
        <w:autoSpaceDN/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нарушение срока предоставления государственной услуги; </w:t>
      </w:r>
    </w:p>
    <w:p w:rsidR="006F04D6" w:rsidRPr="006F04D6" w:rsidRDefault="006F04D6" w:rsidP="006F04D6">
      <w:pPr>
        <w:numPr>
          <w:ilvl w:val="0"/>
          <w:numId w:val="11"/>
        </w:numPr>
        <w:autoSpaceDE/>
        <w:autoSpaceDN/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Республики Татарстан для предоставления государственной услуги; </w:t>
      </w:r>
    </w:p>
    <w:p w:rsidR="006F04D6" w:rsidRPr="006F04D6" w:rsidRDefault="006F04D6" w:rsidP="006F04D6">
      <w:pPr>
        <w:numPr>
          <w:ilvl w:val="0"/>
          <w:numId w:val="11"/>
        </w:numPr>
        <w:autoSpaceDE/>
        <w:autoSpaceDN/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 у заявителя; </w:t>
      </w:r>
    </w:p>
    <w:p w:rsidR="006F04D6" w:rsidRPr="006F04D6" w:rsidRDefault="006F04D6" w:rsidP="006F04D6">
      <w:pPr>
        <w:numPr>
          <w:ilvl w:val="0"/>
          <w:numId w:val="11"/>
        </w:numPr>
        <w:autoSpaceDE/>
        <w:autoSpaceDN/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 </w:t>
      </w:r>
    </w:p>
    <w:p w:rsidR="006F04D6" w:rsidRPr="006F04D6" w:rsidRDefault="006F04D6" w:rsidP="006F04D6">
      <w:pPr>
        <w:numPr>
          <w:ilvl w:val="0"/>
          <w:numId w:val="11"/>
        </w:numPr>
        <w:autoSpaceDE/>
        <w:autoSpaceDN/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требование от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Татарстан; </w:t>
      </w:r>
    </w:p>
    <w:p w:rsidR="006F04D6" w:rsidRPr="006F04D6" w:rsidRDefault="006F04D6" w:rsidP="006F04D6">
      <w:pPr>
        <w:numPr>
          <w:ilvl w:val="0"/>
          <w:numId w:val="11"/>
        </w:numPr>
        <w:autoSpaceDE/>
        <w:autoSpaceDN/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отказ Комитета, его должностного лица,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 </w:t>
      </w:r>
    </w:p>
    <w:p w:rsidR="006F04D6" w:rsidRPr="006F04D6" w:rsidRDefault="006F04D6" w:rsidP="006F04D6">
      <w:pPr>
        <w:numPr>
          <w:ilvl w:val="1"/>
          <w:numId w:val="12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Жалоба подается в Комитет в письменной форме на бумажном носителе или в электронной форме. 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«Интернет», через Интернет-приемную официального портала Правительства Республики Татарстан, Портал государственных и муниципальных услуг Республики Татарстан, многофункциональные центры предоставления государственных и муниципальных услуг, а также может быть принята при личном приеме заявителя. </w:t>
      </w:r>
    </w:p>
    <w:p w:rsidR="006F04D6" w:rsidRPr="006F04D6" w:rsidRDefault="006F04D6" w:rsidP="006F04D6">
      <w:pPr>
        <w:numPr>
          <w:ilvl w:val="1"/>
          <w:numId w:val="12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Жалоба получателей государственной услуги должна содержать следующую информацию: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наименование Комитета, должностного лица Комитета либо государственного гражданского служащего, решения и действия (бездействие) которых обжалуются; </w:t>
      </w:r>
      <w:r w:rsidRPr="006F04D6">
        <w:rPr>
          <w:sz w:val="28"/>
          <w:szCs w:val="28"/>
        </w:rPr>
        <w:lastRenderedPageBreak/>
        <w:t xml:space="preserve">фамилию, имя, отчество (при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сведения об обжалуемых решениях и действиях (бездействии) Комитета, его должностного лица либо государственного гражданского служащего; доводы, на основании которых заявитель не согласен с решением и действием (бездействием) Комитета, его должностного лица либо государственного гражданского служащего. </w:t>
      </w:r>
    </w:p>
    <w:p w:rsidR="006F04D6" w:rsidRPr="006F04D6" w:rsidRDefault="006F04D6" w:rsidP="006F04D6">
      <w:pPr>
        <w:numPr>
          <w:ilvl w:val="1"/>
          <w:numId w:val="12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Жалоба, поступившая в Комитет,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Комитета, должностного лица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Заявителем могут быть представлены документы (при наличии), подтверждающие доводы заявителя, либо их копии. В таком случае в жалобе приводится перечень прилагаемых к ней документов. </w:t>
      </w:r>
    </w:p>
    <w:p w:rsidR="006F04D6" w:rsidRPr="006F04D6" w:rsidRDefault="006F04D6" w:rsidP="006F04D6">
      <w:pPr>
        <w:numPr>
          <w:ilvl w:val="1"/>
          <w:numId w:val="12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Жалоба подписывается лично либо лицом, действующим от имени заявителя. </w:t>
      </w:r>
    </w:p>
    <w:p w:rsidR="006F04D6" w:rsidRPr="006F04D6" w:rsidRDefault="006F04D6" w:rsidP="006F04D6">
      <w:pPr>
        <w:numPr>
          <w:ilvl w:val="1"/>
          <w:numId w:val="12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По результатам рассмотрения жалобы должностное лицо, наделенное полномочиями по рассмотрению жалоб в Комитете, принимает одно из следующих решений: </w:t>
      </w:r>
    </w:p>
    <w:p w:rsidR="006F04D6" w:rsidRPr="006F04D6" w:rsidRDefault="006F04D6" w:rsidP="006F04D6">
      <w:pPr>
        <w:numPr>
          <w:ilvl w:val="0"/>
          <w:numId w:val="13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удовлетворяет жалобу, в том числе в форме отмены принятого решения, исправления допущенных Комитетом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 </w:t>
      </w:r>
    </w:p>
    <w:p w:rsidR="006F04D6" w:rsidRPr="006F04D6" w:rsidRDefault="006F04D6" w:rsidP="006F04D6">
      <w:pPr>
        <w:numPr>
          <w:ilvl w:val="0"/>
          <w:numId w:val="13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отказывает в удовлетворении жалобы.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</w:t>
      </w:r>
      <w:proofErr w:type="gramStart"/>
      <w:r w:rsidRPr="006F04D6">
        <w:rPr>
          <w:sz w:val="28"/>
          <w:szCs w:val="28"/>
        </w:rPr>
        <w:t>жалоб</w:t>
      </w:r>
      <w:proofErr w:type="gramEnd"/>
      <w:r w:rsidRPr="006F04D6">
        <w:rPr>
          <w:sz w:val="28"/>
          <w:szCs w:val="28"/>
        </w:rPr>
        <w:t xml:space="preserve"> незамедлительно направляет имеющиеся материалы в органы прокуратуры.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  <w:r w:rsidRPr="006F04D6">
        <w:rPr>
          <w:sz w:val="28"/>
          <w:szCs w:val="28"/>
        </w:rPr>
        <w:tab/>
        <w:t xml:space="preserve">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p w:rsidR="00500E5A" w:rsidRDefault="00500E5A" w:rsidP="006F04D6">
      <w:pPr>
        <w:tabs>
          <w:tab w:val="left" w:pos="3969"/>
        </w:tabs>
        <w:ind w:left="3969" w:right="-15" w:hanging="425"/>
        <w:jc w:val="both"/>
        <w:rPr>
          <w:sz w:val="28"/>
          <w:szCs w:val="28"/>
        </w:rPr>
      </w:pPr>
    </w:p>
    <w:p w:rsidR="006F04D6" w:rsidRPr="006F04D6" w:rsidRDefault="006F04D6" w:rsidP="006F04D6">
      <w:pPr>
        <w:tabs>
          <w:tab w:val="left" w:pos="3969"/>
        </w:tabs>
        <w:ind w:left="3969" w:right="-15" w:hanging="425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Приложение № 1 </w:t>
      </w:r>
    </w:p>
    <w:p w:rsidR="006F04D6" w:rsidRPr="006F04D6" w:rsidRDefault="006F04D6" w:rsidP="006F04D6">
      <w:pPr>
        <w:tabs>
          <w:tab w:val="left" w:pos="3544"/>
        </w:tabs>
        <w:ind w:left="3544" w:right="-15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к административному регламенту предоставления государственной услуги Государственного комитета Республики Татарстан по архивному делу по проставлению </w:t>
      </w:r>
      <w:proofErr w:type="spellStart"/>
      <w:r w:rsidRPr="006F04D6">
        <w:rPr>
          <w:sz w:val="28"/>
          <w:szCs w:val="28"/>
        </w:rPr>
        <w:t>апостиля</w:t>
      </w:r>
      <w:proofErr w:type="spellEnd"/>
      <w:r w:rsidRPr="006F04D6">
        <w:rPr>
          <w:sz w:val="28"/>
          <w:szCs w:val="28"/>
        </w:rPr>
        <w:t xml:space="preserve"> на архивных справках, архивных выписках и </w:t>
      </w:r>
      <w:r w:rsidRPr="006F04D6">
        <w:rPr>
          <w:sz w:val="28"/>
          <w:szCs w:val="28"/>
        </w:rPr>
        <w:lastRenderedPageBreak/>
        <w:t xml:space="preserve">архивных копиях, подготовленных Государственным бюджетным учреждением «Государственный архив Республики Татарстан», муниципальными архивами Республики Татарстан, иными органами и организациями, расположенными на территории Республики Татарстан за исключением случаев, установленных законодательством Российской Федерации </w:t>
      </w:r>
    </w:p>
    <w:p w:rsidR="006F04D6" w:rsidRPr="006F04D6" w:rsidRDefault="006F04D6" w:rsidP="006F04D6">
      <w:pPr>
        <w:ind w:right="-15" w:firstLine="851"/>
        <w:jc w:val="both"/>
        <w:rPr>
          <w:sz w:val="28"/>
          <w:szCs w:val="28"/>
        </w:rPr>
      </w:pP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Форма </w:t>
      </w:r>
      <w:proofErr w:type="spellStart"/>
      <w:r w:rsidRPr="006F04D6">
        <w:rPr>
          <w:sz w:val="28"/>
          <w:szCs w:val="28"/>
        </w:rPr>
        <w:t>апостиля</w:t>
      </w:r>
      <w:proofErr w:type="spellEnd"/>
      <w:r w:rsidRPr="006F04D6">
        <w:rPr>
          <w:sz w:val="28"/>
          <w:szCs w:val="28"/>
        </w:rPr>
        <w:t xml:space="preserve">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Первая сторона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</w:tblGrid>
      <w:tr w:rsidR="006F04D6" w:rsidRPr="006F04D6" w:rsidTr="006F04D6">
        <w:trPr>
          <w:trHeight w:val="6055"/>
        </w:trPr>
        <w:tc>
          <w:tcPr>
            <w:tcW w:w="6374" w:type="dxa"/>
          </w:tcPr>
          <w:p w:rsidR="006F04D6" w:rsidRPr="006F04D6" w:rsidRDefault="006F04D6" w:rsidP="006F04D6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ind w:right="-17" w:firstLine="851"/>
              <w:jc w:val="both"/>
              <w:rPr>
                <w:sz w:val="28"/>
                <w:szCs w:val="28"/>
                <w:lang w:val="en-US"/>
              </w:rPr>
            </w:pPr>
            <w:r w:rsidRPr="006F04D6">
              <w:rPr>
                <w:sz w:val="28"/>
                <w:szCs w:val="28"/>
                <w:lang w:val="en-US"/>
              </w:rPr>
              <w:t xml:space="preserve">APOSTILLE * </w:t>
            </w:r>
            <w:r w:rsidRPr="006F04D6">
              <w:rPr>
                <w:sz w:val="28"/>
                <w:szCs w:val="28"/>
              </w:rPr>
              <w:t>АПОСТИЛЬ</w:t>
            </w:r>
            <w:r w:rsidRPr="006F04D6">
              <w:rPr>
                <w:sz w:val="28"/>
                <w:szCs w:val="28"/>
                <w:lang w:val="en-US"/>
              </w:rPr>
              <w:t xml:space="preserve"> </w:t>
            </w:r>
          </w:p>
          <w:p w:rsidR="006F04D6" w:rsidRPr="006F04D6" w:rsidRDefault="006F04D6" w:rsidP="006F04D6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ind w:right="-17" w:firstLine="851"/>
              <w:jc w:val="both"/>
              <w:rPr>
                <w:sz w:val="28"/>
                <w:szCs w:val="28"/>
                <w:lang w:val="en-US"/>
              </w:rPr>
            </w:pPr>
            <w:r w:rsidRPr="006F04D6">
              <w:rPr>
                <w:sz w:val="28"/>
                <w:szCs w:val="28"/>
                <w:lang w:val="en-US"/>
              </w:rPr>
              <w:t xml:space="preserve">(CONVENTION DE LA </w:t>
            </w:r>
            <w:r w:rsidRPr="006F04D6">
              <w:rPr>
                <w:sz w:val="28"/>
                <w:szCs w:val="28"/>
              </w:rPr>
              <w:t>НА</w:t>
            </w:r>
            <w:r w:rsidRPr="006F04D6">
              <w:rPr>
                <w:sz w:val="28"/>
                <w:szCs w:val="28"/>
                <w:lang w:val="en-US"/>
              </w:rPr>
              <w:t xml:space="preserve">YE DU 5 OCTOBRE 1961 – </w:t>
            </w:r>
          </w:p>
          <w:p w:rsidR="006F04D6" w:rsidRPr="006F04D6" w:rsidRDefault="006F04D6" w:rsidP="006F04D6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ind w:right="-17" w:firstLine="851"/>
              <w:jc w:val="both"/>
              <w:rPr>
                <w:sz w:val="28"/>
                <w:szCs w:val="28"/>
              </w:rPr>
            </w:pPr>
            <w:hyperlink r:id="rId49">
              <w:r w:rsidRPr="006F04D6">
                <w:rPr>
                  <w:sz w:val="28"/>
                  <w:szCs w:val="28"/>
                </w:rPr>
                <w:t xml:space="preserve">ГААГСКАЯ КОНВЕНЦИЯ </w:t>
              </w:r>
            </w:hyperlink>
            <w:r w:rsidRPr="006F04D6">
              <w:rPr>
                <w:sz w:val="28"/>
                <w:szCs w:val="28"/>
              </w:rPr>
              <w:t xml:space="preserve">ОТ 5 ОКТЯБРЯ 1961 г.) </w:t>
            </w:r>
          </w:p>
          <w:p w:rsidR="006F04D6" w:rsidRPr="006F04D6" w:rsidRDefault="006F04D6" w:rsidP="006F04D6">
            <w:pPr>
              <w:numPr>
                <w:ilvl w:val="0"/>
                <w:numId w:val="14"/>
              </w:num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autoSpaceDE/>
              <w:autoSpaceDN/>
              <w:ind w:right="-17" w:firstLine="142"/>
              <w:jc w:val="both"/>
              <w:rPr>
                <w:sz w:val="28"/>
                <w:szCs w:val="28"/>
              </w:rPr>
            </w:pPr>
            <w:r w:rsidRPr="006F04D6">
              <w:rPr>
                <w:sz w:val="28"/>
                <w:szCs w:val="28"/>
              </w:rPr>
              <w:t xml:space="preserve">Российская Федерация </w:t>
            </w:r>
          </w:p>
          <w:p w:rsidR="006F04D6" w:rsidRPr="006F04D6" w:rsidRDefault="006F04D6" w:rsidP="006F04D6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ind w:right="-17" w:firstLine="142"/>
              <w:jc w:val="both"/>
              <w:rPr>
                <w:sz w:val="28"/>
                <w:szCs w:val="28"/>
              </w:rPr>
            </w:pPr>
            <w:r w:rsidRPr="006F04D6">
              <w:rPr>
                <w:sz w:val="28"/>
                <w:szCs w:val="28"/>
              </w:rPr>
              <w:t xml:space="preserve">Настоящий официальный документ </w:t>
            </w:r>
          </w:p>
          <w:p w:rsidR="006F04D6" w:rsidRPr="006F04D6" w:rsidRDefault="006F04D6" w:rsidP="006F04D6">
            <w:pPr>
              <w:numPr>
                <w:ilvl w:val="0"/>
                <w:numId w:val="14"/>
              </w:num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autoSpaceDE/>
              <w:autoSpaceDN/>
              <w:ind w:right="-17" w:firstLine="142"/>
              <w:jc w:val="both"/>
              <w:rPr>
                <w:sz w:val="28"/>
                <w:szCs w:val="28"/>
              </w:rPr>
            </w:pPr>
            <w:r w:rsidRPr="006F04D6">
              <w:rPr>
                <w:sz w:val="28"/>
                <w:szCs w:val="28"/>
              </w:rPr>
              <w:t xml:space="preserve">Подписан           _________________________________ </w:t>
            </w:r>
          </w:p>
          <w:p w:rsidR="006F04D6" w:rsidRPr="006F04D6" w:rsidRDefault="006F04D6" w:rsidP="006F04D6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ind w:right="-17" w:firstLine="142"/>
              <w:jc w:val="both"/>
              <w:rPr>
                <w:sz w:val="28"/>
                <w:szCs w:val="28"/>
              </w:rPr>
            </w:pPr>
            <w:r w:rsidRPr="006F04D6">
              <w:rPr>
                <w:sz w:val="28"/>
                <w:szCs w:val="28"/>
              </w:rPr>
              <w:t xml:space="preserve">                                                                    (фамилия) </w:t>
            </w:r>
          </w:p>
          <w:p w:rsidR="006F04D6" w:rsidRPr="006F04D6" w:rsidRDefault="006F04D6" w:rsidP="006F04D6">
            <w:pPr>
              <w:numPr>
                <w:ilvl w:val="0"/>
                <w:numId w:val="14"/>
              </w:num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autoSpaceDE/>
              <w:autoSpaceDN/>
              <w:ind w:right="-17" w:firstLine="142"/>
              <w:jc w:val="both"/>
              <w:rPr>
                <w:sz w:val="28"/>
                <w:szCs w:val="28"/>
              </w:rPr>
            </w:pPr>
            <w:r w:rsidRPr="006F04D6">
              <w:rPr>
                <w:sz w:val="28"/>
                <w:szCs w:val="28"/>
              </w:rPr>
              <w:t>Выступающим в качестве ______________________________________________________</w:t>
            </w:r>
          </w:p>
          <w:p w:rsidR="006F04D6" w:rsidRPr="006F04D6" w:rsidRDefault="006F04D6" w:rsidP="006F04D6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ind w:right="-17" w:firstLine="142"/>
              <w:jc w:val="both"/>
              <w:rPr>
                <w:sz w:val="28"/>
                <w:szCs w:val="28"/>
              </w:rPr>
            </w:pPr>
            <w:r w:rsidRPr="006F04D6">
              <w:rPr>
                <w:sz w:val="28"/>
                <w:szCs w:val="28"/>
              </w:rPr>
              <w:t>_____________________________________________________</w:t>
            </w:r>
          </w:p>
          <w:p w:rsidR="006F04D6" w:rsidRPr="006F04D6" w:rsidRDefault="006F04D6" w:rsidP="006F04D6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ind w:right="-17" w:firstLine="142"/>
              <w:jc w:val="both"/>
              <w:rPr>
                <w:sz w:val="28"/>
                <w:szCs w:val="28"/>
              </w:rPr>
            </w:pPr>
            <w:r w:rsidRPr="006F04D6">
              <w:rPr>
                <w:sz w:val="28"/>
                <w:szCs w:val="28"/>
              </w:rPr>
              <w:t xml:space="preserve">                                               (должность) </w:t>
            </w:r>
          </w:p>
          <w:p w:rsidR="006F04D6" w:rsidRPr="006F04D6" w:rsidRDefault="006F04D6" w:rsidP="006F04D6">
            <w:pPr>
              <w:numPr>
                <w:ilvl w:val="0"/>
                <w:numId w:val="14"/>
              </w:num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autoSpaceDE/>
              <w:autoSpaceDN/>
              <w:ind w:right="-17" w:firstLine="142"/>
              <w:jc w:val="both"/>
              <w:rPr>
                <w:sz w:val="28"/>
                <w:szCs w:val="28"/>
              </w:rPr>
            </w:pPr>
            <w:r w:rsidRPr="006F04D6">
              <w:rPr>
                <w:sz w:val="28"/>
                <w:szCs w:val="28"/>
              </w:rPr>
              <w:t>Скреплен печатью/штампом _______________________________________________________</w:t>
            </w:r>
          </w:p>
          <w:p w:rsidR="006F04D6" w:rsidRPr="006F04D6" w:rsidRDefault="006F04D6" w:rsidP="006F04D6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ind w:right="-17" w:firstLine="29"/>
              <w:jc w:val="both"/>
              <w:rPr>
                <w:sz w:val="28"/>
                <w:szCs w:val="28"/>
              </w:rPr>
            </w:pPr>
            <w:r w:rsidRPr="006F04D6">
              <w:rPr>
                <w:sz w:val="28"/>
                <w:szCs w:val="28"/>
              </w:rPr>
              <w:t xml:space="preserve">______________________________________________________ </w:t>
            </w:r>
          </w:p>
          <w:p w:rsidR="006F04D6" w:rsidRPr="006F04D6" w:rsidRDefault="006F04D6" w:rsidP="006F04D6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ind w:right="-17" w:firstLine="142"/>
              <w:jc w:val="both"/>
              <w:rPr>
                <w:sz w:val="28"/>
                <w:szCs w:val="28"/>
              </w:rPr>
            </w:pPr>
            <w:r w:rsidRPr="006F04D6">
              <w:rPr>
                <w:sz w:val="28"/>
                <w:szCs w:val="28"/>
              </w:rPr>
              <w:t xml:space="preserve">                      (официальное наименование учреждения) </w:t>
            </w:r>
          </w:p>
          <w:p w:rsidR="006F04D6" w:rsidRPr="006F04D6" w:rsidRDefault="006F04D6" w:rsidP="006F04D6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ind w:right="-17" w:firstLine="142"/>
              <w:jc w:val="both"/>
              <w:rPr>
                <w:sz w:val="28"/>
                <w:szCs w:val="28"/>
              </w:rPr>
            </w:pPr>
            <w:r w:rsidRPr="006F04D6">
              <w:rPr>
                <w:sz w:val="28"/>
                <w:szCs w:val="28"/>
              </w:rPr>
              <w:t xml:space="preserve"> </w:t>
            </w:r>
          </w:p>
          <w:p w:rsidR="006F04D6" w:rsidRPr="006F04D6" w:rsidRDefault="006F04D6" w:rsidP="006F04D6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ind w:right="-17" w:firstLine="142"/>
              <w:jc w:val="both"/>
              <w:rPr>
                <w:sz w:val="28"/>
                <w:szCs w:val="28"/>
              </w:rPr>
            </w:pPr>
            <w:r w:rsidRPr="006F04D6">
              <w:rPr>
                <w:sz w:val="28"/>
                <w:szCs w:val="28"/>
              </w:rPr>
              <w:t xml:space="preserve">УДОСТОВЕРЕНО </w:t>
            </w:r>
          </w:p>
          <w:p w:rsidR="006F04D6" w:rsidRPr="006F04D6" w:rsidRDefault="006F04D6" w:rsidP="006F04D6">
            <w:pPr>
              <w:numPr>
                <w:ilvl w:val="0"/>
                <w:numId w:val="14"/>
              </w:num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autoSpaceDE/>
              <w:autoSpaceDN/>
              <w:ind w:right="-17" w:firstLine="142"/>
              <w:jc w:val="both"/>
              <w:rPr>
                <w:sz w:val="28"/>
                <w:szCs w:val="28"/>
              </w:rPr>
            </w:pPr>
            <w:r w:rsidRPr="006F04D6">
              <w:rPr>
                <w:sz w:val="28"/>
                <w:szCs w:val="28"/>
              </w:rPr>
              <w:t xml:space="preserve">В городе          ________________    </w:t>
            </w:r>
            <w:proofErr w:type="gramStart"/>
            <w:r w:rsidRPr="006F04D6">
              <w:rPr>
                <w:sz w:val="28"/>
                <w:szCs w:val="28"/>
              </w:rPr>
              <w:t>6._</w:t>
            </w:r>
            <w:proofErr w:type="gramEnd"/>
            <w:r w:rsidRPr="006F04D6">
              <w:rPr>
                <w:sz w:val="28"/>
                <w:szCs w:val="28"/>
              </w:rPr>
              <w:t>_______________</w:t>
            </w:r>
          </w:p>
          <w:p w:rsidR="006F04D6" w:rsidRPr="006F04D6" w:rsidRDefault="006F04D6" w:rsidP="006F04D6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ind w:right="-17" w:firstLine="695"/>
              <w:jc w:val="both"/>
              <w:rPr>
                <w:sz w:val="28"/>
                <w:szCs w:val="28"/>
              </w:rPr>
            </w:pPr>
            <w:r w:rsidRPr="006F04D6">
              <w:rPr>
                <w:sz w:val="28"/>
                <w:szCs w:val="28"/>
              </w:rPr>
              <w:t xml:space="preserve">                                                                     (дата цифрами)</w:t>
            </w:r>
          </w:p>
          <w:p w:rsidR="006F04D6" w:rsidRPr="006F04D6" w:rsidRDefault="006F04D6" w:rsidP="006F04D6">
            <w:pPr>
              <w:numPr>
                <w:ilvl w:val="0"/>
                <w:numId w:val="15"/>
              </w:num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autoSpaceDE/>
              <w:autoSpaceDN/>
              <w:ind w:left="0" w:right="-17" w:firstLine="142"/>
              <w:jc w:val="both"/>
              <w:rPr>
                <w:sz w:val="28"/>
                <w:szCs w:val="28"/>
              </w:rPr>
            </w:pPr>
            <w:r w:rsidRPr="006F04D6">
              <w:rPr>
                <w:sz w:val="28"/>
                <w:szCs w:val="28"/>
              </w:rPr>
              <w:t>_________________________________________________</w:t>
            </w:r>
          </w:p>
          <w:p w:rsidR="006F04D6" w:rsidRPr="006F04D6" w:rsidRDefault="006F04D6" w:rsidP="006F04D6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ind w:right="-17" w:firstLine="142"/>
              <w:jc w:val="both"/>
              <w:rPr>
                <w:sz w:val="28"/>
                <w:szCs w:val="28"/>
              </w:rPr>
            </w:pPr>
            <w:r w:rsidRPr="006F04D6">
              <w:rPr>
                <w:sz w:val="28"/>
                <w:szCs w:val="28"/>
              </w:rPr>
              <w:t xml:space="preserve">                                                   (фамилия, должность лица, </w:t>
            </w:r>
          </w:p>
          <w:p w:rsidR="006F04D6" w:rsidRPr="006F04D6" w:rsidRDefault="006F04D6" w:rsidP="006F04D6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ind w:right="-17" w:firstLine="142"/>
              <w:jc w:val="both"/>
              <w:rPr>
                <w:sz w:val="28"/>
                <w:szCs w:val="28"/>
              </w:rPr>
            </w:pPr>
            <w:r w:rsidRPr="006F04D6">
              <w:rPr>
                <w:sz w:val="28"/>
                <w:szCs w:val="28"/>
              </w:rPr>
              <w:t>______________________________________________________</w:t>
            </w:r>
          </w:p>
          <w:p w:rsidR="006F04D6" w:rsidRPr="006F04D6" w:rsidRDefault="006F04D6" w:rsidP="006F04D6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ind w:right="-17" w:firstLine="142"/>
              <w:jc w:val="both"/>
              <w:rPr>
                <w:sz w:val="28"/>
                <w:szCs w:val="28"/>
              </w:rPr>
            </w:pPr>
            <w:r w:rsidRPr="006F04D6">
              <w:rPr>
                <w:sz w:val="28"/>
                <w:szCs w:val="28"/>
              </w:rPr>
              <w:lastRenderedPageBreak/>
              <w:t xml:space="preserve">                         (название удостоверяющего органа) </w:t>
            </w:r>
          </w:p>
          <w:p w:rsidR="006F04D6" w:rsidRPr="006F04D6" w:rsidRDefault="006F04D6" w:rsidP="006F04D6">
            <w:pPr>
              <w:numPr>
                <w:ilvl w:val="0"/>
                <w:numId w:val="15"/>
              </w:num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autoSpaceDE/>
              <w:autoSpaceDN/>
              <w:ind w:left="0" w:right="-17" w:firstLine="142"/>
              <w:jc w:val="both"/>
              <w:rPr>
                <w:sz w:val="28"/>
                <w:szCs w:val="28"/>
              </w:rPr>
            </w:pPr>
            <w:r w:rsidRPr="006F04D6">
              <w:rPr>
                <w:sz w:val="28"/>
                <w:szCs w:val="28"/>
              </w:rPr>
              <w:t xml:space="preserve">За № </w:t>
            </w:r>
            <w:r w:rsidRPr="006F04D6">
              <w:rPr>
                <w:sz w:val="28"/>
                <w:szCs w:val="28"/>
              </w:rPr>
              <w:tab/>
              <w:t xml:space="preserve"> </w:t>
            </w:r>
          </w:p>
          <w:p w:rsidR="006F04D6" w:rsidRPr="006F04D6" w:rsidRDefault="006F04D6" w:rsidP="006F04D6">
            <w:pPr>
              <w:numPr>
                <w:ilvl w:val="0"/>
                <w:numId w:val="15"/>
              </w:num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autoSpaceDE/>
              <w:autoSpaceDN/>
              <w:ind w:left="0" w:right="-17" w:firstLine="142"/>
              <w:jc w:val="both"/>
              <w:rPr>
                <w:sz w:val="28"/>
                <w:szCs w:val="28"/>
              </w:rPr>
            </w:pPr>
            <w:r w:rsidRPr="006F04D6">
              <w:rPr>
                <w:sz w:val="28"/>
                <w:szCs w:val="28"/>
              </w:rPr>
              <w:t xml:space="preserve">Место печати                                            10. Подпись </w:t>
            </w:r>
          </w:p>
          <w:p w:rsidR="006F04D6" w:rsidRPr="006F04D6" w:rsidRDefault="006F04D6" w:rsidP="006F04D6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ind w:right="-17" w:firstLine="142"/>
              <w:jc w:val="both"/>
              <w:rPr>
                <w:sz w:val="28"/>
                <w:szCs w:val="28"/>
              </w:rPr>
            </w:pPr>
            <w:r w:rsidRPr="006F04D6">
              <w:rPr>
                <w:sz w:val="28"/>
                <w:szCs w:val="28"/>
              </w:rPr>
              <w:t xml:space="preserve">        _____________                                         ________________</w:t>
            </w:r>
          </w:p>
          <w:p w:rsidR="006F04D6" w:rsidRPr="006F04D6" w:rsidRDefault="006F04D6" w:rsidP="006F04D6">
            <w:pPr>
              <w:jc w:val="both"/>
              <w:rPr>
                <w:sz w:val="28"/>
                <w:szCs w:val="28"/>
              </w:rPr>
            </w:pPr>
          </w:p>
        </w:tc>
      </w:tr>
    </w:tbl>
    <w:p w:rsidR="006F04D6" w:rsidRPr="006F04D6" w:rsidRDefault="006F04D6" w:rsidP="006F04D6">
      <w:pPr>
        <w:jc w:val="both"/>
        <w:rPr>
          <w:sz w:val="28"/>
          <w:szCs w:val="28"/>
        </w:rPr>
      </w:pP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ab/>
        <w:t xml:space="preserve">Вторая сторона </w:t>
      </w:r>
    </w:p>
    <w:p w:rsidR="006F04D6" w:rsidRPr="006F04D6" w:rsidRDefault="006F04D6" w:rsidP="006F04D6">
      <w:pPr>
        <w:ind w:left="4820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Печать </w:t>
      </w:r>
    </w:p>
    <w:p w:rsidR="006F04D6" w:rsidRPr="006F04D6" w:rsidRDefault="006F04D6" w:rsidP="006F04D6">
      <w:pPr>
        <w:ind w:left="4820" w:right="276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Всего пронумеровано, прошнуровано  </w:t>
      </w:r>
    </w:p>
    <w:p w:rsidR="006F04D6" w:rsidRPr="006F04D6" w:rsidRDefault="006F04D6" w:rsidP="006F04D6">
      <w:pPr>
        <w:ind w:left="4820" w:right="276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и скреплено печатью____________ </w:t>
      </w:r>
      <w:proofErr w:type="gramStart"/>
      <w:r w:rsidRPr="006F04D6">
        <w:rPr>
          <w:sz w:val="28"/>
          <w:szCs w:val="28"/>
        </w:rPr>
        <w:t>листов  _</w:t>
      </w:r>
      <w:proofErr w:type="gramEnd"/>
      <w:r w:rsidRPr="006F04D6">
        <w:rPr>
          <w:sz w:val="28"/>
          <w:szCs w:val="28"/>
        </w:rPr>
        <w:t xml:space="preserve">___________________________________ (дата и подпись лица, проставляющего </w:t>
      </w:r>
      <w:proofErr w:type="spellStart"/>
      <w:r w:rsidRPr="006F04D6">
        <w:rPr>
          <w:sz w:val="28"/>
          <w:szCs w:val="28"/>
        </w:rPr>
        <w:t>апостиль</w:t>
      </w:r>
      <w:proofErr w:type="spellEnd"/>
      <w:r w:rsidRPr="006F04D6">
        <w:rPr>
          <w:sz w:val="28"/>
          <w:szCs w:val="28"/>
        </w:rPr>
        <w:t xml:space="preserve">) </w:t>
      </w:r>
    </w:p>
    <w:p w:rsidR="006F04D6" w:rsidRPr="006F04D6" w:rsidRDefault="006F04D6" w:rsidP="006F04D6">
      <w:pPr>
        <w:ind w:left="4111" w:right="780" w:hanging="142"/>
        <w:jc w:val="both"/>
        <w:rPr>
          <w:sz w:val="28"/>
          <w:szCs w:val="28"/>
        </w:rPr>
      </w:pPr>
    </w:p>
    <w:p w:rsidR="006F04D6" w:rsidRPr="006F04D6" w:rsidRDefault="006F04D6" w:rsidP="006F04D6">
      <w:pPr>
        <w:ind w:left="4111" w:right="780" w:hanging="142"/>
        <w:jc w:val="both"/>
        <w:rPr>
          <w:sz w:val="28"/>
          <w:szCs w:val="28"/>
        </w:rPr>
      </w:pPr>
    </w:p>
    <w:p w:rsidR="006F04D6" w:rsidRPr="006F04D6" w:rsidRDefault="006F04D6" w:rsidP="006F04D6">
      <w:pPr>
        <w:ind w:left="4111" w:right="780" w:hanging="142"/>
        <w:jc w:val="both"/>
        <w:rPr>
          <w:sz w:val="28"/>
          <w:szCs w:val="28"/>
        </w:rPr>
      </w:pPr>
    </w:p>
    <w:p w:rsidR="006F04D6" w:rsidRPr="006F04D6" w:rsidRDefault="006F04D6" w:rsidP="006F04D6">
      <w:pPr>
        <w:ind w:left="4111" w:right="780" w:hanging="142"/>
        <w:jc w:val="both"/>
        <w:rPr>
          <w:sz w:val="28"/>
          <w:szCs w:val="28"/>
        </w:rPr>
      </w:pPr>
    </w:p>
    <w:p w:rsidR="00500E5A" w:rsidRDefault="00500E5A" w:rsidP="006F04D6">
      <w:pPr>
        <w:ind w:left="4111" w:right="780" w:hanging="142"/>
        <w:jc w:val="both"/>
        <w:rPr>
          <w:sz w:val="28"/>
          <w:szCs w:val="28"/>
        </w:rPr>
      </w:pPr>
    </w:p>
    <w:p w:rsidR="00500E5A" w:rsidRDefault="00500E5A" w:rsidP="006F04D6">
      <w:pPr>
        <w:ind w:left="4111" w:right="780" w:hanging="142"/>
        <w:jc w:val="both"/>
        <w:rPr>
          <w:sz w:val="28"/>
          <w:szCs w:val="28"/>
        </w:rPr>
      </w:pPr>
    </w:p>
    <w:p w:rsidR="00500E5A" w:rsidRDefault="00500E5A" w:rsidP="006F04D6">
      <w:pPr>
        <w:ind w:left="4111" w:right="780" w:hanging="142"/>
        <w:jc w:val="both"/>
        <w:rPr>
          <w:sz w:val="28"/>
          <w:szCs w:val="28"/>
        </w:rPr>
      </w:pPr>
    </w:p>
    <w:p w:rsidR="00500E5A" w:rsidRDefault="00500E5A" w:rsidP="006F04D6">
      <w:pPr>
        <w:ind w:left="4111" w:right="780" w:hanging="142"/>
        <w:jc w:val="both"/>
        <w:rPr>
          <w:sz w:val="28"/>
          <w:szCs w:val="28"/>
        </w:rPr>
      </w:pPr>
    </w:p>
    <w:p w:rsidR="00500E5A" w:rsidRDefault="00500E5A" w:rsidP="006F04D6">
      <w:pPr>
        <w:ind w:left="4111" w:right="780" w:hanging="142"/>
        <w:jc w:val="both"/>
        <w:rPr>
          <w:sz w:val="28"/>
          <w:szCs w:val="28"/>
        </w:rPr>
      </w:pPr>
    </w:p>
    <w:p w:rsidR="00500E5A" w:rsidRDefault="00500E5A" w:rsidP="006F04D6">
      <w:pPr>
        <w:ind w:left="4111" w:right="780" w:hanging="142"/>
        <w:jc w:val="both"/>
        <w:rPr>
          <w:sz w:val="28"/>
          <w:szCs w:val="28"/>
        </w:rPr>
      </w:pPr>
    </w:p>
    <w:p w:rsidR="00500E5A" w:rsidRDefault="00500E5A" w:rsidP="006F04D6">
      <w:pPr>
        <w:ind w:left="4111" w:right="780" w:hanging="142"/>
        <w:jc w:val="both"/>
        <w:rPr>
          <w:sz w:val="28"/>
          <w:szCs w:val="28"/>
        </w:rPr>
      </w:pPr>
    </w:p>
    <w:p w:rsidR="00500E5A" w:rsidRDefault="00500E5A" w:rsidP="006F04D6">
      <w:pPr>
        <w:ind w:left="4111" w:right="780" w:hanging="142"/>
        <w:jc w:val="both"/>
        <w:rPr>
          <w:sz w:val="28"/>
          <w:szCs w:val="28"/>
        </w:rPr>
      </w:pPr>
    </w:p>
    <w:p w:rsidR="00500E5A" w:rsidRDefault="00500E5A" w:rsidP="006F04D6">
      <w:pPr>
        <w:ind w:left="4111" w:right="780" w:hanging="142"/>
        <w:jc w:val="both"/>
        <w:rPr>
          <w:sz w:val="28"/>
          <w:szCs w:val="28"/>
        </w:rPr>
      </w:pPr>
    </w:p>
    <w:p w:rsidR="00500E5A" w:rsidRDefault="00500E5A" w:rsidP="006F04D6">
      <w:pPr>
        <w:ind w:left="4111" w:right="780" w:hanging="142"/>
        <w:jc w:val="both"/>
        <w:rPr>
          <w:sz w:val="28"/>
          <w:szCs w:val="28"/>
        </w:rPr>
      </w:pPr>
    </w:p>
    <w:p w:rsidR="00500E5A" w:rsidRDefault="00500E5A" w:rsidP="006F04D6">
      <w:pPr>
        <w:ind w:left="4111" w:right="780" w:hanging="142"/>
        <w:jc w:val="both"/>
        <w:rPr>
          <w:sz w:val="28"/>
          <w:szCs w:val="28"/>
        </w:rPr>
      </w:pPr>
    </w:p>
    <w:p w:rsidR="00500E5A" w:rsidRDefault="00500E5A" w:rsidP="006F04D6">
      <w:pPr>
        <w:ind w:left="4111" w:right="780" w:hanging="142"/>
        <w:jc w:val="both"/>
        <w:rPr>
          <w:sz w:val="28"/>
          <w:szCs w:val="28"/>
        </w:rPr>
      </w:pPr>
    </w:p>
    <w:p w:rsidR="00500E5A" w:rsidRDefault="00500E5A" w:rsidP="006F04D6">
      <w:pPr>
        <w:ind w:left="4111" w:right="780" w:hanging="142"/>
        <w:jc w:val="both"/>
        <w:rPr>
          <w:sz w:val="28"/>
          <w:szCs w:val="28"/>
        </w:rPr>
      </w:pPr>
    </w:p>
    <w:p w:rsidR="00500E5A" w:rsidRDefault="00500E5A" w:rsidP="006F04D6">
      <w:pPr>
        <w:ind w:left="4111" w:right="780" w:hanging="142"/>
        <w:jc w:val="both"/>
        <w:rPr>
          <w:sz w:val="28"/>
          <w:szCs w:val="28"/>
        </w:rPr>
      </w:pPr>
    </w:p>
    <w:p w:rsidR="00500E5A" w:rsidRDefault="00500E5A" w:rsidP="006F04D6">
      <w:pPr>
        <w:ind w:left="4111" w:right="780" w:hanging="142"/>
        <w:jc w:val="both"/>
        <w:rPr>
          <w:sz w:val="28"/>
          <w:szCs w:val="28"/>
        </w:rPr>
      </w:pPr>
    </w:p>
    <w:p w:rsidR="006F04D6" w:rsidRPr="006F04D6" w:rsidRDefault="006F04D6" w:rsidP="006F04D6">
      <w:pPr>
        <w:ind w:left="4111" w:right="780" w:hanging="142"/>
        <w:jc w:val="both"/>
        <w:rPr>
          <w:sz w:val="28"/>
          <w:szCs w:val="28"/>
        </w:rPr>
      </w:pPr>
      <w:r w:rsidRPr="006F04D6">
        <w:rPr>
          <w:sz w:val="28"/>
          <w:szCs w:val="28"/>
        </w:rPr>
        <w:lastRenderedPageBreak/>
        <w:t>Приложение № 2</w:t>
      </w:r>
    </w:p>
    <w:p w:rsidR="006F04D6" w:rsidRPr="006F04D6" w:rsidRDefault="006F04D6" w:rsidP="006F04D6">
      <w:pPr>
        <w:tabs>
          <w:tab w:val="left" w:pos="3969"/>
        </w:tabs>
        <w:ind w:left="3969" w:right="-15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к административному регламенту предоставления государственной услуги Государственного комитета Республики Татарстан по архивному делу по проставлению </w:t>
      </w:r>
      <w:proofErr w:type="spellStart"/>
      <w:r w:rsidRPr="006F04D6">
        <w:rPr>
          <w:sz w:val="28"/>
          <w:szCs w:val="28"/>
        </w:rPr>
        <w:t>апостиля</w:t>
      </w:r>
      <w:proofErr w:type="spellEnd"/>
      <w:r w:rsidRPr="006F04D6">
        <w:rPr>
          <w:sz w:val="28"/>
          <w:szCs w:val="28"/>
        </w:rPr>
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Республики Татарстан, иными органами и организациями, расположенными на территории Республики Татарстан за исключением случаев, установленных законодательством Российской Федерации»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</w:p>
    <w:p w:rsidR="006F04D6" w:rsidRPr="006F04D6" w:rsidRDefault="006F04D6" w:rsidP="00500E5A">
      <w:pPr>
        <w:ind w:firstLine="851"/>
        <w:jc w:val="center"/>
        <w:rPr>
          <w:sz w:val="28"/>
          <w:szCs w:val="28"/>
        </w:rPr>
      </w:pPr>
      <w:r w:rsidRPr="006F04D6">
        <w:rPr>
          <w:sz w:val="28"/>
          <w:szCs w:val="28"/>
        </w:rPr>
        <w:t xml:space="preserve">Форма заявления физического лица о проставлении </w:t>
      </w:r>
      <w:proofErr w:type="spellStart"/>
      <w:r w:rsidRPr="006F04D6">
        <w:rPr>
          <w:sz w:val="28"/>
          <w:szCs w:val="28"/>
        </w:rPr>
        <w:t>апостиля</w:t>
      </w:r>
      <w:proofErr w:type="spellEnd"/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</w:p>
    <w:p w:rsidR="006F04D6" w:rsidRPr="006F04D6" w:rsidRDefault="006F04D6" w:rsidP="006F04D6">
      <w:pPr>
        <w:ind w:left="3969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В Государственный комитет Республики Татарстан </w:t>
      </w:r>
    </w:p>
    <w:p w:rsidR="006F04D6" w:rsidRPr="006F04D6" w:rsidRDefault="006F04D6" w:rsidP="006F04D6">
      <w:pPr>
        <w:ind w:left="3969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по архивному делу</w:t>
      </w:r>
    </w:p>
    <w:p w:rsidR="006F04D6" w:rsidRPr="006F04D6" w:rsidRDefault="006F04D6" w:rsidP="006F04D6">
      <w:pPr>
        <w:ind w:left="3969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от ______________________________________,</w:t>
      </w:r>
    </w:p>
    <w:p w:rsidR="006F04D6" w:rsidRPr="006F04D6" w:rsidRDefault="006F04D6" w:rsidP="006F04D6">
      <w:pPr>
        <w:ind w:left="3969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фамилия, имя, отчество</w:t>
      </w:r>
    </w:p>
    <w:p w:rsidR="006F04D6" w:rsidRPr="006F04D6" w:rsidRDefault="006F04D6" w:rsidP="006F04D6">
      <w:pPr>
        <w:ind w:left="3969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проживающего(-ей) по адресу__________________ ____________________________________________</w:t>
      </w:r>
    </w:p>
    <w:p w:rsidR="006F04D6" w:rsidRPr="006F04D6" w:rsidRDefault="006F04D6" w:rsidP="006F04D6">
      <w:pPr>
        <w:ind w:left="3969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документ, удостоверяющий личность                              серия _______________ №______________________ </w:t>
      </w:r>
    </w:p>
    <w:p w:rsidR="006F04D6" w:rsidRPr="006F04D6" w:rsidRDefault="006F04D6" w:rsidP="006F04D6">
      <w:pPr>
        <w:ind w:left="3969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выдан ____________________________________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p w:rsidR="006F04D6" w:rsidRPr="006F04D6" w:rsidRDefault="006F04D6" w:rsidP="00500E5A">
      <w:pPr>
        <w:ind w:right="-15" w:firstLine="851"/>
        <w:jc w:val="center"/>
        <w:rPr>
          <w:sz w:val="28"/>
          <w:szCs w:val="28"/>
        </w:rPr>
      </w:pPr>
      <w:r w:rsidRPr="006F04D6">
        <w:rPr>
          <w:sz w:val="28"/>
          <w:szCs w:val="28"/>
        </w:rPr>
        <w:t>ЗАЯВЛЕНИЕ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Прошу проставить штамп «</w:t>
      </w:r>
      <w:proofErr w:type="spellStart"/>
      <w:r w:rsidRPr="006F04D6">
        <w:rPr>
          <w:sz w:val="28"/>
          <w:szCs w:val="28"/>
        </w:rPr>
        <w:t>апостиль</w:t>
      </w:r>
      <w:proofErr w:type="spellEnd"/>
      <w:r w:rsidRPr="006F04D6">
        <w:rPr>
          <w:sz w:val="28"/>
          <w:szCs w:val="28"/>
        </w:rPr>
        <w:t>» на архивной справке (архивной выписке, архивной копии)</w:t>
      </w:r>
    </w:p>
    <w:p w:rsidR="006F04D6" w:rsidRPr="006F04D6" w:rsidRDefault="006F04D6" w:rsidP="006F04D6">
      <w:pPr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________________________________________________________________________ </w:t>
      </w:r>
    </w:p>
    <w:p w:rsidR="006F04D6" w:rsidRPr="006F04D6" w:rsidRDefault="006F04D6" w:rsidP="006F04D6">
      <w:pPr>
        <w:ind w:right="-15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вид документа, номер, дата выдачи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p w:rsidR="006F04D6" w:rsidRPr="006F04D6" w:rsidRDefault="006F04D6" w:rsidP="006F04D6">
      <w:pPr>
        <w:jc w:val="both"/>
        <w:rPr>
          <w:sz w:val="28"/>
          <w:szCs w:val="28"/>
        </w:rPr>
      </w:pPr>
      <w:r w:rsidRPr="006F04D6">
        <w:rPr>
          <w:sz w:val="28"/>
          <w:szCs w:val="28"/>
        </w:rPr>
        <w:t>выданном________________________________________________________________                                          наименование архива, организации, выдавшего документ</w:t>
      </w:r>
    </w:p>
    <w:p w:rsidR="006F04D6" w:rsidRPr="006F04D6" w:rsidRDefault="006F04D6" w:rsidP="006F04D6">
      <w:pPr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на    _____________________________________________________________________ </w:t>
      </w:r>
    </w:p>
    <w:p w:rsidR="006F04D6" w:rsidRPr="006F04D6" w:rsidRDefault="006F04D6" w:rsidP="006F04D6">
      <w:pPr>
        <w:ind w:right="-15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фамилия, имя, отчество лица, в отношении которого оформлен документ</w:t>
      </w:r>
    </w:p>
    <w:p w:rsidR="006F04D6" w:rsidRPr="006F04D6" w:rsidRDefault="006F04D6" w:rsidP="006F04D6">
      <w:pPr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страна представления ______________________________________________________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 xml:space="preserve"> К настоящему заявлению прилагаются:</w:t>
      </w:r>
    </w:p>
    <w:p w:rsidR="006F04D6" w:rsidRPr="006F04D6" w:rsidRDefault="006F04D6" w:rsidP="006F04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"/>
        <w:gridCol w:w="7370"/>
        <w:gridCol w:w="2039"/>
      </w:tblGrid>
      <w:tr w:rsidR="006F04D6" w:rsidRPr="006F04D6" w:rsidTr="006F04D6">
        <w:trPr>
          <w:trHeight w:val="36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04D6" w:rsidRPr="006F04D6" w:rsidRDefault="006F04D6" w:rsidP="006F0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4D6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Pr="006F04D6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04D6" w:rsidRPr="006F04D6" w:rsidRDefault="006F04D6" w:rsidP="006F0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4D6">
              <w:rPr>
                <w:rFonts w:ascii="Times New Roman" w:hAnsi="Times New Roman" w:cs="Times New Roman"/>
                <w:sz w:val="28"/>
                <w:szCs w:val="28"/>
              </w:rPr>
              <w:t>Реквизиты документа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04D6" w:rsidRPr="006F04D6" w:rsidRDefault="006F04D6" w:rsidP="006F0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4D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экземпляров </w:t>
            </w:r>
          </w:p>
        </w:tc>
      </w:tr>
      <w:tr w:rsidR="006F04D6" w:rsidRPr="006F04D6" w:rsidTr="006F04D6">
        <w:trPr>
          <w:trHeight w:val="24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4D6" w:rsidRPr="006F04D6" w:rsidRDefault="006F04D6" w:rsidP="006F0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4D6" w:rsidRPr="006F04D6" w:rsidRDefault="006F04D6" w:rsidP="006F0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4D6" w:rsidRPr="006F04D6" w:rsidRDefault="006F04D6" w:rsidP="006F0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D6" w:rsidRPr="006F04D6" w:rsidTr="006F04D6">
        <w:trPr>
          <w:trHeight w:val="24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4D6" w:rsidRPr="006F04D6" w:rsidRDefault="006F04D6" w:rsidP="006F0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4D6" w:rsidRPr="006F04D6" w:rsidRDefault="006F04D6" w:rsidP="006F0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4D6" w:rsidRPr="006F04D6" w:rsidRDefault="006F04D6" w:rsidP="006F0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D6" w:rsidRPr="006F04D6" w:rsidTr="006F04D6">
        <w:trPr>
          <w:trHeight w:val="24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4D6" w:rsidRPr="006F04D6" w:rsidRDefault="006F04D6" w:rsidP="006F0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4D6" w:rsidRPr="006F04D6" w:rsidRDefault="006F04D6" w:rsidP="006F0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4D6" w:rsidRPr="006F04D6" w:rsidRDefault="006F04D6" w:rsidP="006F0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D6" w:rsidRPr="006F04D6" w:rsidTr="006F04D6">
        <w:trPr>
          <w:trHeight w:val="24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4D6" w:rsidRPr="006F04D6" w:rsidRDefault="006F04D6" w:rsidP="006F0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4D6" w:rsidRPr="006F04D6" w:rsidRDefault="006F04D6" w:rsidP="006F0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4D6" w:rsidRPr="006F04D6" w:rsidRDefault="006F04D6" w:rsidP="006F0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D6" w:rsidRPr="006F04D6" w:rsidTr="006F04D6">
        <w:trPr>
          <w:trHeight w:val="24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4D6" w:rsidRPr="006F04D6" w:rsidRDefault="006F04D6" w:rsidP="006F0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4D6" w:rsidRPr="006F04D6" w:rsidRDefault="006F04D6" w:rsidP="006F0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4D6" w:rsidRPr="006F04D6" w:rsidRDefault="006F04D6" w:rsidP="006F0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>Расписку о принятии документов получил(а).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>«__» ___________       ____ г.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>______________________                 ________________________________________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</w:p>
    <w:p w:rsidR="006F04D6" w:rsidRPr="006F04D6" w:rsidRDefault="006F04D6" w:rsidP="006F04D6">
      <w:pPr>
        <w:ind w:right="-15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_________________________ (_________________________________________) (</w:t>
      </w:r>
      <w:proofErr w:type="gramStart"/>
      <w:r w:rsidRPr="006F04D6">
        <w:rPr>
          <w:sz w:val="28"/>
          <w:szCs w:val="28"/>
        </w:rPr>
        <w:t xml:space="preserve">дата)   </w:t>
      </w:r>
      <w:proofErr w:type="gramEnd"/>
      <w:r w:rsidRPr="006F04D6">
        <w:rPr>
          <w:sz w:val="28"/>
          <w:szCs w:val="28"/>
        </w:rPr>
        <w:t xml:space="preserve">                       (подпись)    (расшифровка подписи) </w:t>
      </w:r>
    </w:p>
    <w:p w:rsidR="006F04D6" w:rsidRPr="006F04D6" w:rsidRDefault="006F04D6" w:rsidP="006F04D6">
      <w:pPr>
        <w:ind w:left="4111" w:right="780" w:hanging="142"/>
        <w:jc w:val="both"/>
        <w:rPr>
          <w:sz w:val="28"/>
          <w:szCs w:val="28"/>
        </w:rPr>
        <w:sectPr w:rsidR="006F04D6" w:rsidRPr="006F04D6">
          <w:pgSz w:w="11906" w:h="16838"/>
          <w:pgMar w:top="1137" w:right="564" w:bottom="575" w:left="1133" w:header="720" w:footer="720" w:gutter="0"/>
          <w:cols w:space="720"/>
        </w:sectPr>
      </w:pPr>
    </w:p>
    <w:p w:rsidR="006F04D6" w:rsidRPr="006F04D6" w:rsidRDefault="006F04D6" w:rsidP="006F04D6">
      <w:pPr>
        <w:ind w:left="4111" w:right="780" w:hanging="142"/>
        <w:jc w:val="both"/>
        <w:rPr>
          <w:sz w:val="28"/>
          <w:szCs w:val="28"/>
        </w:rPr>
      </w:pPr>
      <w:r w:rsidRPr="006F04D6">
        <w:rPr>
          <w:sz w:val="28"/>
          <w:szCs w:val="28"/>
        </w:rPr>
        <w:lastRenderedPageBreak/>
        <w:t>Приложение № 3</w:t>
      </w:r>
    </w:p>
    <w:p w:rsidR="006F04D6" w:rsidRPr="006F04D6" w:rsidRDefault="006F04D6" w:rsidP="006F04D6">
      <w:pPr>
        <w:tabs>
          <w:tab w:val="left" w:pos="3969"/>
        </w:tabs>
        <w:ind w:left="3969" w:right="-15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к административному регламенту предоставления государственной услуги Государственного комитета Республики Татарстан по архивному делу по проставлению </w:t>
      </w:r>
      <w:proofErr w:type="spellStart"/>
      <w:r w:rsidRPr="006F04D6">
        <w:rPr>
          <w:sz w:val="28"/>
          <w:szCs w:val="28"/>
        </w:rPr>
        <w:t>апостиля</w:t>
      </w:r>
      <w:proofErr w:type="spellEnd"/>
      <w:r w:rsidRPr="006F04D6">
        <w:rPr>
          <w:sz w:val="28"/>
          <w:szCs w:val="28"/>
        </w:rPr>
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Республики Татарстан, иными органами и организациями, расположенными на территории Республики Татарстан за исключением случаев, установленных законодательством Российской Федерации»</w:t>
      </w:r>
    </w:p>
    <w:p w:rsidR="006F04D6" w:rsidRPr="006F04D6" w:rsidRDefault="006F04D6" w:rsidP="006F04D6">
      <w:pPr>
        <w:pStyle w:val="4"/>
        <w:spacing w:before="0" w:line="240" w:lineRule="auto"/>
        <w:rPr>
          <w:rFonts w:ascii="Times New Roman" w:hAnsi="Times New Roman" w:cs="Times New Roman"/>
          <w:color w:val="auto"/>
          <w:szCs w:val="28"/>
        </w:rPr>
      </w:pPr>
      <w:r w:rsidRPr="006F04D6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6F04D6" w:rsidRPr="006F04D6" w:rsidRDefault="006F04D6" w:rsidP="00500E5A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 xml:space="preserve">Форма заявления юридического лица о проставлении </w:t>
      </w:r>
      <w:proofErr w:type="spellStart"/>
      <w:r w:rsidRPr="006F04D6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</w:p>
    <w:p w:rsidR="006F04D6" w:rsidRPr="006F04D6" w:rsidRDefault="006F04D6" w:rsidP="00500E5A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F04D6" w:rsidRPr="006F04D6" w:rsidRDefault="006F04D6" w:rsidP="006F04D6">
      <w:pPr>
        <w:pStyle w:val="ConsPlusNormal"/>
        <w:widowControl/>
        <w:ind w:left="4678"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архивному делу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04D6" w:rsidRPr="006F04D6" w:rsidRDefault="006F04D6" w:rsidP="00500E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>ЗАЯВЛЕНИЕ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>(полное наименование юридического лица)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>зарегистрировано &lt;*&gt; ____________________________________________________,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(кем и когда зарегистрировано юридическое лицо)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>ОГРН &lt;*&gt;   ________, контактный телефон __________________ просит проставить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04D6">
        <w:rPr>
          <w:rFonts w:ascii="Times New Roman" w:hAnsi="Times New Roman" w:cs="Times New Roman"/>
          <w:sz w:val="28"/>
          <w:szCs w:val="28"/>
        </w:rPr>
        <w:t>апостиль</w:t>
      </w:r>
      <w:proofErr w:type="spellEnd"/>
      <w:r w:rsidRPr="006F04D6">
        <w:rPr>
          <w:rFonts w:ascii="Times New Roman" w:hAnsi="Times New Roman" w:cs="Times New Roman"/>
          <w:sz w:val="28"/>
          <w:szCs w:val="28"/>
        </w:rPr>
        <w:t xml:space="preserve"> на официальных документах, подлежащих предъявлению ______________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 xml:space="preserve">(страна предъявления </w:t>
      </w:r>
      <w:proofErr w:type="spellStart"/>
      <w:r w:rsidRPr="006F04D6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6F04D6">
        <w:rPr>
          <w:rFonts w:ascii="Times New Roman" w:hAnsi="Times New Roman" w:cs="Times New Roman"/>
          <w:sz w:val="28"/>
          <w:szCs w:val="28"/>
        </w:rPr>
        <w:t>)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 xml:space="preserve">    К настоящему заявлению прилагаются: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7371"/>
        <w:gridCol w:w="2039"/>
      </w:tblGrid>
      <w:tr w:rsidR="006F04D6" w:rsidRPr="006F04D6" w:rsidTr="006F04D6">
        <w:trPr>
          <w:trHeight w:val="36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04D6" w:rsidRPr="006F04D6" w:rsidRDefault="006F04D6" w:rsidP="006F0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4D6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Pr="006F04D6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04D6" w:rsidRPr="006F04D6" w:rsidRDefault="006F04D6" w:rsidP="006F0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4D6">
              <w:rPr>
                <w:rFonts w:ascii="Times New Roman" w:hAnsi="Times New Roman" w:cs="Times New Roman"/>
                <w:sz w:val="28"/>
                <w:szCs w:val="28"/>
              </w:rPr>
              <w:t>Реквизиты документа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04D6" w:rsidRPr="006F04D6" w:rsidRDefault="006F04D6" w:rsidP="006F0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4D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6F04D6">
              <w:rPr>
                <w:rFonts w:ascii="Times New Roman" w:hAnsi="Times New Roman" w:cs="Times New Roman"/>
                <w:sz w:val="28"/>
                <w:szCs w:val="28"/>
              </w:rPr>
              <w:br/>
              <w:t>экземпляров</w:t>
            </w:r>
          </w:p>
        </w:tc>
      </w:tr>
      <w:tr w:rsidR="006F04D6" w:rsidRPr="006F04D6" w:rsidTr="006F04D6">
        <w:trPr>
          <w:trHeight w:val="24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4D6" w:rsidRPr="006F04D6" w:rsidRDefault="006F04D6" w:rsidP="006F0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4D6" w:rsidRPr="006F04D6" w:rsidRDefault="006F04D6" w:rsidP="006F0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4D6" w:rsidRPr="006F04D6" w:rsidRDefault="006F04D6" w:rsidP="006F0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D6" w:rsidRPr="006F04D6" w:rsidTr="006F04D6">
        <w:trPr>
          <w:trHeight w:val="24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4D6" w:rsidRPr="006F04D6" w:rsidRDefault="006F04D6" w:rsidP="006F0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4D6" w:rsidRPr="006F04D6" w:rsidRDefault="006F04D6" w:rsidP="006F0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4D6" w:rsidRPr="006F04D6" w:rsidRDefault="006F04D6" w:rsidP="006F04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4D6">
        <w:rPr>
          <w:rFonts w:ascii="Times New Roman" w:hAnsi="Times New Roman" w:cs="Times New Roman"/>
          <w:sz w:val="28"/>
          <w:szCs w:val="28"/>
        </w:rPr>
        <w:t>Настоящее  заявление</w:t>
      </w:r>
      <w:proofErr w:type="gramEnd"/>
      <w:r w:rsidRPr="006F04D6">
        <w:rPr>
          <w:rFonts w:ascii="Times New Roman" w:hAnsi="Times New Roman" w:cs="Times New Roman"/>
          <w:sz w:val="28"/>
          <w:szCs w:val="28"/>
        </w:rPr>
        <w:t xml:space="preserve">  и  прилагаемые  к нему документы уполномочен представить: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>_____________________________________________, дата рождения _____________,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 xml:space="preserve">                                 (полностью Ф.И.О. представителя)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 xml:space="preserve">          (наименование, серия, номер документа, удостоверяющего личность представителя, кем, когда выдан)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>Расписку о принятии документов получил(а). &lt;**&gt; ____________________________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>«__» ___________ ____ г. &lt;**&gt;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>__________________________________              ___________           _______________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 xml:space="preserve">(должность лица, уполномоченного                                                           </w:t>
      </w:r>
      <w:proofErr w:type="gramStart"/>
      <w:r w:rsidRPr="006F04D6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6F04D6">
        <w:rPr>
          <w:rFonts w:ascii="Times New Roman" w:hAnsi="Times New Roman" w:cs="Times New Roman"/>
          <w:sz w:val="28"/>
          <w:szCs w:val="28"/>
        </w:rPr>
        <w:t>подпись)                                  (Ф.И.О.)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lastRenderedPageBreak/>
        <w:t>подписывать заявление от имени заявителя)</w:t>
      </w:r>
    </w:p>
    <w:p w:rsidR="006F04D6" w:rsidRPr="006F04D6" w:rsidRDefault="006F04D6" w:rsidP="006F04D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F04D6" w:rsidRPr="006F04D6" w:rsidRDefault="006F04D6" w:rsidP="006F04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>&lt;*&gt; Органами государственной власти, органами местного самоуправления не заполняются.</w:t>
      </w:r>
    </w:p>
    <w:p w:rsidR="006F04D6" w:rsidRPr="006F04D6" w:rsidRDefault="006F04D6" w:rsidP="006F04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>&lt;**&gt; Заполняются представителем организации, органа государственной власти, органа местного самоуправления.</w:t>
      </w:r>
    </w:p>
    <w:p w:rsidR="006F04D6" w:rsidRPr="006F04D6" w:rsidRDefault="006F04D6" w:rsidP="006F04D6">
      <w:pPr>
        <w:ind w:left="4111" w:right="780" w:hanging="142"/>
        <w:jc w:val="both"/>
        <w:rPr>
          <w:bCs/>
          <w:sz w:val="28"/>
          <w:szCs w:val="28"/>
        </w:rPr>
        <w:sectPr w:rsidR="006F04D6" w:rsidRPr="006F04D6" w:rsidSect="006F04D6">
          <w:pgSz w:w="11906" w:h="16838"/>
          <w:pgMar w:top="1140" w:right="561" w:bottom="573" w:left="1134" w:header="720" w:footer="720" w:gutter="0"/>
          <w:cols w:space="720"/>
          <w:docGrid w:linePitch="381"/>
        </w:sectPr>
      </w:pPr>
      <w:r w:rsidRPr="006F04D6">
        <w:rPr>
          <w:bCs/>
          <w:sz w:val="28"/>
          <w:szCs w:val="28"/>
        </w:rPr>
        <w:br w:type="page"/>
      </w:r>
    </w:p>
    <w:p w:rsidR="006F04D6" w:rsidRPr="006F04D6" w:rsidRDefault="006F04D6" w:rsidP="006F04D6">
      <w:pPr>
        <w:ind w:left="4111" w:right="780" w:hanging="142"/>
        <w:jc w:val="both"/>
        <w:rPr>
          <w:sz w:val="28"/>
          <w:szCs w:val="28"/>
        </w:rPr>
      </w:pPr>
      <w:r w:rsidRPr="006F04D6">
        <w:rPr>
          <w:sz w:val="28"/>
          <w:szCs w:val="28"/>
        </w:rPr>
        <w:lastRenderedPageBreak/>
        <w:t>Приложение № 4</w:t>
      </w:r>
    </w:p>
    <w:p w:rsidR="006F04D6" w:rsidRPr="006F04D6" w:rsidRDefault="006F04D6" w:rsidP="006F04D6">
      <w:pPr>
        <w:tabs>
          <w:tab w:val="left" w:pos="3969"/>
        </w:tabs>
        <w:ind w:left="3969" w:right="-15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к административному регламенту предоставления государственной услуги Государственного комитета Республики Татарстан по архивному делу по проставлению </w:t>
      </w:r>
      <w:proofErr w:type="spellStart"/>
      <w:r w:rsidRPr="006F04D6">
        <w:rPr>
          <w:sz w:val="28"/>
          <w:szCs w:val="28"/>
        </w:rPr>
        <w:t>апостиля</w:t>
      </w:r>
      <w:proofErr w:type="spellEnd"/>
      <w:r w:rsidRPr="006F04D6">
        <w:rPr>
          <w:sz w:val="28"/>
          <w:szCs w:val="28"/>
        </w:rPr>
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Республики Татарстан, иными органами и организациями, расположенными на территории Республики Татарстан за исключением случаев, установленных законодательством Российской Федерации»</w:t>
      </w:r>
    </w:p>
    <w:p w:rsidR="006F04D6" w:rsidRPr="006F04D6" w:rsidRDefault="006F04D6" w:rsidP="006F04D6">
      <w:pPr>
        <w:tabs>
          <w:tab w:val="left" w:pos="3969"/>
        </w:tabs>
        <w:ind w:left="3969" w:right="-15"/>
        <w:jc w:val="both"/>
        <w:rPr>
          <w:sz w:val="28"/>
          <w:szCs w:val="28"/>
        </w:rPr>
      </w:pPr>
    </w:p>
    <w:p w:rsidR="006F04D6" w:rsidRPr="006F04D6" w:rsidRDefault="006F04D6" w:rsidP="00500E5A">
      <w:pPr>
        <w:ind w:left="3969" w:right="-15" w:hanging="3827"/>
        <w:jc w:val="center"/>
        <w:rPr>
          <w:sz w:val="28"/>
          <w:szCs w:val="28"/>
        </w:rPr>
      </w:pPr>
      <w:r w:rsidRPr="006F04D6">
        <w:rPr>
          <w:sz w:val="28"/>
          <w:szCs w:val="28"/>
        </w:rPr>
        <w:t>Блок-схема последовательности действий по предоставлению</w:t>
      </w:r>
    </w:p>
    <w:p w:rsidR="006F04D6" w:rsidRPr="006F04D6" w:rsidRDefault="006F04D6" w:rsidP="00500E5A">
      <w:pPr>
        <w:tabs>
          <w:tab w:val="left" w:pos="3969"/>
        </w:tabs>
        <w:ind w:left="3969" w:right="-15" w:hanging="3827"/>
        <w:jc w:val="center"/>
        <w:rPr>
          <w:sz w:val="28"/>
          <w:szCs w:val="28"/>
        </w:rPr>
      </w:pPr>
      <w:r w:rsidRPr="006F04D6">
        <w:rPr>
          <w:sz w:val="28"/>
          <w:szCs w:val="28"/>
        </w:rPr>
        <w:t>государственной услуги</w:t>
      </w:r>
    </w:p>
    <w:p w:rsidR="006F04D6" w:rsidRPr="006F04D6" w:rsidRDefault="006F04D6" w:rsidP="006F04D6">
      <w:pPr>
        <w:tabs>
          <w:tab w:val="left" w:pos="142"/>
        </w:tabs>
        <w:ind w:right="-15"/>
        <w:jc w:val="both"/>
        <w:rPr>
          <w:sz w:val="28"/>
          <w:szCs w:val="28"/>
        </w:rPr>
      </w:pPr>
      <w:r w:rsidRPr="006F04D6">
        <w:rPr>
          <w:sz w:val="28"/>
          <w:szCs w:val="28"/>
        </w:rPr>
        <w:object w:dxaOrig="15525" w:dyaOrig="25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8pt;height:511.5pt" o:ole="">
            <v:imagedata r:id="rId50" o:title=""/>
          </v:shape>
          <o:OLEObject Type="Embed" ProgID="Visio.Drawing.15" ShapeID="_x0000_i1025" DrawAspect="Content" ObjectID="_1566042487" r:id="rId51"/>
        </w:object>
      </w:r>
    </w:p>
    <w:p w:rsidR="006F04D6" w:rsidRPr="006F04D6" w:rsidRDefault="006F04D6" w:rsidP="006F04D6">
      <w:pPr>
        <w:jc w:val="both"/>
        <w:rPr>
          <w:sz w:val="28"/>
          <w:szCs w:val="28"/>
        </w:rPr>
        <w:sectPr w:rsidR="006F04D6" w:rsidRPr="006F04D6">
          <w:pgSz w:w="11906" w:h="16838"/>
          <w:pgMar w:top="1137" w:right="564" w:bottom="575" w:left="1133" w:header="720" w:footer="720" w:gutter="0"/>
          <w:cols w:space="720"/>
        </w:sectPr>
      </w:pPr>
      <w:r w:rsidRPr="006F04D6">
        <w:rPr>
          <w:sz w:val="28"/>
          <w:szCs w:val="28"/>
        </w:rPr>
        <w:t xml:space="preserve">                                                </w:t>
      </w:r>
    </w:p>
    <w:p w:rsidR="006F04D6" w:rsidRPr="006F04D6" w:rsidRDefault="006F04D6" w:rsidP="006F04D6">
      <w:pPr>
        <w:ind w:firstLine="3402"/>
        <w:jc w:val="both"/>
        <w:rPr>
          <w:sz w:val="28"/>
          <w:szCs w:val="28"/>
        </w:rPr>
      </w:pPr>
      <w:r w:rsidRPr="006F04D6">
        <w:rPr>
          <w:sz w:val="28"/>
          <w:szCs w:val="28"/>
        </w:rPr>
        <w:lastRenderedPageBreak/>
        <w:t>Приложение № 5</w:t>
      </w:r>
    </w:p>
    <w:p w:rsidR="006F04D6" w:rsidRPr="006F04D6" w:rsidRDefault="006F04D6" w:rsidP="006F04D6">
      <w:pPr>
        <w:tabs>
          <w:tab w:val="left" w:pos="3969"/>
        </w:tabs>
        <w:ind w:left="3402" w:right="-15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к административному регламенту предоставления </w:t>
      </w:r>
    </w:p>
    <w:p w:rsidR="006F04D6" w:rsidRPr="006F04D6" w:rsidRDefault="006F04D6" w:rsidP="006F04D6">
      <w:pPr>
        <w:tabs>
          <w:tab w:val="left" w:pos="3969"/>
        </w:tabs>
        <w:ind w:left="3402" w:right="-15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государственной услуги Государственного комитета Республики Татарстан по архивному делу по проставлению </w:t>
      </w:r>
      <w:proofErr w:type="spellStart"/>
      <w:r w:rsidRPr="006F04D6">
        <w:rPr>
          <w:sz w:val="28"/>
          <w:szCs w:val="28"/>
        </w:rPr>
        <w:t>апостиля</w:t>
      </w:r>
      <w:proofErr w:type="spellEnd"/>
      <w:r w:rsidRPr="006F04D6">
        <w:rPr>
          <w:sz w:val="28"/>
          <w:szCs w:val="28"/>
        </w:rPr>
        <w:t xml:space="preserve"> </w:t>
      </w:r>
    </w:p>
    <w:p w:rsidR="006F04D6" w:rsidRPr="006F04D6" w:rsidRDefault="006F04D6" w:rsidP="006F04D6">
      <w:pPr>
        <w:tabs>
          <w:tab w:val="left" w:pos="3969"/>
        </w:tabs>
        <w:ind w:left="3402" w:right="-15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Республики Татарстан, иными органами и организациями, расположенными на территории Республики Татарстан за исключением случаев, установленных законодательством Российской Федерации</w:t>
      </w:r>
    </w:p>
    <w:p w:rsidR="006F04D6" w:rsidRPr="006F04D6" w:rsidRDefault="006F04D6" w:rsidP="006F04D6">
      <w:pPr>
        <w:ind w:left="3402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p w:rsidR="006F04D6" w:rsidRPr="006F04D6" w:rsidRDefault="006F04D6" w:rsidP="00500E5A">
      <w:pPr>
        <w:ind w:right="-15" w:firstLine="851"/>
        <w:jc w:val="center"/>
        <w:rPr>
          <w:sz w:val="28"/>
          <w:szCs w:val="28"/>
        </w:rPr>
      </w:pPr>
      <w:r w:rsidRPr="006F04D6">
        <w:rPr>
          <w:sz w:val="28"/>
          <w:szCs w:val="28"/>
        </w:rPr>
        <w:t>ЖУРНАЛ</w:t>
      </w:r>
    </w:p>
    <w:p w:rsidR="006F04D6" w:rsidRPr="006F04D6" w:rsidRDefault="006F04D6" w:rsidP="00500E5A">
      <w:pPr>
        <w:ind w:right="-15" w:firstLine="851"/>
        <w:jc w:val="center"/>
        <w:rPr>
          <w:sz w:val="28"/>
          <w:szCs w:val="28"/>
        </w:rPr>
      </w:pPr>
      <w:r w:rsidRPr="006F04D6">
        <w:rPr>
          <w:sz w:val="28"/>
          <w:szCs w:val="28"/>
        </w:rPr>
        <w:t>регистрации заявлений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Ind w:w="0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77"/>
        <w:gridCol w:w="1895"/>
        <w:gridCol w:w="2784"/>
        <w:gridCol w:w="2337"/>
        <w:gridCol w:w="2517"/>
        <w:gridCol w:w="1824"/>
        <w:gridCol w:w="2681"/>
      </w:tblGrid>
      <w:tr w:rsidR="006F04D6" w:rsidRPr="006F04D6" w:rsidTr="006F04D6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3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Дата приема заявления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Фамилия, имя, отчество, адрес заявителя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Краткое содержание обращения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Результат рассмотрения обращения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Подпись исполнителя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Подпись заявителя (доверенного лица)</w:t>
            </w:r>
          </w:p>
        </w:tc>
      </w:tr>
      <w:tr w:rsidR="006F04D6" w:rsidRPr="006F04D6" w:rsidTr="006F04D6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  <w:sectPr w:rsidR="006F04D6" w:rsidRPr="006F04D6" w:rsidSect="006F04D6">
          <w:pgSz w:w="16838" w:h="11906" w:orient="landscape"/>
          <w:pgMar w:top="1134" w:right="1140" w:bottom="561" w:left="573" w:header="720" w:footer="720" w:gutter="0"/>
          <w:cols w:space="720"/>
        </w:sectPr>
      </w:pPr>
    </w:p>
    <w:p w:rsidR="006F04D6" w:rsidRPr="006F04D6" w:rsidRDefault="006F04D6" w:rsidP="006F04D6">
      <w:pPr>
        <w:ind w:left="3402" w:right="780"/>
        <w:jc w:val="both"/>
        <w:rPr>
          <w:sz w:val="28"/>
          <w:szCs w:val="28"/>
        </w:rPr>
      </w:pPr>
      <w:r w:rsidRPr="006F04D6">
        <w:rPr>
          <w:sz w:val="28"/>
          <w:szCs w:val="28"/>
        </w:rPr>
        <w:lastRenderedPageBreak/>
        <w:t>Приложение № 6</w:t>
      </w:r>
    </w:p>
    <w:p w:rsidR="006F04D6" w:rsidRPr="006F04D6" w:rsidRDefault="006F04D6" w:rsidP="006F04D6">
      <w:pPr>
        <w:tabs>
          <w:tab w:val="left" w:pos="3969"/>
        </w:tabs>
        <w:ind w:left="3402" w:right="-15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к административному регламенту предоставления </w:t>
      </w:r>
    </w:p>
    <w:p w:rsidR="006F04D6" w:rsidRPr="006F04D6" w:rsidRDefault="006F04D6" w:rsidP="006F04D6">
      <w:pPr>
        <w:tabs>
          <w:tab w:val="left" w:pos="3969"/>
        </w:tabs>
        <w:ind w:left="3402" w:right="-15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государственной услуги Государственного комитета Республики Татарстан по архивному делу по проставлению </w:t>
      </w:r>
      <w:proofErr w:type="spellStart"/>
      <w:r w:rsidRPr="006F04D6">
        <w:rPr>
          <w:sz w:val="28"/>
          <w:szCs w:val="28"/>
        </w:rPr>
        <w:t>апостиля</w:t>
      </w:r>
      <w:proofErr w:type="spellEnd"/>
      <w:r w:rsidRPr="006F04D6">
        <w:rPr>
          <w:sz w:val="28"/>
          <w:szCs w:val="28"/>
        </w:rPr>
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Республики Татарстан, иными органами и организациями, расположенными на территории Республики Татарстан за исключением случаев, установленных законодательством Российской Федерации</w:t>
      </w:r>
    </w:p>
    <w:p w:rsidR="006F04D6" w:rsidRPr="006F04D6" w:rsidRDefault="006F04D6" w:rsidP="006F04D6">
      <w:pPr>
        <w:pStyle w:val="4"/>
        <w:spacing w:before="0" w:line="240" w:lineRule="auto"/>
        <w:rPr>
          <w:rFonts w:ascii="Times New Roman" w:hAnsi="Times New Roman" w:cs="Times New Roman"/>
          <w:color w:val="auto"/>
          <w:szCs w:val="28"/>
        </w:rPr>
      </w:pPr>
    </w:p>
    <w:p w:rsidR="006F04D6" w:rsidRPr="006F04D6" w:rsidRDefault="006F04D6" w:rsidP="006F04D6">
      <w:pPr>
        <w:ind w:left="6120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p w:rsidR="006F04D6" w:rsidRPr="006F04D6" w:rsidRDefault="006F04D6" w:rsidP="00500E5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>Форма расписки о принятии официальных документов</w:t>
      </w:r>
    </w:p>
    <w:p w:rsidR="006F04D6" w:rsidRPr="006F04D6" w:rsidRDefault="006F04D6" w:rsidP="006F04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04D6" w:rsidRPr="006F04D6" w:rsidRDefault="006F04D6" w:rsidP="006F04D6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</w:t>
      </w:r>
    </w:p>
    <w:p w:rsidR="006F04D6" w:rsidRPr="006F04D6" w:rsidRDefault="006F04D6" w:rsidP="006F04D6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>по архивному делу</w:t>
      </w:r>
    </w:p>
    <w:p w:rsidR="006F04D6" w:rsidRPr="006F04D6" w:rsidRDefault="006F04D6" w:rsidP="006F04D6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:rsidR="006F04D6" w:rsidRPr="006F04D6" w:rsidRDefault="006F04D6" w:rsidP="006F04D6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 xml:space="preserve"> Настоящим подтверждается, что </w:t>
      </w:r>
      <w:proofErr w:type="gramStart"/>
      <w:r w:rsidRPr="006F04D6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6F04D6">
        <w:rPr>
          <w:rFonts w:ascii="Times New Roman" w:hAnsi="Times New Roman" w:cs="Times New Roman"/>
          <w:sz w:val="28"/>
          <w:szCs w:val="28"/>
        </w:rPr>
        <w:t xml:space="preserve">__» ___________   ______ г. 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>(полностью в творительном падеже: Ф.И.О. физического лица; наименование юридического лица, органа государственной власти, органа местного самоуправления)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>для предъявления _________________________________________________________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(страна предъявления </w:t>
      </w:r>
      <w:proofErr w:type="spellStart"/>
      <w:r w:rsidRPr="006F04D6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6F04D6">
        <w:rPr>
          <w:rFonts w:ascii="Times New Roman" w:hAnsi="Times New Roman" w:cs="Times New Roman"/>
          <w:sz w:val="28"/>
          <w:szCs w:val="28"/>
        </w:rPr>
        <w:t>)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>представлено _____ документов.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4D6">
        <w:rPr>
          <w:rFonts w:ascii="Times New Roman" w:hAnsi="Times New Roman" w:cs="Times New Roman"/>
          <w:sz w:val="28"/>
          <w:szCs w:val="28"/>
        </w:rPr>
        <w:t>Документы  зарегистрированы</w:t>
      </w:r>
      <w:proofErr w:type="gramEnd"/>
      <w:r w:rsidRPr="006F04D6">
        <w:rPr>
          <w:rFonts w:ascii="Times New Roman" w:hAnsi="Times New Roman" w:cs="Times New Roman"/>
          <w:sz w:val="28"/>
          <w:szCs w:val="28"/>
        </w:rPr>
        <w:t xml:space="preserve">  в  журнале  регистрации заявлений на проставление </w:t>
      </w:r>
      <w:proofErr w:type="spellStart"/>
      <w:r w:rsidRPr="006F04D6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6F04D6">
        <w:rPr>
          <w:rFonts w:ascii="Times New Roman" w:hAnsi="Times New Roman" w:cs="Times New Roman"/>
          <w:sz w:val="28"/>
          <w:szCs w:val="28"/>
        </w:rPr>
        <w:t xml:space="preserve"> ___________________  под №  ______.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 xml:space="preserve">                                        дата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 xml:space="preserve">Дата выдачи </w:t>
      </w:r>
      <w:proofErr w:type="gramStart"/>
      <w:r w:rsidRPr="006F04D6">
        <w:rPr>
          <w:rFonts w:ascii="Times New Roman" w:hAnsi="Times New Roman" w:cs="Times New Roman"/>
          <w:sz w:val="28"/>
          <w:szCs w:val="28"/>
        </w:rPr>
        <w:t>документов  «</w:t>
      </w:r>
      <w:proofErr w:type="gramEnd"/>
      <w:r w:rsidRPr="006F04D6">
        <w:rPr>
          <w:rFonts w:ascii="Times New Roman" w:hAnsi="Times New Roman" w:cs="Times New Roman"/>
          <w:sz w:val="28"/>
          <w:szCs w:val="28"/>
        </w:rPr>
        <w:t>__» ___________ _______ г.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>Часы приема __________________.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>Контактный телефон ____________________.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>__________________________________            ___________       ______________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 xml:space="preserve">        (должность специалиста, уполномоченного                                   </w:t>
      </w:r>
      <w:proofErr w:type="gramStart"/>
      <w:r w:rsidRPr="006F04D6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6F04D6">
        <w:rPr>
          <w:rFonts w:ascii="Times New Roman" w:hAnsi="Times New Roman" w:cs="Times New Roman"/>
          <w:sz w:val="28"/>
          <w:szCs w:val="28"/>
        </w:rPr>
        <w:t xml:space="preserve">подпись)                           (Ф.И.О.)              </w:t>
      </w:r>
    </w:p>
    <w:p w:rsidR="006F04D6" w:rsidRPr="006F04D6" w:rsidRDefault="006F04D6" w:rsidP="006F0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04D6">
        <w:rPr>
          <w:rFonts w:ascii="Times New Roman" w:hAnsi="Times New Roman" w:cs="Times New Roman"/>
          <w:sz w:val="28"/>
          <w:szCs w:val="28"/>
        </w:rPr>
        <w:t xml:space="preserve">               принимать   документы)</w:t>
      </w:r>
    </w:p>
    <w:p w:rsidR="006F04D6" w:rsidRPr="006F04D6" w:rsidRDefault="006F04D6" w:rsidP="006F04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04D6" w:rsidRPr="006F04D6" w:rsidRDefault="006F04D6" w:rsidP="006F04D6">
      <w:pPr>
        <w:ind w:left="6120"/>
        <w:jc w:val="both"/>
        <w:rPr>
          <w:sz w:val="28"/>
          <w:szCs w:val="28"/>
        </w:rPr>
      </w:pPr>
    </w:p>
    <w:p w:rsidR="006F04D6" w:rsidRPr="006F04D6" w:rsidRDefault="006F04D6" w:rsidP="006F04D6">
      <w:pPr>
        <w:ind w:left="6120"/>
        <w:jc w:val="both"/>
        <w:rPr>
          <w:sz w:val="28"/>
          <w:szCs w:val="28"/>
        </w:rPr>
      </w:pPr>
    </w:p>
    <w:p w:rsidR="006F04D6" w:rsidRPr="006F04D6" w:rsidRDefault="006F04D6" w:rsidP="006F04D6">
      <w:pPr>
        <w:ind w:left="4111" w:right="780" w:hanging="142"/>
        <w:jc w:val="both"/>
        <w:rPr>
          <w:sz w:val="28"/>
          <w:szCs w:val="28"/>
        </w:rPr>
      </w:pPr>
    </w:p>
    <w:p w:rsidR="006F04D6" w:rsidRPr="006F04D6" w:rsidRDefault="006F04D6" w:rsidP="006F04D6">
      <w:pPr>
        <w:ind w:left="4111" w:right="780" w:hanging="142"/>
        <w:jc w:val="both"/>
        <w:rPr>
          <w:sz w:val="28"/>
          <w:szCs w:val="28"/>
        </w:rPr>
      </w:pPr>
    </w:p>
    <w:p w:rsidR="006F04D6" w:rsidRPr="006F04D6" w:rsidRDefault="006F04D6" w:rsidP="006F04D6">
      <w:pPr>
        <w:ind w:left="4111" w:right="780" w:hanging="142"/>
        <w:jc w:val="both"/>
        <w:rPr>
          <w:sz w:val="28"/>
          <w:szCs w:val="28"/>
        </w:rPr>
      </w:pPr>
    </w:p>
    <w:p w:rsidR="006F04D6" w:rsidRPr="006F04D6" w:rsidRDefault="006F04D6" w:rsidP="006F04D6">
      <w:pPr>
        <w:tabs>
          <w:tab w:val="left" w:pos="3969"/>
        </w:tabs>
        <w:ind w:left="3969" w:right="-15"/>
        <w:jc w:val="both"/>
        <w:rPr>
          <w:sz w:val="28"/>
          <w:szCs w:val="28"/>
        </w:rPr>
        <w:sectPr w:rsidR="006F04D6" w:rsidRPr="006F04D6">
          <w:pgSz w:w="11906" w:h="16838"/>
          <w:pgMar w:top="1137" w:right="564" w:bottom="575" w:left="1133" w:header="720" w:footer="720" w:gutter="0"/>
          <w:cols w:space="720"/>
        </w:sectPr>
      </w:pPr>
    </w:p>
    <w:p w:rsidR="006F04D6" w:rsidRPr="006F04D6" w:rsidRDefault="006F04D6" w:rsidP="006F04D6">
      <w:pPr>
        <w:tabs>
          <w:tab w:val="left" w:pos="3969"/>
        </w:tabs>
        <w:ind w:left="3969" w:right="-15"/>
        <w:jc w:val="both"/>
        <w:rPr>
          <w:sz w:val="28"/>
          <w:szCs w:val="28"/>
        </w:rPr>
      </w:pPr>
      <w:r w:rsidRPr="006F04D6">
        <w:rPr>
          <w:sz w:val="28"/>
          <w:szCs w:val="28"/>
        </w:rPr>
        <w:lastRenderedPageBreak/>
        <w:t>Приложение № 7</w:t>
      </w:r>
    </w:p>
    <w:p w:rsidR="006F04D6" w:rsidRPr="006F04D6" w:rsidRDefault="006F04D6" w:rsidP="006F04D6">
      <w:pPr>
        <w:tabs>
          <w:tab w:val="left" w:pos="3969"/>
        </w:tabs>
        <w:ind w:left="3969" w:right="-15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к административному регламенту предоставления государственной услуги Государственного комитета Республики Татарстан по архивному делу по проставлению </w:t>
      </w:r>
      <w:proofErr w:type="spellStart"/>
      <w:r w:rsidRPr="006F04D6">
        <w:rPr>
          <w:sz w:val="28"/>
          <w:szCs w:val="28"/>
        </w:rPr>
        <w:t>апостиля</w:t>
      </w:r>
      <w:proofErr w:type="spellEnd"/>
      <w:r w:rsidRPr="006F04D6">
        <w:rPr>
          <w:sz w:val="28"/>
          <w:szCs w:val="28"/>
        </w:rPr>
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Республики Татарстан, иными органами и организациями, расположенными на территории Республики Татарстан за исключением случаев, установленных законодательством Российской Федерации</w:t>
      </w:r>
    </w:p>
    <w:p w:rsidR="006F04D6" w:rsidRPr="006F04D6" w:rsidRDefault="006F04D6" w:rsidP="006F04D6">
      <w:pPr>
        <w:ind w:right="-15"/>
        <w:jc w:val="both"/>
        <w:rPr>
          <w:sz w:val="28"/>
          <w:szCs w:val="28"/>
        </w:rPr>
      </w:pP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p w:rsidR="006F04D6" w:rsidRPr="006F04D6" w:rsidRDefault="006F04D6" w:rsidP="00500E5A">
      <w:pPr>
        <w:ind w:right="-15" w:firstLine="851"/>
        <w:jc w:val="center"/>
        <w:rPr>
          <w:sz w:val="28"/>
          <w:szCs w:val="28"/>
        </w:rPr>
      </w:pPr>
      <w:r w:rsidRPr="006F04D6">
        <w:rPr>
          <w:sz w:val="28"/>
          <w:szCs w:val="28"/>
        </w:rPr>
        <w:t>РЕЕСТР АПОСТИЛЕЙ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tbl>
      <w:tblPr>
        <w:tblStyle w:val="TableGrid"/>
        <w:tblW w:w="4877" w:type="pct"/>
        <w:tblInd w:w="846" w:type="dxa"/>
        <w:tblCellMar>
          <w:left w:w="137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2368"/>
        <w:gridCol w:w="2618"/>
        <w:gridCol w:w="2483"/>
        <w:gridCol w:w="2406"/>
        <w:gridCol w:w="3338"/>
      </w:tblGrid>
      <w:tr w:rsidR="006F04D6" w:rsidRPr="006F04D6" w:rsidTr="006F04D6">
        <w:trPr>
          <w:trHeight w:val="1390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left="-279" w:firstLine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Дата проставления </w:t>
            </w:r>
            <w:proofErr w:type="spellStart"/>
            <w:r w:rsidRPr="006F04D6">
              <w:rPr>
                <w:rFonts w:ascii="Times New Roman" w:hAnsi="Times New Roman"/>
                <w:sz w:val="28"/>
                <w:szCs w:val="28"/>
              </w:rPr>
              <w:t>апостиля</w:t>
            </w:r>
            <w:proofErr w:type="spellEnd"/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left="76" w:righ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Наименование официального документа, на который проставляется </w:t>
            </w:r>
            <w:proofErr w:type="spellStart"/>
            <w:r w:rsidRPr="006F04D6">
              <w:rPr>
                <w:rFonts w:ascii="Times New Roman" w:hAnsi="Times New Roman"/>
                <w:sz w:val="28"/>
                <w:szCs w:val="28"/>
              </w:rPr>
              <w:t>апостиль</w:t>
            </w:r>
            <w:proofErr w:type="spellEnd"/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left="-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Должность, фамилия и инициалы лица, подписавшего официальный документ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Фамилия, имя, отчество лица (лиц), в отношении которого (-ых) составлен официальный документ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left="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Форма выдачи официальных документов с проставленным </w:t>
            </w:r>
            <w:proofErr w:type="spellStart"/>
            <w:r w:rsidRPr="006F04D6">
              <w:rPr>
                <w:rFonts w:ascii="Times New Roman" w:hAnsi="Times New Roman"/>
                <w:sz w:val="28"/>
                <w:szCs w:val="28"/>
              </w:rPr>
              <w:t>апостилем</w:t>
            </w:r>
            <w:proofErr w:type="spellEnd"/>
            <w:r w:rsidRPr="006F04D6">
              <w:rPr>
                <w:rFonts w:ascii="Times New Roman" w:hAnsi="Times New Roman"/>
                <w:sz w:val="28"/>
                <w:szCs w:val="28"/>
              </w:rPr>
              <w:t xml:space="preserve"> (лично в руки заявителю (представителю) или заказным почтовым отправлением</w:t>
            </w:r>
          </w:p>
        </w:tc>
      </w:tr>
      <w:tr w:rsidR="006F04D6" w:rsidRPr="006F04D6" w:rsidTr="006F04D6">
        <w:trPr>
          <w:trHeight w:val="288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left="425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left="425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left="425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left="425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left="425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left="425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  <w:sectPr w:rsidR="006F04D6" w:rsidRPr="006F04D6" w:rsidSect="006F04D6">
          <w:pgSz w:w="16838" w:h="11906" w:orient="landscape"/>
          <w:pgMar w:top="1134" w:right="1140" w:bottom="561" w:left="573" w:header="720" w:footer="720" w:gutter="0"/>
          <w:cols w:space="720"/>
        </w:sectPr>
      </w:pPr>
    </w:p>
    <w:p w:rsidR="006F04D6" w:rsidRPr="006F04D6" w:rsidRDefault="006F04D6" w:rsidP="006F04D6">
      <w:pPr>
        <w:ind w:right="-15" w:firstLine="3969"/>
        <w:jc w:val="both"/>
        <w:rPr>
          <w:sz w:val="28"/>
          <w:szCs w:val="28"/>
        </w:rPr>
      </w:pPr>
      <w:r w:rsidRPr="006F04D6">
        <w:rPr>
          <w:sz w:val="28"/>
          <w:szCs w:val="28"/>
        </w:rPr>
        <w:lastRenderedPageBreak/>
        <w:t xml:space="preserve">Приложение № 8 </w:t>
      </w:r>
    </w:p>
    <w:p w:rsidR="006F04D6" w:rsidRPr="006F04D6" w:rsidRDefault="006F04D6" w:rsidP="006F04D6">
      <w:pPr>
        <w:tabs>
          <w:tab w:val="left" w:pos="3969"/>
        </w:tabs>
        <w:ind w:left="3969" w:right="-15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к административному регламенту предоставления государственной услуги Государственного комитета Республики Татарстан по архивному делу по проставлению </w:t>
      </w:r>
      <w:proofErr w:type="spellStart"/>
      <w:r w:rsidRPr="006F04D6">
        <w:rPr>
          <w:sz w:val="28"/>
          <w:szCs w:val="28"/>
        </w:rPr>
        <w:t>апостиля</w:t>
      </w:r>
      <w:proofErr w:type="spellEnd"/>
      <w:r w:rsidRPr="006F04D6">
        <w:rPr>
          <w:sz w:val="28"/>
          <w:szCs w:val="28"/>
        </w:rPr>
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Республики Татарстан, иными органами и организациями, расположенными на территории Республики Татарстан за исключением случаев, установленных законодательством Российской Федерации</w:t>
      </w:r>
    </w:p>
    <w:p w:rsidR="006F04D6" w:rsidRPr="006F04D6" w:rsidRDefault="006F04D6" w:rsidP="006F04D6">
      <w:pPr>
        <w:ind w:right="-15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p w:rsidR="006F04D6" w:rsidRPr="006F04D6" w:rsidRDefault="006F04D6" w:rsidP="006F04D6">
      <w:pPr>
        <w:pStyle w:val="1"/>
        <w:spacing w:after="0" w:line="240" w:lineRule="auto"/>
        <w:ind w:left="3402" w:right="112" w:firstLine="0"/>
        <w:jc w:val="both"/>
        <w:rPr>
          <w:color w:val="auto"/>
          <w:szCs w:val="28"/>
        </w:rPr>
      </w:pPr>
      <w:r w:rsidRPr="006F04D6">
        <w:rPr>
          <w:color w:val="auto"/>
          <w:szCs w:val="28"/>
        </w:rPr>
        <w:t xml:space="preserve">В Государственный комитет Республики Татарстан </w:t>
      </w:r>
    </w:p>
    <w:p w:rsidR="006F04D6" w:rsidRPr="006F04D6" w:rsidRDefault="006F04D6" w:rsidP="006F04D6">
      <w:pPr>
        <w:pStyle w:val="1"/>
        <w:spacing w:after="0" w:line="240" w:lineRule="auto"/>
        <w:ind w:left="3402" w:right="112" w:firstLine="0"/>
        <w:jc w:val="both"/>
        <w:rPr>
          <w:color w:val="auto"/>
          <w:szCs w:val="28"/>
        </w:rPr>
      </w:pPr>
      <w:r w:rsidRPr="006F04D6">
        <w:rPr>
          <w:color w:val="auto"/>
          <w:szCs w:val="28"/>
        </w:rPr>
        <w:t>по архивному делу</w:t>
      </w:r>
    </w:p>
    <w:p w:rsidR="006F04D6" w:rsidRPr="006F04D6" w:rsidRDefault="006F04D6" w:rsidP="006F04D6">
      <w:pPr>
        <w:ind w:left="3402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                              </w:t>
      </w:r>
    </w:p>
    <w:p w:rsidR="006F04D6" w:rsidRPr="006F04D6" w:rsidRDefault="006F04D6" w:rsidP="006F04D6">
      <w:pPr>
        <w:ind w:left="3402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от_____________________________________________,                                                                </w:t>
      </w:r>
    </w:p>
    <w:p w:rsidR="006F04D6" w:rsidRPr="006F04D6" w:rsidRDefault="006F04D6" w:rsidP="006F04D6">
      <w:pPr>
        <w:ind w:left="3402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                          фамилия, имя, отчество                          проживающего(-ей) по адресу _____________________                                </w:t>
      </w:r>
    </w:p>
    <w:p w:rsidR="006F04D6" w:rsidRPr="006F04D6" w:rsidRDefault="006F04D6" w:rsidP="006F04D6">
      <w:pPr>
        <w:ind w:left="3402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документ, удостоверяющий личность                               серия _______________ №_______________________</w:t>
      </w:r>
      <w:proofErr w:type="gramStart"/>
      <w:r w:rsidRPr="006F04D6">
        <w:rPr>
          <w:sz w:val="28"/>
          <w:szCs w:val="28"/>
        </w:rPr>
        <w:t xml:space="preserve">_,   </w:t>
      </w:r>
      <w:proofErr w:type="gramEnd"/>
      <w:r w:rsidRPr="006F04D6">
        <w:rPr>
          <w:sz w:val="28"/>
          <w:szCs w:val="28"/>
        </w:rPr>
        <w:t xml:space="preserve">                           выдан _________________________________________       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p w:rsidR="006F04D6" w:rsidRPr="006F04D6" w:rsidRDefault="006F04D6" w:rsidP="00500E5A">
      <w:pPr>
        <w:ind w:right="-15" w:firstLine="851"/>
        <w:jc w:val="center"/>
        <w:rPr>
          <w:sz w:val="28"/>
          <w:szCs w:val="28"/>
        </w:rPr>
      </w:pPr>
      <w:r w:rsidRPr="006F04D6">
        <w:rPr>
          <w:sz w:val="28"/>
          <w:szCs w:val="28"/>
        </w:rPr>
        <w:t>ЗАЯВЛЕНИЕ</w:t>
      </w:r>
    </w:p>
    <w:p w:rsidR="006F04D6" w:rsidRPr="006F04D6" w:rsidRDefault="006F04D6" w:rsidP="00500E5A">
      <w:pPr>
        <w:ind w:right="-15" w:firstLine="851"/>
        <w:jc w:val="center"/>
        <w:rPr>
          <w:sz w:val="28"/>
          <w:szCs w:val="28"/>
        </w:rPr>
      </w:pPr>
      <w:r w:rsidRPr="006F04D6">
        <w:rPr>
          <w:sz w:val="28"/>
          <w:szCs w:val="28"/>
        </w:rPr>
        <w:t>об исправлении технической ошибки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p w:rsidR="006F04D6" w:rsidRPr="006F04D6" w:rsidRDefault="006F04D6" w:rsidP="00500E5A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  <w:proofErr w:type="gramStart"/>
      <w:r w:rsidRPr="006F04D6">
        <w:rPr>
          <w:sz w:val="28"/>
          <w:szCs w:val="28"/>
        </w:rPr>
        <w:t>Сообщаю  о</w:t>
      </w:r>
      <w:proofErr w:type="gramEnd"/>
      <w:r w:rsidRPr="006F04D6">
        <w:rPr>
          <w:sz w:val="28"/>
          <w:szCs w:val="28"/>
        </w:rPr>
        <w:t xml:space="preserve"> технической ошибке, допущенной при проставлении </w:t>
      </w:r>
      <w:proofErr w:type="spellStart"/>
      <w:r w:rsidRPr="006F04D6">
        <w:rPr>
          <w:sz w:val="28"/>
          <w:szCs w:val="28"/>
        </w:rPr>
        <w:t>апостиля</w:t>
      </w:r>
      <w:proofErr w:type="spellEnd"/>
      <w:r w:rsidRPr="006F04D6">
        <w:rPr>
          <w:sz w:val="28"/>
          <w:szCs w:val="28"/>
        </w:rPr>
        <w:t xml:space="preserve"> на ____________________________________________________________________ </w:t>
      </w:r>
    </w:p>
    <w:p w:rsidR="006F04D6" w:rsidRPr="006F04D6" w:rsidRDefault="006F04D6" w:rsidP="006F04D6">
      <w:pPr>
        <w:ind w:right="112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(выданный документ) </w:t>
      </w:r>
    </w:p>
    <w:p w:rsidR="006F04D6" w:rsidRPr="006F04D6" w:rsidRDefault="006F04D6" w:rsidP="006F04D6">
      <w:pPr>
        <w:ind w:right="112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указано ______________________________________________________________</w:t>
      </w:r>
      <w:proofErr w:type="gramStart"/>
      <w:r w:rsidRPr="006F04D6">
        <w:rPr>
          <w:sz w:val="28"/>
          <w:szCs w:val="28"/>
        </w:rPr>
        <w:t>_ .</w:t>
      </w:r>
      <w:proofErr w:type="gramEnd"/>
    </w:p>
    <w:p w:rsidR="006F04D6" w:rsidRPr="006F04D6" w:rsidRDefault="006F04D6" w:rsidP="006F04D6">
      <w:pPr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Правильные сведения:  </w:t>
      </w:r>
    </w:p>
    <w:p w:rsidR="006F04D6" w:rsidRPr="006F04D6" w:rsidRDefault="006F04D6" w:rsidP="006F04D6">
      <w:pPr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______________________________________________________________________.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государственной услуги.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Прилагаю следующие документы: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1. 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2. 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О готовности документа прошу известить меня </w:t>
      </w:r>
    </w:p>
    <w:p w:rsidR="006F04D6" w:rsidRPr="006F04D6" w:rsidRDefault="006F04D6" w:rsidP="006F04D6">
      <w:pPr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____________________________________________________________________ </w:t>
      </w:r>
    </w:p>
    <w:p w:rsidR="006F04D6" w:rsidRPr="006F04D6" w:rsidRDefault="006F04D6" w:rsidP="006F04D6">
      <w:pPr>
        <w:ind w:right="-15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(способ извещения) </w:t>
      </w:r>
    </w:p>
    <w:p w:rsidR="006F04D6" w:rsidRPr="006F04D6" w:rsidRDefault="006F04D6" w:rsidP="006F04D6">
      <w:pPr>
        <w:ind w:right="-15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_________________(_______________________________)______________________ </w:t>
      </w:r>
    </w:p>
    <w:p w:rsidR="006F04D6" w:rsidRPr="006F04D6" w:rsidRDefault="006F04D6" w:rsidP="006F04D6">
      <w:pPr>
        <w:ind w:right="-15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     подпись</w:t>
      </w:r>
      <w:r w:rsidRPr="006F04D6">
        <w:rPr>
          <w:sz w:val="28"/>
          <w:szCs w:val="28"/>
        </w:rPr>
        <w:tab/>
        <w:t xml:space="preserve"> </w:t>
      </w:r>
      <w:r w:rsidRPr="006F04D6">
        <w:rPr>
          <w:sz w:val="28"/>
          <w:szCs w:val="28"/>
        </w:rPr>
        <w:tab/>
        <w:t xml:space="preserve">           </w:t>
      </w:r>
      <w:r w:rsidR="00500E5A">
        <w:rPr>
          <w:sz w:val="28"/>
          <w:szCs w:val="28"/>
        </w:rPr>
        <w:t xml:space="preserve">                    расшифровка </w:t>
      </w:r>
      <w:r w:rsidRPr="006F04D6">
        <w:rPr>
          <w:sz w:val="28"/>
          <w:szCs w:val="28"/>
        </w:rPr>
        <w:t xml:space="preserve">подписи                                                      дата                    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lastRenderedPageBreak/>
        <w:t xml:space="preserve">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p w:rsidR="006F04D6" w:rsidRPr="006F04D6" w:rsidRDefault="006F04D6" w:rsidP="006F04D6">
      <w:pPr>
        <w:ind w:right="-15" w:firstLine="3969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Приложение (справочное) </w:t>
      </w:r>
    </w:p>
    <w:p w:rsidR="006F04D6" w:rsidRPr="006F04D6" w:rsidRDefault="006F04D6" w:rsidP="006F04D6">
      <w:pPr>
        <w:tabs>
          <w:tab w:val="left" w:pos="3969"/>
        </w:tabs>
        <w:ind w:left="3969" w:right="-15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к административному регламенту предоставления государственной услуги Государственного комитета Республики Татарстан по архивному делу по проставлению </w:t>
      </w:r>
      <w:proofErr w:type="spellStart"/>
      <w:r w:rsidRPr="006F04D6">
        <w:rPr>
          <w:sz w:val="28"/>
          <w:szCs w:val="28"/>
        </w:rPr>
        <w:t>апостиля</w:t>
      </w:r>
      <w:proofErr w:type="spellEnd"/>
      <w:r w:rsidRPr="006F04D6">
        <w:rPr>
          <w:sz w:val="28"/>
          <w:szCs w:val="28"/>
        </w:rPr>
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Республики Татарстан, иными органами и организациями, расположенными на территории Республики Татарстан за исключением случаев, установленных законодательством Российской Федерации</w:t>
      </w:r>
    </w:p>
    <w:p w:rsidR="006F04D6" w:rsidRPr="006F04D6" w:rsidRDefault="006F04D6" w:rsidP="006F04D6">
      <w:pPr>
        <w:ind w:right="-15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p w:rsidR="006F04D6" w:rsidRPr="006F04D6" w:rsidRDefault="006F04D6" w:rsidP="006F04D6">
      <w:pPr>
        <w:ind w:right="-15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Реквизиты должностных лиц, ответственных за предоставление государственной услуги Государственным комитетом Республики Татарстан по архивному делу по проставлению </w:t>
      </w:r>
      <w:proofErr w:type="spellStart"/>
      <w:r w:rsidRPr="006F04D6">
        <w:rPr>
          <w:sz w:val="28"/>
          <w:szCs w:val="28"/>
        </w:rPr>
        <w:t>апостиля</w:t>
      </w:r>
      <w:proofErr w:type="spellEnd"/>
      <w:r w:rsidRPr="006F04D6">
        <w:rPr>
          <w:sz w:val="28"/>
          <w:szCs w:val="28"/>
        </w:rPr>
        <w:t xml:space="preserve"> и осуществляющих контроль за ее предоставлением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p w:rsidR="006F04D6" w:rsidRPr="006F04D6" w:rsidRDefault="006F04D6" w:rsidP="006F04D6">
      <w:pPr>
        <w:ind w:right="-15"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>Государственный комитет Республики Татарстан по архивному делу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tbl>
      <w:tblPr>
        <w:tblStyle w:val="TableGrid"/>
        <w:tblW w:w="10423" w:type="dxa"/>
        <w:jc w:val="center"/>
        <w:tblInd w:w="0" w:type="dxa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4437"/>
        <w:gridCol w:w="2268"/>
        <w:gridCol w:w="3718"/>
      </w:tblGrid>
      <w:tr w:rsidR="006F04D6" w:rsidRPr="006F04D6" w:rsidTr="006F04D6">
        <w:trPr>
          <w:trHeight w:val="331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Электронный адрес </w:t>
            </w:r>
          </w:p>
        </w:tc>
      </w:tr>
      <w:tr w:rsidR="006F04D6" w:rsidRPr="006F04D6" w:rsidTr="006F04D6">
        <w:trPr>
          <w:trHeight w:val="655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(843) 222-95-62 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04D6">
              <w:rPr>
                <w:rFonts w:ascii="Times New Roman" w:hAnsi="Times New Roman"/>
                <w:sz w:val="28"/>
                <w:szCs w:val="28"/>
                <w:lang w:val="en-US"/>
              </w:rPr>
              <w:t>prm.archive@tatar.ru</w:t>
            </w:r>
          </w:p>
        </w:tc>
      </w:tr>
      <w:tr w:rsidR="006F04D6" w:rsidRPr="006F04D6" w:rsidTr="006F04D6">
        <w:trPr>
          <w:trHeight w:val="653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Комитета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(843) 222-95-6</w:t>
            </w:r>
            <w:r w:rsidRPr="006F04D6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  <w:lang w:val="en-US"/>
              </w:rPr>
              <w:t>prm.archive@tatar.ru</w:t>
            </w:r>
          </w:p>
        </w:tc>
      </w:tr>
    </w:tbl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p w:rsidR="006F04D6" w:rsidRPr="006F04D6" w:rsidRDefault="006F04D6" w:rsidP="00500E5A">
      <w:pPr>
        <w:ind w:right="619" w:firstLine="851"/>
        <w:jc w:val="center"/>
        <w:rPr>
          <w:sz w:val="28"/>
          <w:szCs w:val="28"/>
        </w:rPr>
      </w:pPr>
      <w:r w:rsidRPr="006F04D6">
        <w:rPr>
          <w:sz w:val="28"/>
          <w:szCs w:val="28"/>
        </w:rPr>
        <w:t xml:space="preserve">Управление Министерства юстиции Российской </w:t>
      </w:r>
      <w:proofErr w:type="gramStart"/>
      <w:r w:rsidRPr="006F04D6">
        <w:rPr>
          <w:sz w:val="28"/>
          <w:szCs w:val="28"/>
        </w:rPr>
        <w:t>Федерации  по</w:t>
      </w:r>
      <w:proofErr w:type="gramEnd"/>
      <w:r w:rsidRPr="006F04D6">
        <w:rPr>
          <w:sz w:val="28"/>
          <w:szCs w:val="28"/>
        </w:rPr>
        <w:t xml:space="preserve"> Республике Татарстан</w:t>
      </w:r>
    </w:p>
    <w:p w:rsidR="006F04D6" w:rsidRPr="006F04D6" w:rsidRDefault="006F04D6" w:rsidP="006F04D6">
      <w:pPr>
        <w:ind w:firstLine="851"/>
        <w:jc w:val="both"/>
        <w:rPr>
          <w:sz w:val="28"/>
          <w:szCs w:val="28"/>
        </w:rPr>
      </w:pPr>
      <w:r w:rsidRPr="006F04D6">
        <w:rPr>
          <w:sz w:val="28"/>
          <w:szCs w:val="28"/>
        </w:rPr>
        <w:t xml:space="preserve"> </w:t>
      </w:r>
    </w:p>
    <w:tbl>
      <w:tblPr>
        <w:tblStyle w:val="TableGrid"/>
        <w:tblW w:w="10210" w:type="dxa"/>
        <w:tblInd w:w="-113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63"/>
        <w:gridCol w:w="3317"/>
        <w:gridCol w:w="2105"/>
        <w:gridCol w:w="2925"/>
      </w:tblGrid>
      <w:tr w:rsidR="006F04D6" w:rsidRPr="006F04D6" w:rsidTr="006F04D6">
        <w:trPr>
          <w:trHeight w:val="653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4D6" w:rsidRPr="006F04D6" w:rsidTr="006F04D6">
        <w:trPr>
          <w:trHeight w:val="1620"/>
        </w:trPr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420061, г. Казань, ул. Космонавтов, д. 59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Министерства юстиции Российской Федерации по Республике Татарстан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237-83-87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69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04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ru16@minjust.ru </w:t>
            </w:r>
          </w:p>
        </w:tc>
      </w:tr>
      <w:tr w:rsidR="006F04D6" w:rsidRPr="006F04D6" w:rsidTr="006F04D6">
        <w:trPr>
          <w:trHeight w:val="2588"/>
        </w:trPr>
        <w:tc>
          <w:tcPr>
            <w:tcW w:w="18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Начальник отдела по контролю и надзору в сфере адвокатуры, нотариата и государственной регистрации актов гражданского состояния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4D6">
              <w:rPr>
                <w:rFonts w:ascii="Times New Roman" w:hAnsi="Times New Roman"/>
                <w:sz w:val="28"/>
                <w:szCs w:val="28"/>
              </w:rPr>
              <w:t xml:space="preserve">237-89-78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4D6" w:rsidRPr="006F04D6" w:rsidRDefault="006F04D6" w:rsidP="006F04D6">
            <w:pPr>
              <w:ind w:firstLine="69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04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ru16@minjust.ru </w:t>
            </w:r>
          </w:p>
        </w:tc>
      </w:tr>
    </w:tbl>
    <w:p w:rsidR="006F04D6" w:rsidRPr="006F04D6" w:rsidRDefault="006F04D6" w:rsidP="006F04D6">
      <w:pPr>
        <w:jc w:val="both"/>
        <w:rPr>
          <w:sz w:val="28"/>
          <w:szCs w:val="28"/>
        </w:rPr>
      </w:pPr>
    </w:p>
    <w:p w:rsidR="00235C23" w:rsidRPr="006F04D6" w:rsidRDefault="00235C23" w:rsidP="006F04D6">
      <w:pPr>
        <w:spacing w:line="276" w:lineRule="auto"/>
        <w:ind w:firstLine="142"/>
        <w:jc w:val="both"/>
        <w:rPr>
          <w:sz w:val="28"/>
          <w:szCs w:val="28"/>
        </w:rPr>
      </w:pPr>
    </w:p>
    <w:sectPr w:rsidR="00235C23" w:rsidRPr="006F04D6" w:rsidSect="00346275">
      <w:headerReference w:type="default" r:id="rId52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9D3" w:rsidRDefault="00AB79D3" w:rsidP="00346275">
      <w:r>
        <w:separator/>
      </w:r>
    </w:p>
  </w:endnote>
  <w:endnote w:type="continuationSeparator" w:id="0">
    <w:p w:rsidR="00AB79D3" w:rsidRDefault="00AB79D3" w:rsidP="0034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9D3" w:rsidRDefault="00AB79D3" w:rsidP="00346275">
      <w:r>
        <w:separator/>
      </w:r>
    </w:p>
  </w:footnote>
  <w:footnote w:type="continuationSeparator" w:id="0">
    <w:p w:rsidR="00AB79D3" w:rsidRDefault="00AB79D3" w:rsidP="00346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483443"/>
      <w:docPartObj>
        <w:docPartGallery w:val="Page Numbers (Top of Page)"/>
        <w:docPartUnique/>
      </w:docPartObj>
    </w:sdtPr>
    <w:sdtContent>
      <w:p w:rsidR="006F04D6" w:rsidRDefault="006F04D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19E">
          <w:rPr>
            <w:noProof/>
          </w:rPr>
          <w:t>21</w:t>
        </w:r>
        <w:r>
          <w:fldChar w:fldCharType="end"/>
        </w:r>
      </w:p>
    </w:sdtContent>
  </w:sdt>
  <w:p w:rsidR="006F04D6" w:rsidRDefault="006F04D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4D6" w:rsidRDefault="006F04D6">
    <w:pPr>
      <w:pStyle w:val="aa"/>
      <w:jc w:val="center"/>
    </w:pPr>
  </w:p>
  <w:p w:rsidR="006F04D6" w:rsidRDefault="006F04D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16A0"/>
    <w:multiLevelType w:val="hybridMultilevel"/>
    <w:tmpl w:val="29421E02"/>
    <w:lvl w:ilvl="0" w:tplc="89EC8AEC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9C5053"/>
    <w:multiLevelType w:val="multilevel"/>
    <w:tmpl w:val="6922BF8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A837E5"/>
    <w:multiLevelType w:val="hybridMultilevel"/>
    <w:tmpl w:val="63E6C638"/>
    <w:lvl w:ilvl="0" w:tplc="0512C7B6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4B5EEB"/>
    <w:multiLevelType w:val="hybridMultilevel"/>
    <w:tmpl w:val="742E732C"/>
    <w:lvl w:ilvl="0" w:tplc="0E901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5203E9"/>
    <w:multiLevelType w:val="hybridMultilevel"/>
    <w:tmpl w:val="16F8AE62"/>
    <w:lvl w:ilvl="0" w:tplc="3EEAE5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02E5D"/>
    <w:multiLevelType w:val="hybridMultilevel"/>
    <w:tmpl w:val="64707918"/>
    <w:lvl w:ilvl="0" w:tplc="5F801C8A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A6DEF"/>
    <w:multiLevelType w:val="multilevel"/>
    <w:tmpl w:val="63E24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530B5F"/>
    <w:multiLevelType w:val="hybridMultilevel"/>
    <w:tmpl w:val="512A4024"/>
    <w:lvl w:ilvl="0" w:tplc="6F0815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B22D44"/>
    <w:multiLevelType w:val="hybridMultilevel"/>
    <w:tmpl w:val="6C28AE96"/>
    <w:lvl w:ilvl="0" w:tplc="3786646C">
      <w:start w:val="7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080E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2896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4A01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2254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B866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FC13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DAE2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5261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BF6A9C"/>
    <w:multiLevelType w:val="multilevel"/>
    <w:tmpl w:val="840ADBEC"/>
    <w:lvl w:ilvl="0">
      <w:start w:val="1"/>
      <w:numFmt w:val="decimal"/>
      <w:lvlText w:val="%1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5067D3"/>
    <w:multiLevelType w:val="hybridMultilevel"/>
    <w:tmpl w:val="CC00A26A"/>
    <w:lvl w:ilvl="0" w:tplc="5EC88A46">
      <w:start w:val="1"/>
      <w:numFmt w:val="decimal"/>
      <w:lvlText w:val="%1)"/>
      <w:lvlJc w:val="left"/>
      <w:pPr>
        <w:ind w:left="643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947A1F"/>
    <w:multiLevelType w:val="hybridMultilevel"/>
    <w:tmpl w:val="F8347CE4"/>
    <w:lvl w:ilvl="0" w:tplc="9888358C">
      <w:start w:val="5"/>
      <w:numFmt w:val="decimal"/>
      <w:lvlText w:val="%1."/>
      <w:lvlJc w:val="left"/>
      <w:pPr>
        <w:ind w:left="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C87234">
      <w:start w:val="1"/>
      <w:numFmt w:val="lowerLetter"/>
      <w:lvlText w:val="%2"/>
      <w:lvlJc w:val="left"/>
      <w:pPr>
        <w:ind w:left="13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A80082">
      <w:start w:val="1"/>
      <w:numFmt w:val="lowerRoman"/>
      <w:lvlText w:val="%3"/>
      <w:lvlJc w:val="left"/>
      <w:pPr>
        <w:ind w:left="20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B8C16E">
      <w:start w:val="1"/>
      <w:numFmt w:val="decimal"/>
      <w:lvlText w:val="%4"/>
      <w:lvlJc w:val="left"/>
      <w:pPr>
        <w:ind w:left="27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527E1E">
      <w:start w:val="1"/>
      <w:numFmt w:val="lowerLetter"/>
      <w:lvlText w:val="%5"/>
      <w:lvlJc w:val="left"/>
      <w:pPr>
        <w:ind w:left="34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2A82BC">
      <w:start w:val="1"/>
      <w:numFmt w:val="lowerRoman"/>
      <w:lvlText w:val="%6"/>
      <w:lvlJc w:val="left"/>
      <w:pPr>
        <w:ind w:left="420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1A1944">
      <w:start w:val="1"/>
      <w:numFmt w:val="decimal"/>
      <w:lvlText w:val="%7"/>
      <w:lvlJc w:val="left"/>
      <w:pPr>
        <w:ind w:left="49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3CD976">
      <w:start w:val="1"/>
      <w:numFmt w:val="lowerLetter"/>
      <w:lvlText w:val="%8"/>
      <w:lvlJc w:val="left"/>
      <w:pPr>
        <w:ind w:left="56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1AB314">
      <w:start w:val="1"/>
      <w:numFmt w:val="lowerRoman"/>
      <w:lvlText w:val="%9"/>
      <w:lvlJc w:val="left"/>
      <w:pPr>
        <w:ind w:left="63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F81323"/>
    <w:multiLevelType w:val="hybridMultilevel"/>
    <w:tmpl w:val="1E30764C"/>
    <w:lvl w:ilvl="0" w:tplc="D13EE620">
      <w:start w:val="2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39F36081"/>
    <w:multiLevelType w:val="multilevel"/>
    <w:tmpl w:val="1A126AC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3A6BDB"/>
    <w:multiLevelType w:val="hybridMultilevel"/>
    <w:tmpl w:val="079C683A"/>
    <w:lvl w:ilvl="0" w:tplc="D74AAFA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FF2B99"/>
    <w:multiLevelType w:val="multilevel"/>
    <w:tmpl w:val="FA2062AE"/>
    <w:lvl w:ilvl="0">
      <w:start w:val="2"/>
      <w:numFmt w:val="decimal"/>
      <w:lvlText w:val="%1."/>
      <w:lvlJc w:val="left"/>
      <w:pPr>
        <w:ind w:left="3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7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8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9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10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92327A"/>
    <w:multiLevelType w:val="hybridMultilevel"/>
    <w:tmpl w:val="4540FE08"/>
    <w:lvl w:ilvl="0" w:tplc="193A4DA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A482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D2CA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B849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4A03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2872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D40F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482C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3CC2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6E1DD3"/>
    <w:multiLevelType w:val="hybridMultilevel"/>
    <w:tmpl w:val="1B26C6CC"/>
    <w:lvl w:ilvl="0" w:tplc="3126DEE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C32181"/>
    <w:multiLevelType w:val="hybridMultilevel"/>
    <w:tmpl w:val="21A2AA5C"/>
    <w:lvl w:ilvl="0" w:tplc="103AF67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8838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2E46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8A67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546C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42FE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F86F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58AB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E8C1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A3567DB"/>
    <w:multiLevelType w:val="multilevel"/>
    <w:tmpl w:val="11D8C9C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38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64" w:hanging="2160"/>
      </w:pPr>
      <w:rPr>
        <w:rFonts w:hint="default"/>
      </w:rPr>
    </w:lvl>
  </w:abstractNum>
  <w:abstractNum w:abstractNumId="20" w15:restartNumberingAfterBreak="0">
    <w:nsid w:val="5B0934BD"/>
    <w:multiLevelType w:val="hybridMultilevel"/>
    <w:tmpl w:val="C18CD21C"/>
    <w:lvl w:ilvl="0" w:tplc="0C7AED6E">
      <w:start w:val="4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15D4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D05778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D42060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A08BEE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4A1AC8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683ECA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925C66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90EF36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74B7DDA"/>
    <w:multiLevelType w:val="hybridMultilevel"/>
    <w:tmpl w:val="D85E206A"/>
    <w:lvl w:ilvl="0" w:tplc="E990DE46">
      <w:start w:val="3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B84A6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6A6B0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64A3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AE0DC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748F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88682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A0F8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AE473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9BB0426"/>
    <w:multiLevelType w:val="hybridMultilevel"/>
    <w:tmpl w:val="CF6CDB78"/>
    <w:lvl w:ilvl="0" w:tplc="471E9B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0E810C">
      <w:start w:val="1"/>
      <w:numFmt w:val="lowerLetter"/>
      <w:lvlText w:val="%2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FE0714">
      <w:start w:val="1"/>
      <w:numFmt w:val="lowerRoman"/>
      <w:lvlText w:val="%3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883CA6">
      <w:start w:val="1"/>
      <w:numFmt w:val="decimal"/>
      <w:lvlText w:val="%4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548534">
      <w:start w:val="1"/>
      <w:numFmt w:val="lowerLetter"/>
      <w:lvlText w:val="%5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2CF516">
      <w:start w:val="1"/>
      <w:numFmt w:val="lowerRoman"/>
      <w:lvlText w:val="%6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5277E2">
      <w:start w:val="1"/>
      <w:numFmt w:val="decimal"/>
      <w:lvlText w:val="%7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28F442">
      <w:start w:val="1"/>
      <w:numFmt w:val="lowerLetter"/>
      <w:lvlText w:val="%8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BCFD8A">
      <w:start w:val="1"/>
      <w:numFmt w:val="lowerRoman"/>
      <w:lvlText w:val="%9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F6666D0"/>
    <w:multiLevelType w:val="hybridMultilevel"/>
    <w:tmpl w:val="F1DAFFF0"/>
    <w:lvl w:ilvl="0" w:tplc="4224C8C6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7CAC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74FF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1275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828F6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1E811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D43F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32D75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D84B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F6C4842"/>
    <w:multiLevelType w:val="hybridMultilevel"/>
    <w:tmpl w:val="BA3ACFE6"/>
    <w:lvl w:ilvl="0" w:tplc="2FBA5D3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D49D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68CB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662A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169A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E8F6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E0CE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26EA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98A2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8EA722E"/>
    <w:multiLevelType w:val="hybridMultilevel"/>
    <w:tmpl w:val="C1EADBB4"/>
    <w:lvl w:ilvl="0" w:tplc="1B26E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DB852DC"/>
    <w:multiLevelType w:val="hybridMultilevel"/>
    <w:tmpl w:val="FA620716"/>
    <w:lvl w:ilvl="0" w:tplc="2578BDA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AA3D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34A6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5A06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F489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B48F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06A1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B692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8614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25"/>
  </w:num>
  <w:num w:numId="4">
    <w:abstractNumId w:val="18"/>
  </w:num>
  <w:num w:numId="5">
    <w:abstractNumId w:val="9"/>
  </w:num>
  <w:num w:numId="6">
    <w:abstractNumId w:val="13"/>
  </w:num>
  <w:num w:numId="7">
    <w:abstractNumId w:val="21"/>
  </w:num>
  <w:num w:numId="8">
    <w:abstractNumId w:val="15"/>
  </w:num>
  <w:num w:numId="9">
    <w:abstractNumId w:val="20"/>
  </w:num>
  <w:num w:numId="10">
    <w:abstractNumId w:val="11"/>
  </w:num>
  <w:num w:numId="11">
    <w:abstractNumId w:val="16"/>
  </w:num>
  <w:num w:numId="12">
    <w:abstractNumId w:val="1"/>
  </w:num>
  <w:num w:numId="13">
    <w:abstractNumId w:val="23"/>
  </w:num>
  <w:num w:numId="14">
    <w:abstractNumId w:val="22"/>
  </w:num>
  <w:num w:numId="15">
    <w:abstractNumId w:val="8"/>
  </w:num>
  <w:num w:numId="16">
    <w:abstractNumId w:val="26"/>
  </w:num>
  <w:num w:numId="17">
    <w:abstractNumId w:val="24"/>
  </w:num>
  <w:num w:numId="18">
    <w:abstractNumId w:val="4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3"/>
  </w:num>
  <w:num w:numId="3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C7"/>
    <w:rsid w:val="000013EE"/>
    <w:rsid w:val="000559D1"/>
    <w:rsid w:val="00071C1C"/>
    <w:rsid w:val="00080476"/>
    <w:rsid w:val="000A0F3B"/>
    <w:rsid w:val="000A6B18"/>
    <w:rsid w:val="000F4041"/>
    <w:rsid w:val="001666A2"/>
    <w:rsid w:val="00171C8D"/>
    <w:rsid w:val="0021249B"/>
    <w:rsid w:val="00230398"/>
    <w:rsid w:val="00232128"/>
    <w:rsid w:val="00235C23"/>
    <w:rsid w:val="00246F0D"/>
    <w:rsid w:val="0025184E"/>
    <w:rsid w:val="0025482A"/>
    <w:rsid w:val="00264936"/>
    <w:rsid w:val="0028013D"/>
    <w:rsid w:val="00286807"/>
    <w:rsid w:val="002A37E0"/>
    <w:rsid w:val="002B2CF4"/>
    <w:rsid w:val="002C46DE"/>
    <w:rsid w:val="002D642D"/>
    <w:rsid w:val="00346275"/>
    <w:rsid w:val="003D57D4"/>
    <w:rsid w:val="00414A40"/>
    <w:rsid w:val="004524BD"/>
    <w:rsid w:val="00474088"/>
    <w:rsid w:val="0048196B"/>
    <w:rsid w:val="004A51C8"/>
    <w:rsid w:val="004C6793"/>
    <w:rsid w:val="00500E5A"/>
    <w:rsid w:val="00504962"/>
    <w:rsid w:val="00514002"/>
    <w:rsid w:val="0052143E"/>
    <w:rsid w:val="00524100"/>
    <w:rsid w:val="00551722"/>
    <w:rsid w:val="00573351"/>
    <w:rsid w:val="005D6FAD"/>
    <w:rsid w:val="005E5553"/>
    <w:rsid w:val="005F2501"/>
    <w:rsid w:val="00600C9B"/>
    <w:rsid w:val="00620782"/>
    <w:rsid w:val="00637372"/>
    <w:rsid w:val="006710DD"/>
    <w:rsid w:val="006938F2"/>
    <w:rsid w:val="006C790E"/>
    <w:rsid w:val="006E2AC8"/>
    <w:rsid w:val="006E47BA"/>
    <w:rsid w:val="006F04D6"/>
    <w:rsid w:val="007329B3"/>
    <w:rsid w:val="0074150F"/>
    <w:rsid w:val="00776421"/>
    <w:rsid w:val="00776738"/>
    <w:rsid w:val="00793E6D"/>
    <w:rsid w:val="007E7D93"/>
    <w:rsid w:val="00823976"/>
    <w:rsid w:val="00860FA2"/>
    <w:rsid w:val="008617FB"/>
    <w:rsid w:val="009105AA"/>
    <w:rsid w:val="00912A97"/>
    <w:rsid w:val="00983249"/>
    <w:rsid w:val="009C6291"/>
    <w:rsid w:val="00AB30E8"/>
    <w:rsid w:val="00AB79D3"/>
    <w:rsid w:val="00B239D9"/>
    <w:rsid w:val="00B6788D"/>
    <w:rsid w:val="00B711BF"/>
    <w:rsid w:val="00B856DD"/>
    <w:rsid w:val="00BB39D4"/>
    <w:rsid w:val="00BF5CC7"/>
    <w:rsid w:val="00BF7A4C"/>
    <w:rsid w:val="00C4172D"/>
    <w:rsid w:val="00C51948"/>
    <w:rsid w:val="00C71F25"/>
    <w:rsid w:val="00C7300E"/>
    <w:rsid w:val="00C86C20"/>
    <w:rsid w:val="00CC7B51"/>
    <w:rsid w:val="00CD43F2"/>
    <w:rsid w:val="00CD619E"/>
    <w:rsid w:val="00CE5DD6"/>
    <w:rsid w:val="00D078D9"/>
    <w:rsid w:val="00D2441A"/>
    <w:rsid w:val="00D35D32"/>
    <w:rsid w:val="00D67213"/>
    <w:rsid w:val="00DA5BD6"/>
    <w:rsid w:val="00E00779"/>
    <w:rsid w:val="00E15431"/>
    <w:rsid w:val="00E22810"/>
    <w:rsid w:val="00E501C7"/>
    <w:rsid w:val="00F356FA"/>
    <w:rsid w:val="00F701EC"/>
    <w:rsid w:val="00F80C85"/>
    <w:rsid w:val="00F8701B"/>
    <w:rsid w:val="00F92A5D"/>
    <w:rsid w:val="00FA2BE1"/>
    <w:rsid w:val="00FA6B0B"/>
    <w:rsid w:val="00FC2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3A719"/>
  <w15:docId w15:val="{7EB6E3E5-5BFB-4CA3-BADA-D7ED0F1A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CC7"/>
    <w:pPr>
      <w:autoSpaceDE w:val="0"/>
      <w:autoSpaceDN w:val="0"/>
      <w:spacing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6F04D6"/>
    <w:pPr>
      <w:keepNext/>
      <w:keepLines/>
      <w:spacing w:after="43" w:line="237" w:lineRule="auto"/>
      <w:ind w:left="10" w:hanging="10"/>
      <w:jc w:val="right"/>
      <w:outlineLvl w:val="0"/>
    </w:pPr>
    <w:rPr>
      <w:rFonts w:eastAsia="Times New Roman" w:cs="Times New Roman"/>
      <w:color w:val="00000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F04D6"/>
    <w:pPr>
      <w:keepNext/>
      <w:keepLines/>
      <w:autoSpaceDE/>
      <w:autoSpaceDN/>
      <w:spacing w:before="40" w:line="228" w:lineRule="auto"/>
      <w:ind w:left="-15" w:firstLine="71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8013D"/>
    <w:pPr>
      <w:ind w:left="720"/>
      <w:contextualSpacing/>
    </w:pPr>
  </w:style>
  <w:style w:type="table" w:styleId="a5">
    <w:name w:val="Table Grid"/>
    <w:basedOn w:val="a1"/>
    <w:rsid w:val="002124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C62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629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Абзац списка Знак"/>
    <w:link w:val="a3"/>
    <w:uiPriority w:val="34"/>
    <w:locked/>
    <w:rsid w:val="00D35D32"/>
    <w:rPr>
      <w:rFonts w:eastAsia="Times New Roman" w:cs="Times New Roman"/>
      <w:sz w:val="20"/>
      <w:szCs w:val="20"/>
      <w:lang w:eastAsia="ru-RU"/>
    </w:rPr>
  </w:style>
  <w:style w:type="paragraph" w:customStyle="1" w:styleId="a8">
    <w:name w:val="Текст (лев. подпись)"/>
    <w:basedOn w:val="a"/>
    <w:next w:val="a"/>
    <w:uiPriority w:val="99"/>
    <w:rsid w:val="00D35D32"/>
    <w:pPr>
      <w:widowControl w:val="0"/>
      <w:adjustRightInd w:val="0"/>
    </w:pPr>
    <w:rPr>
      <w:rFonts w:ascii="Arial" w:hAnsi="Arial" w:cs="Arial"/>
    </w:rPr>
  </w:style>
  <w:style w:type="paragraph" w:customStyle="1" w:styleId="a9">
    <w:name w:val="Текст (прав. подпись)"/>
    <w:basedOn w:val="a"/>
    <w:next w:val="a"/>
    <w:uiPriority w:val="99"/>
    <w:rsid w:val="00D35D32"/>
    <w:pPr>
      <w:widowControl w:val="0"/>
      <w:adjustRightInd w:val="0"/>
      <w:jc w:val="right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3462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46275"/>
    <w:rPr>
      <w:rFonts w:eastAsia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462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46275"/>
    <w:rPr>
      <w:rFonts w:eastAsia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04D6"/>
    <w:rPr>
      <w:rFonts w:eastAsia="Times New Roman" w:cs="Times New Roman"/>
      <w:color w:val="00000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F04D6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table" w:customStyle="1" w:styleId="TableGrid">
    <w:name w:val="TableGrid"/>
    <w:rsid w:val="006F04D6"/>
    <w:pPr>
      <w:spacing w:line="240" w:lineRule="auto"/>
    </w:pPr>
    <w:rPr>
      <w:rFonts w:asciiTheme="minorHAnsi" w:eastAsiaTheme="minorEastAsia" w:hAnsiTheme="minorHAns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nhideWhenUsed/>
    <w:rsid w:val="006F04D6"/>
    <w:rPr>
      <w:rFonts w:ascii="Arial" w:hAnsi="Arial" w:cs="Arial" w:hint="default"/>
      <w:color w:val="0058B3"/>
      <w:sz w:val="20"/>
      <w:szCs w:val="20"/>
      <w:u w:val="single"/>
    </w:rPr>
  </w:style>
  <w:style w:type="paragraph" w:customStyle="1" w:styleId="ConsPlusNormal">
    <w:name w:val="ConsPlusNormal"/>
    <w:rsid w:val="006F04D6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F04D6"/>
    <w:pPr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">
    <w:name w:val="f"/>
    <w:basedOn w:val="a"/>
    <w:rsid w:val="006F04D6"/>
    <w:pPr>
      <w:autoSpaceDE/>
      <w:autoSpaceDN/>
      <w:ind w:left="640"/>
      <w:jc w:val="both"/>
    </w:pPr>
    <w:rPr>
      <w:sz w:val="24"/>
      <w:szCs w:val="24"/>
    </w:rPr>
  </w:style>
  <w:style w:type="paragraph" w:customStyle="1" w:styleId="western">
    <w:name w:val="western"/>
    <w:basedOn w:val="a"/>
    <w:rsid w:val="006F04D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6F04D6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Cs w:val="28"/>
      <w:lang w:eastAsia="ru-RU"/>
    </w:rPr>
  </w:style>
  <w:style w:type="paragraph" w:styleId="af">
    <w:name w:val="No Spacing"/>
    <w:uiPriority w:val="1"/>
    <w:qFormat/>
    <w:rsid w:val="006F04D6"/>
    <w:pPr>
      <w:spacing w:line="240" w:lineRule="auto"/>
    </w:pPr>
    <w:rPr>
      <w:rFonts w:asciiTheme="minorHAnsi" w:hAnsiTheme="minorHAnsi"/>
      <w:sz w:val="22"/>
    </w:rPr>
  </w:style>
  <w:style w:type="paragraph" w:styleId="af0">
    <w:name w:val="Normal (Web)"/>
    <w:basedOn w:val="a"/>
    <w:uiPriority w:val="99"/>
    <w:semiHidden/>
    <w:unhideWhenUsed/>
    <w:rsid w:val="006F04D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F04D6"/>
  </w:style>
  <w:style w:type="paragraph" w:styleId="af1">
    <w:name w:val="Body Text Indent"/>
    <w:basedOn w:val="a"/>
    <w:link w:val="af2"/>
    <w:uiPriority w:val="99"/>
    <w:semiHidden/>
    <w:unhideWhenUsed/>
    <w:rsid w:val="006F04D6"/>
    <w:pPr>
      <w:autoSpaceDE/>
      <w:autoSpaceDN/>
      <w:ind w:firstLine="709"/>
      <w:jc w:val="both"/>
    </w:pPr>
    <w:rPr>
      <w:i/>
      <w:sz w:val="28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F04D6"/>
    <w:rPr>
      <w:rFonts w:eastAsia="Times New Roman" w:cs="Times New Roman"/>
      <w:i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0003000.0/" TargetMode="External"/><Relationship Id="rId18" Type="http://schemas.openxmlformats.org/officeDocument/2006/relationships/hyperlink" Target="garantf1://8008000.0/" TargetMode="External"/><Relationship Id="rId26" Type="http://schemas.openxmlformats.org/officeDocument/2006/relationships/hyperlink" Target="garantf1://12077515.70203/" TargetMode="External"/><Relationship Id="rId39" Type="http://schemas.openxmlformats.org/officeDocument/2006/relationships/hyperlink" Target="garantf1://10800200.333035110/" TargetMode="External"/><Relationship Id="rId21" Type="http://schemas.openxmlformats.org/officeDocument/2006/relationships/hyperlink" Target="http://base.garant.ru/10101873/" TargetMode="External"/><Relationship Id="rId34" Type="http://schemas.openxmlformats.org/officeDocument/2006/relationships/hyperlink" Target="http://www.consultant.ru/document/cons_doc_LAW_165814/3d0cac60971a511280cbba229d9b6329c07731f7/" TargetMode="External"/><Relationship Id="rId42" Type="http://schemas.openxmlformats.org/officeDocument/2006/relationships/hyperlink" Target="garantf1://10800200.33305312/" TargetMode="External"/><Relationship Id="rId47" Type="http://schemas.openxmlformats.org/officeDocument/2006/relationships/hyperlink" Target="http://zags.tatarstan.ru/" TargetMode="External"/><Relationship Id="rId50" Type="http://schemas.openxmlformats.org/officeDocument/2006/relationships/image" Target="media/image1.e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garantf1://12077515.0/" TargetMode="External"/><Relationship Id="rId29" Type="http://schemas.openxmlformats.org/officeDocument/2006/relationships/hyperlink" Target="garantf1://12077515.72/" TargetMode="External"/><Relationship Id="rId11" Type="http://schemas.openxmlformats.org/officeDocument/2006/relationships/hyperlink" Target="http://uslugi.tatar.ru/" TargetMode="External"/><Relationship Id="rId24" Type="http://schemas.openxmlformats.org/officeDocument/2006/relationships/hyperlink" Target="garantf1://10001873.5/" TargetMode="External"/><Relationship Id="rId32" Type="http://schemas.openxmlformats.org/officeDocument/2006/relationships/hyperlink" Target="garantf1://10800200.333033148/" TargetMode="External"/><Relationship Id="rId37" Type="http://schemas.openxmlformats.org/officeDocument/2006/relationships/hyperlink" Target="garantf1://10800200.33318105/" TargetMode="External"/><Relationship Id="rId40" Type="http://schemas.openxmlformats.org/officeDocument/2006/relationships/hyperlink" Target="garantf1://10800200.333035111/" TargetMode="External"/><Relationship Id="rId45" Type="http://schemas.openxmlformats.org/officeDocument/2006/relationships/hyperlink" Target="garantf1://10800200.333033148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uslugi.tatar.ru/" TargetMode="External"/><Relationship Id="rId19" Type="http://schemas.openxmlformats.org/officeDocument/2006/relationships/hyperlink" Target="garantf1://8037875.0/" TargetMode="External"/><Relationship Id="rId31" Type="http://schemas.openxmlformats.org/officeDocument/2006/relationships/hyperlink" Target="garantf1://10800200.333033148/" TargetMode="External"/><Relationship Id="rId44" Type="http://schemas.openxmlformats.org/officeDocument/2006/relationships/hyperlink" Target="garantf1://10800200.33305312/" TargetMode="External"/><Relationship Id="rId52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zags.tatarstan.ru/" TargetMode="External"/><Relationship Id="rId14" Type="http://schemas.openxmlformats.org/officeDocument/2006/relationships/hyperlink" Target="garantf1://10001873.0/" TargetMode="External"/><Relationship Id="rId22" Type="http://schemas.openxmlformats.org/officeDocument/2006/relationships/hyperlink" Target="http://base.garant.ru/71260710/" TargetMode="External"/><Relationship Id="rId27" Type="http://schemas.openxmlformats.org/officeDocument/2006/relationships/hyperlink" Target="garantf1://10001873.4/" TargetMode="External"/><Relationship Id="rId30" Type="http://schemas.openxmlformats.org/officeDocument/2006/relationships/hyperlink" Target="garantf1://10800200.333033148/" TargetMode="External"/><Relationship Id="rId35" Type="http://schemas.openxmlformats.org/officeDocument/2006/relationships/hyperlink" Target="garantf1://10800200.333033148/" TargetMode="External"/><Relationship Id="rId43" Type="http://schemas.openxmlformats.org/officeDocument/2006/relationships/hyperlink" Target="garantf1://10800200.33305312/" TargetMode="External"/><Relationship Id="rId48" Type="http://schemas.openxmlformats.org/officeDocument/2006/relationships/hyperlink" Target="http://zags.tatarstan.ru/" TargetMode="External"/><Relationship Id="rId8" Type="http://schemas.openxmlformats.org/officeDocument/2006/relationships/hyperlink" Target="http://zags.tatarstan.ru/" TargetMode="External"/><Relationship Id="rId51" Type="http://schemas.openxmlformats.org/officeDocument/2006/relationships/package" Target="embeddings/_________Microsoft_Visio1.vsdx"/><Relationship Id="rId3" Type="http://schemas.openxmlformats.org/officeDocument/2006/relationships/styles" Target="styles.xml"/><Relationship Id="rId12" Type="http://schemas.openxmlformats.org/officeDocument/2006/relationships/hyperlink" Target="http://uslugi.tatar.ru/" TargetMode="External"/><Relationship Id="rId17" Type="http://schemas.openxmlformats.org/officeDocument/2006/relationships/hyperlink" Target="garantf1://70240814.0/" TargetMode="External"/><Relationship Id="rId25" Type="http://schemas.openxmlformats.org/officeDocument/2006/relationships/hyperlink" Target="garantf1://10001873.4/" TargetMode="External"/><Relationship Id="rId33" Type="http://schemas.openxmlformats.org/officeDocument/2006/relationships/hyperlink" Target="garantf1://10800200.333033148/" TargetMode="External"/><Relationship Id="rId38" Type="http://schemas.openxmlformats.org/officeDocument/2006/relationships/hyperlink" Target="garantf1://10800200.333183/" TargetMode="External"/><Relationship Id="rId46" Type="http://schemas.openxmlformats.org/officeDocument/2006/relationships/hyperlink" Target="http://zags.tatarstan.ru/" TargetMode="External"/><Relationship Id="rId20" Type="http://schemas.openxmlformats.org/officeDocument/2006/relationships/hyperlink" Target="garantf1://8037875.0/" TargetMode="External"/><Relationship Id="rId41" Type="http://schemas.openxmlformats.org/officeDocument/2006/relationships/hyperlink" Target="garantf1://10800200.333035112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garantf1://10800200.22222/" TargetMode="External"/><Relationship Id="rId23" Type="http://schemas.openxmlformats.org/officeDocument/2006/relationships/header" Target="header1.xml"/><Relationship Id="rId28" Type="http://schemas.openxmlformats.org/officeDocument/2006/relationships/hyperlink" Target="garantf1://10001873.5/" TargetMode="External"/><Relationship Id="rId36" Type="http://schemas.openxmlformats.org/officeDocument/2006/relationships/hyperlink" Target="garantf1://10800200.33317/" TargetMode="External"/><Relationship Id="rId49" Type="http://schemas.openxmlformats.org/officeDocument/2006/relationships/hyperlink" Target="garantf1://10001873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825AD-6D90-4CDE-A0D4-B3B95075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10555</Words>
  <Characters>60164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USER-306</cp:lastModifiedBy>
  <cp:revision>2</cp:revision>
  <cp:lastPrinted>2017-08-08T13:45:00Z</cp:lastPrinted>
  <dcterms:created xsi:type="dcterms:W3CDTF">2017-09-04T12:02:00Z</dcterms:created>
  <dcterms:modified xsi:type="dcterms:W3CDTF">2017-09-04T12:02:00Z</dcterms:modified>
</cp:coreProperties>
</file>