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E4D" w:rsidRDefault="00BC2E4D" w:rsidP="00BC2E4D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C2E4D" w:rsidRDefault="00BC2E4D" w:rsidP="00CF7D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7DC4" w:rsidRDefault="00CF7DC4" w:rsidP="00CF7D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F7DC4" w:rsidRDefault="00CF7DC4" w:rsidP="00CF7D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2E4D" w:rsidRDefault="00BC2E4D" w:rsidP="00CF7DC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C2E4D" w:rsidRDefault="00BC2E4D" w:rsidP="00BC2E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F7DC4" w:rsidRDefault="00CF7DC4" w:rsidP="00BC2E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C2E4D" w:rsidRPr="00BC2E4D" w:rsidRDefault="00BC2E4D" w:rsidP="00FA0759">
      <w:pPr>
        <w:autoSpaceDE w:val="0"/>
        <w:autoSpaceDN w:val="0"/>
        <w:adjustRightInd w:val="0"/>
        <w:spacing w:line="240" w:lineRule="auto"/>
        <w:ind w:left="-142" w:right="45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BC2E4D">
        <w:rPr>
          <w:rFonts w:ascii="Times New Roman" w:hAnsi="Times New Roman" w:cs="Times New Roman"/>
          <w:bCs/>
          <w:sz w:val="28"/>
          <w:szCs w:val="28"/>
        </w:rPr>
        <w:t>б утверждении квалификационных требований к специальности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2E4D">
        <w:rPr>
          <w:rFonts w:ascii="Times New Roman" w:hAnsi="Times New Roman" w:cs="Times New Roman"/>
          <w:bCs/>
          <w:sz w:val="28"/>
          <w:szCs w:val="28"/>
        </w:rPr>
        <w:t>и направлению подготовки, которые необходимы для исполнения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2E4D">
        <w:rPr>
          <w:rFonts w:ascii="Times New Roman" w:hAnsi="Times New Roman" w:cs="Times New Roman"/>
          <w:bCs/>
          <w:sz w:val="28"/>
          <w:szCs w:val="28"/>
        </w:rPr>
        <w:t>должностных обязанностей государственных гражданских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C2E4D">
        <w:rPr>
          <w:rFonts w:ascii="Times New Roman" w:hAnsi="Times New Roman" w:cs="Times New Roman"/>
          <w:bCs/>
          <w:sz w:val="28"/>
          <w:szCs w:val="28"/>
        </w:rPr>
        <w:t xml:space="preserve">служащих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BC2E4D">
        <w:rPr>
          <w:rFonts w:ascii="Times New Roman" w:hAnsi="Times New Roman" w:cs="Times New Roman"/>
          <w:bCs/>
          <w:sz w:val="28"/>
          <w:szCs w:val="28"/>
        </w:rPr>
        <w:t xml:space="preserve">еспублики Татарстан в 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BC2E4D">
        <w:rPr>
          <w:rFonts w:ascii="Times New Roman" w:hAnsi="Times New Roman" w:cs="Times New Roman"/>
          <w:bCs/>
          <w:sz w:val="28"/>
          <w:szCs w:val="28"/>
        </w:rPr>
        <w:t>осударственном комитете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Pr="00BC2E4D">
        <w:rPr>
          <w:rFonts w:ascii="Times New Roman" w:hAnsi="Times New Roman" w:cs="Times New Roman"/>
          <w:bCs/>
          <w:sz w:val="28"/>
          <w:szCs w:val="28"/>
        </w:rPr>
        <w:t xml:space="preserve">еспублики Татарстан по </w:t>
      </w:r>
      <w:r>
        <w:rPr>
          <w:rFonts w:ascii="Times New Roman" w:hAnsi="Times New Roman" w:cs="Times New Roman"/>
          <w:bCs/>
          <w:sz w:val="28"/>
          <w:szCs w:val="28"/>
        </w:rPr>
        <w:t>архивному делу</w:t>
      </w:r>
    </w:p>
    <w:p w:rsidR="00072668" w:rsidRDefault="00072668" w:rsidP="00FA075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</w:p>
    <w:p w:rsidR="00BC2E4D" w:rsidRPr="00BC2E4D" w:rsidRDefault="00FA0759" w:rsidP="00FA075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FA0759">
        <w:rPr>
          <w:rFonts w:ascii="Times New Roman" w:hAnsi="Times New Roman" w:cs="Times New Roman"/>
          <w:sz w:val="28"/>
          <w:szCs w:val="28"/>
        </w:rPr>
        <w:t xml:space="preserve">     </w:t>
      </w:r>
      <w:r w:rsidR="00BC2E4D" w:rsidRPr="00BC2E4D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="00BC2E4D" w:rsidRPr="00BC2E4D">
          <w:rPr>
            <w:rFonts w:ascii="Times New Roman" w:hAnsi="Times New Roman" w:cs="Times New Roman"/>
            <w:sz w:val="28"/>
            <w:szCs w:val="28"/>
          </w:rPr>
          <w:t>статьей 12</w:t>
        </w:r>
      </w:hyperlink>
      <w:r w:rsidR="00BC2E4D" w:rsidRPr="00BC2E4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года </w:t>
      </w:r>
      <w:r w:rsidR="00072668">
        <w:rPr>
          <w:rFonts w:ascii="Times New Roman" w:hAnsi="Times New Roman" w:cs="Times New Roman"/>
          <w:sz w:val="28"/>
          <w:szCs w:val="28"/>
        </w:rPr>
        <w:t xml:space="preserve"> </w:t>
      </w:r>
      <w:r w:rsidR="000726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C2E4D" w:rsidRPr="00BC2E4D">
        <w:rPr>
          <w:rFonts w:ascii="Times New Roman" w:hAnsi="Times New Roman" w:cs="Times New Roman"/>
          <w:sz w:val="28"/>
          <w:szCs w:val="28"/>
        </w:rPr>
        <w:t xml:space="preserve"> 79-ФЗ «О государственной гражданской службе Российской Федерации», со </w:t>
      </w:r>
      <w:hyperlink r:id="rId6" w:history="1">
        <w:r w:rsidR="00BC2E4D" w:rsidRPr="00BC2E4D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="00BC2E4D" w:rsidRPr="00BC2E4D">
        <w:rPr>
          <w:rFonts w:ascii="Times New Roman" w:hAnsi="Times New Roman" w:cs="Times New Roman"/>
          <w:sz w:val="28"/>
          <w:szCs w:val="28"/>
        </w:rPr>
        <w:t xml:space="preserve"> </w:t>
      </w:r>
      <w:r w:rsidR="00072668" w:rsidRPr="00072668">
        <w:rPr>
          <w:rFonts w:ascii="Times New Roman" w:hAnsi="Times New Roman" w:cs="Times New Roman"/>
          <w:sz w:val="28"/>
          <w:szCs w:val="28"/>
        </w:rPr>
        <w:t xml:space="preserve"> </w:t>
      </w:r>
      <w:r w:rsidR="00BC2E4D" w:rsidRPr="00BC2E4D">
        <w:rPr>
          <w:rFonts w:ascii="Times New Roman" w:hAnsi="Times New Roman" w:cs="Times New Roman"/>
          <w:sz w:val="28"/>
          <w:szCs w:val="28"/>
        </w:rPr>
        <w:t>Закона Республики Та</w:t>
      </w:r>
      <w:r w:rsidR="00554B3C">
        <w:rPr>
          <w:rFonts w:ascii="Times New Roman" w:hAnsi="Times New Roman" w:cs="Times New Roman"/>
          <w:sz w:val="28"/>
          <w:szCs w:val="28"/>
        </w:rPr>
        <w:t xml:space="preserve">тарстан от 16 января 2003 года </w:t>
      </w:r>
      <w:r w:rsidR="0007266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BC2E4D" w:rsidRPr="00BC2E4D">
        <w:rPr>
          <w:rFonts w:ascii="Times New Roman" w:hAnsi="Times New Roman" w:cs="Times New Roman"/>
          <w:sz w:val="28"/>
          <w:szCs w:val="28"/>
        </w:rPr>
        <w:t xml:space="preserve"> 3-ЗРТ «О государственной гражданской службе Республики Татарстан» приказываю:</w:t>
      </w:r>
    </w:p>
    <w:p w:rsidR="00BC2E4D" w:rsidRPr="00BC2E4D" w:rsidRDefault="00BC2E4D" w:rsidP="00FA0759">
      <w:pPr>
        <w:autoSpaceDE w:val="0"/>
        <w:autoSpaceDN w:val="0"/>
        <w:adjustRightInd w:val="0"/>
        <w:spacing w:after="0" w:line="240" w:lineRule="auto"/>
        <w:ind w:left="-142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C2E4D">
        <w:rPr>
          <w:rFonts w:ascii="Times New Roman" w:hAnsi="Times New Roman" w:cs="Times New Roman"/>
          <w:sz w:val="28"/>
          <w:szCs w:val="28"/>
        </w:rPr>
        <w:t xml:space="preserve">1. Утвердить прилагаемые квалификационные </w:t>
      </w:r>
      <w:hyperlink w:anchor="Par29" w:history="1">
        <w:r w:rsidRPr="00BC2E4D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BC2E4D">
        <w:rPr>
          <w:rFonts w:ascii="Times New Roman" w:hAnsi="Times New Roman" w:cs="Times New Roman"/>
          <w:sz w:val="28"/>
          <w:szCs w:val="28"/>
        </w:rPr>
        <w:t xml:space="preserve"> к специальности и направлению подготовки, которые необходимы для исполнения должностных обязанностей государственных гражданских служащих Республики Татарстан в Государственном комитете Республики Татарстан по </w:t>
      </w:r>
      <w:r>
        <w:rPr>
          <w:rFonts w:ascii="Times New Roman" w:hAnsi="Times New Roman" w:cs="Times New Roman"/>
          <w:sz w:val="28"/>
          <w:szCs w:val="28"/>
        </w:rPr>
        <w:t>архивному делу</w:t>
      </w:r>
      <w:r w:rsidRPr="00BC2E4D">
        <w:rPr>
          <w:rFonts w:ascii="Times New Roman" w:hAnsi="Times New Roman" w:cs="Times New Roman"/>
          <w:sz w:val="28"/>
          <w:szCs w:val="28"/>
        </w:rPr>
        <w:t xml:space="preserve"> (далее - Квалификационные требования, Госкомитет).</w:t>
      </w:r>
    </w:p>
    <w:p w:rsidR="00BC2E4D" w:rsidRPr="00BC2E4D" w:rsidRDefault="00BC2E4D" w:rsidP="00FA075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E4D">
        <w:rPr>
          <w:rFonts w:ascii="Times New Roman" w:hAnsi="Times New Roman" w:cs="Times New Roman"/>
          <w:sz w:val="28"/>
          <w:szCs w:val="28"/>
        </w:rPr>
        <w:t xml:space="preserve">2. Включить Квалификационные </w:t>
      </w:r>
      <w:hyperlink w:anchor="Par29" w:history="1">
        <w:r w:rsidRPr="00BC2E4D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Pr="00BC2E4D">
        <w:rPr>
          <w:rFonts w:ascii="Times New Roman" w:hAnsi="Times New Roman" w:cs="Times New Roman"/>
          <w:sz w:val="28"/>
          <w:szCs w:val="28"/>
        </w:rPr>
        <w:t xml:space="preserve"> в должностные регламенты государственных гражданских служащих Республики Татарстан Госкомитета.</w:t>
      </w:r>
    </w:p>
    <w:p w:rsidR="00BC2E4D" w:rsidRPr="00BC2E4D" w:rsidRDefault="00BC2E4D" w:rsidP="00FA0759">
      <w:pPr>
        <w:autoSpaceDE w:val="0"/>
        <w:autoSpaceDN w:val="0"/>
        <w:adjustRightInd w:val="0"/>
        <w:spacing w:after="0" w:line="240" w:lineRule="auto"/>
        <w:ind w:left="-142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2E4D">
        <w:rPr>
          <w:rFonts w:ascii="Times New Roman" w:hAnsi="Times New Roman" w:cs="Times New Roman"/>
          <w:sz w:val="28"/>
          <w:szCs w:val="28"/>
        </w:rPr>
        <w:t>3. Настоящий приказ вступает в силу по истечении 10 дней после дня его официального опубликования.</w:t>
      </w:r>
    </w:p>
    <w:p w:rsidR="00CF7DC4" w:rsidRPr="004112E5" w:rsidRDefault="00CF7DC4" w:rsidP="00FA0759">
      <w:pPr>
        <w:pStyle w:val="ConsPlusNormal"/>
        <w:spacing w:line="276" w:lineRule="auto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C1095">
        <w:rPr>
          <w:rFonts w:ascii="Times New Roman" w:hAnsi="Times New Roman" w:cs="Times New Roman"/>
          <w:sz w:val="28"/>
          <w:szCs w:val="28"/>
        </w:rPr>
        <w:t xml:space="preserve">4. </w:t>
      </w:r>
      <w:r w:rsidRPr="004112E5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2E559A" w:rsidRDefault="002E559A" w:rsidP="00FA075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554B3C" w:rsidRDefault="00554B3C" w:rsidP="00FA075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554B3C" w:rsidRDefault="00554B3C" w:rsidP="00FA075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:rsidR="00BC2E4D" w:rsidRPr="00BC2E4D" w:rsidRDefault="00BC2E4D" w:rsidP="00FA0759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                                                  </w:t>
      </w:r>
      <w:r w:rsidR="00FA075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072668" w:rsidRPr="00A44E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И.Х. Аюпова</w:t>
      </w:r>
    </w:p>
    <w:p w:rsidR="002E559A" w:rsidRPr="00BC2E4D" w:rsidRDefault="002E559A" w:rsidP="00072668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CF7DC4" w:rsidRDefault="00CF7DC4" w:rsidP="00072668">
      <w:pPr>
        <w:autoSpaceDE w:val="0"/>
        <w:autoSpaceDN w:val="0"/>
        <w:adjustRightInd w:val="0"/>
        <w:spacing w:after="0" w:line="240" w:lineRule="auto"/>
        <w:ind w:left="-426"/>
        <w:outlineLvl w:val="0"/>
        <w:rPr>
          <w:rFonts w:ascii="Times New Roman" w:hAnsi="Times New Roman" w:cs="Times New Roman"/>
          <w:sz w:val="24"/>
          <w:szCs w:val="24"/>
        </w:rPr>
      </w:pPr>
    </w:p>
    <w:p w:rsidR="00CF7DC4" w:rsidRDefault="00CF7DC4" w:rsidP="00072668">
      <w:pPr>
        <w:autoSpaceDE w:val="0"/>
        <w:autoSpaceDN w:val="0"/>
        <w:adjustRightInd w:val="0"/>
        <w:spacing w:after="0" w:line="240" w:lineRule="auto"/>
        <w:ind w:left="-426"/>
        <w:outlineLvl w:val="0"/>
        <w:rPr>
          <w:rFonts w:ascii="Times New Roman" w:hAnsi="Times New Roman" w:cs="Times New Roman"/>
          <w:sz w:val="24"/>
          <w:szCs w:val="24"/>
        </w:rPr>
      </w:pPr>
    </w:p>
    <w:p w:rsidR="00CF7DC4" w:rsidRDefault="00CF7DC4" w:rsidP="00072668">
      <w:pPr>
        <w:autoSpaceDE w:val="0"/>
        <w:autoSpaceDN w:val="0"/>
        <w:adjustRightInd w:val="0"/>
        <w:spacing w:after="0" w:line="240" w:lineRule="auto"/>
        <w:ind w:left="-426"/>
        <w:outlineLvl w:val="0"/>
        <w:rPr>
          <w:rFonts w:ascii="Times New Roman" w:hAnsi="Times New Roman" w:cs="Times New Roman"/>
          <w:sz w:val="24"/>
          <w:szCs w:val="24"/>
        </w:rPr>
      </w:pPr>
    </w:p>
    <w:p w:rsidR="00CF7DC4" w:rsidRDefault="00CF7DC4" w:rsidP="00CF7D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D76DF8" w:rsidRDefault="00D76DF8" w:rsidP="00CF7D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BC2E4D" w:rsidRPr="00FF419A" w:rsidRDefault="007A1CF8" w:rsidP="00D76DF8">
      <w:pPr>
        <w:autoSpaceDE w:val="0"/>
        <w:autoSpaceDN w:val="0"/>
        <w:adjustRightInd w:val="0"/>
        <w:spacing w:after="0" w:line="240" w:lineRule="auto"/>
        <w:ind w:left="6379" w:hanging="283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895348">
        <w:rPr>
          <w:rFonts w:ascii="Times New Roman" w:hAnsi="Times New Roman" w:cs="Times New Roman"/>
          <w:sz w:val="24"/>
          <w:szCs w:val="24"/>
        </w:rPr>
        <w:t xml:space="preserve">   </w:t>
      </w:r>
      <w:r w:rsidR="00D76DF8" w:rsidRPr="00A44EC4">
        <w:rPr>
          <w:rFonts w:ascii="Times New Roman" w:hAnsi="Times New Roman" w:cs="Times New Roman"/>
          <w:sz w:val="24"/>
          <w:szCs w:val="24"/>
        </w:rPr>
        <w:t xml:space="preserve">     </w:t>
      </w:r>
      <w:r w:rsidR="00BC2E4D" w:rsidRPr="00FF419A">
        <w:rPr>
          <w:rFonts w:ascii="Times New Roman" w:hAnsi="Times New Roman" w:cs="Times New Roman"/>
          <w:sz w:val="24"/>
          <w:szCs w:val="24"/>
        </w:rPr>
        <w:t>Утвержден</w:t>
      </w:r>
      <w:r w:rsidR="00860A6D" w:rsidRPr="00FF419A">
        <w:rPr>
          <w:rFonts w:ascii="Times New Roman" w:hAnsi="Times New Roman" w:cs="Times New Roman"/>
          <w:sz w:val="24"/>
          <w:szCs w:val="24"/>
        </w:rPr>
        <w:t>ы</w:t>
      </w:r>
    </w:p>
    <w:p w:rsidR="007A1CF8" w:rsidRPr="00FF419A" w:rsidRDefault="007A1CF8" w:rsidP="00D76D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F419A">
        <w:rPr>
          <w:rFonts w:ascii="Times New Roman" w:hAnsi="Times New Roman" w:cs="Times New Roman"/>
          <w:sz w:val="24"/>
          <w:szCs w:val="24"/>
        </w:rPr>
        <w:t xml:space="preserve">  </w:t>
      </w:r>
      <w:r w:rsidR="00895348" w:rsidRPr="00FF419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FF419A">
        <w:rPr>
          <w:rFonts w:ascii="Times New Roman" w:hAnsi="Times New Roman" w:cs="Times New Roman"/>
          <w:sz w:val="24"/>
          <w:szCs w:val="24"/>
        </w:rPr>
        <w:t>п</w:t>
      </w:r>
      <w:r w:rsidR="00BC2E4D" w:rsidRPr="00FF419A">
        <w:rPr>
          <w:rFonts w:ascii="Times New Roman" w:hAnsi="Times New Roman" w:cs="Times New Roman"/>
          <w:sz w:val="24"/>
          <w:szCs w:val="24"/>
        </w:rPr>
        <w:t>риказом</w:t>
      </w:r>
      <w:proofErr w:type="gramEnd"/>
      <w:r w:rsidR="00BC2E4D" w:rsidRPr="00FF419A">
        <w:rPr>
          <w:rFonts w:ascii="Times New Roman" w:hAnsi="Times New Roman" w:cs="Times New Roman"/>
          <w:sz w:val="24"/>
          <w:szCs w:val="24"/>
        </w:rPr>
        <w:t xml:space="preserve"> Государственного </w:t>
      </w:r>
    </w:p>
    <w:p w:rsidR="00BC2E4D" w:rsidRPr="00FF419A" w:rsidRDefault="007A1CF8" w:rsidP="00D76DF8">
      <w:pPr>
        <w:autoSpaceDE w:val="0"/>
        <w:autoSpaceDN w:val="0"/>
        <w:adjustRightInd w:val="0"/>
        <w:spacing w:after="0" w:line="240" w:lineRule="auto"/>
        <w:ind w:left="6379" w:right="1"/>
        <w:rPr>
          <w:rFonts w:ascii="Times New Roman" w:hAnsi="Times New Roman" w:cs="Times New Roman"/>
          <w:sz w:val="24"/>
          <w:szCs w:val="24"/>
        </w:rPr>
      </w:pPr>
      <w:r w:rsidRPr="00FF419A">
        <w:rPr>
          <w:rFonts w:ascii="Times New Roman" w:hAnsi="Times New Roman" w:cs="Times New Roman"/>
          <w:sz w:val="24"/>
          <w:szCs w:val="24"/>
        </w:rPr>
        <w:t xml:space="preserve">  </w:t>
      </w:r>
      <w:r w:rsidR="00895348" w:rsidRPr="00FF419A">
        <w:rPr>
          <w:rFonts w:ascii="Times New Roman" w:hAnsi="Times New Roman" w:cs="Times New Roman"/>
          <w:sz w:val="24"/>
          <w:szCs w:val="24"/>
        </w:rPr>
        <w:t xml:space="preserve">    </w:t>
      </w:r>
      <w:r w:rsidR="00BC2E4D" w:rsidRPr="00FF419A">
        <w:rPr>
          <w:rFonts w:ascii="Times New Roman" w:hAnsi="Times New Roman" w:cs="Times New Roman"/>
          <w:sz w:val="24"/>
          <w:szCs w:val="24"/>
        </w:rPr>
        <w:t xml:space="preserve">комитета Республики Татарстан </w:t>
      </w:r>
    </w:p>
    <w:p w:rsidR="00BC2E4D" w:rsidRPr="00FF419A" w:rsidRDefault="007A1CF8" w:rsidP="00D76DF8">
      <w:pPr>
        <w:autoSpaceDE w:val="0"/>
        <w:autoSpaceDN w:val="0"/>
        <w:adjustRightInd w:val="0"/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FF419A">
        <w:rPr>
          <w:rFonts w:ascii="Times New Roman" w:hAnsi="Times New Roman" w:cs="Times New Roman"/>
          <w:sz w:val="24"/>
          <w:szCs w:val="24"/>
        </w:rPr>
        <w:t xml:space="preserve">  </w:t>
      </w:r>
      <w:r w:rsidR="00895348" w:rsidRPr="00FF419A">
        <w:rPr>
          <w:rFonts w:ascii="Times New Roman" w:hAnsi="Times New Roman" w:cs="Times New Roman"/>
          <w:sz w:val="24"/>
          <w:szCs w:val="24"/>
        </w:rPr>
        <w:t xml:space="preserve">    </w:t>
      </w:r>
      <w:r w:rsidR="00BC2E4D" w:rsidRPr="00FF419A">
        <w:rPr>
          <w:rFonts w:ascii="Times New Roman" w:hAnsi="Times New Roman" w:cs="Times New Roman"/>
          <w:sz w:val="24"/>
          <w:szCs w:val="24"/>
        </w:rPr>
        <w:t>по архивному делу</w:t>
      </w:r>
    </w:p>
    <w:p w:rsidR="00BC2E4D" w:rsidRPr="00FF419A" w:rsidRDefault="007A1CF8" w:rsidP="00D76DF8">
      <w:pPr>
        <w:autoSpaceDE w:val="0"/>
        <w:autoSpaceDN w:val="0"/>
        <w:adjustRightInd w:val="0"/>
        <w:spacing w:after="0" w:line="240" w:lineRule="auto"/>
        <w:ind w:left="6379" w:right="142" w:hanging="283"/>
        <w:rPr>
          <w:rFonts w:ascii="Times New Roman" w:hAnsi="Times New Roman" w:cs="Times New Roman"/>
          <w:sz w:val="24"/>
          <w:szCs w:val="24"/>
        </w:rPr>
      </w:pPr>
      <w:r w:rsidRPr="00FF419A">
        <w:rPr>
          <w:rFonts w:ascii="Times New Roman" w:hAnsi="Times New Roman" w:cs="Times New Roman"/>
          <w:sz w:val="24"/>
          <w:szCs w:val="24"/>
        </w:rPr>
        <w:t xml:space="preserve"> </w:t>
      </w:r>
      <w:r w:rsidR="00895348" w:rsidRPr="00FF419A">
        <w:rPr>
          <w:rFonts w:ascii="Times New Roman" w:hAnsi="Times New Roman" w:cs="Times New Roman"/>
          <w:sz w:val="24"/>
          <w:szCs w:val="24"/>
        </w:rPr>
        <w:t xml:space="preserve">    </w:t>
      </w:r>
      <w:r w:rsidRPr="00FF419A">
        <w:rPr>
          <w:rFonts w:ascii="Times New Roman" w:hAnsi="Times New Roman" w:cs="Times New Roman"/>
          <w:sz w:val="24"/>
          <w:szCs w:val="24"/>
        </w:rPr>
        <w:t xml:space="preserve"> </w:t>
      </w:r>
      <w:r w:rsidR="00D76DF8" w:rsidRPr="00A44EC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BC2E4D" w:rsidRPr="00FF419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BC2E4D" w:rsidRPr="00FF419A">
        <w:rPr>
          <w:rFonts w:ascii="Times New Roman" w:hAnsi="Times New Roman" w:cs="Times New Roman"/>
          <w:sz w:val="24"/>
          <w:szCs w:val="24"/>
        </w:rPr>
        <w:t xml:space="preserve"> </w:t>
      </w:r>
      <w:r w:rsidR="0081514D" w:rsidRPr="00FF419A">
        <w:rPr>
          <w:rFonts w:ascii="Times New Roman" w:hAnsi="Times New Roman" w:cs="Times New Roman"/>
          <w:sz w:val="24"/>
          <w:szCs w:val="24"/>
        </w:rPr>
        <w:t>_____________</w:t>
      </w:r>
      <w:r w:rsidR="00BC2E4D" w:rsidRPr="00FF419A">
        <w:rPr>
          <w:rFonts w:ascii="Times New Roman" w:hAnsi="Times New Roman" w:cs="Times New Roman"/>
          <w:sz w:val="24"/>
          <w:szCs w:val="24"/>
        </w:rPr>
        <w:t xml:space="preserve"> г. № _____</w:t>
      </w:r>
      <w:r w:rsidR="0081514D" w:rsidRPr="00FF419A">
        <w:rPr>
          <w:rFonts w:ascii="Times New Roman" w:hAnsi="Times New Roman" w:cs="Times New Roman"/>
          <w:sz w:val="24"/>
          <w:szCs w:val="24"/>
        </w:rPr>
        <w:t>_</w:t>
      </w:r>
    </w:p>
    <w:p w:rsidR="00BC2E4D" w:rsidRPr="00FF419A" w:rsidRDefault="00BC2E4D" w:rsidP="00BC2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2E4D" w:rsidRPr="00CF7DC4" w:rsidRDefault="00BC2E4D" w:rsidP="00BC2E4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Par29"/>
      <w:bookmarkEnd w:id="0"/>
      <w:r w:rsidRPr="00FF419A">
        <w:rPr>
          <w:rFonts w:ascii="Times New Roman" w:hAnsi="Times New Roman" w:cs="Times New Roman"/>
          <w:bCs/>
          <w:sz w:val="24"/>
          <w:szCs w:val="24"/>
        </w:rPr>
        <w:t>Квалификационные требования к специальности и направлению подготовки, которые необходимы для исполнения должностных обязанностей государственных гражданских служащих Республики Татарстан в Государственном комитете Республики Татарстан по архивному делу</w:t>
      </w:r>
    </w:p>
    <w:tbl>
      <w:tblPr>
        <w:tblW w:w="4940" w:type="pc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9"/>
        <w:gridCol w:w="2812"/>
        <w:gridCol w:w="6805"/>
      </w:tblGrid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D221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государственной гражданской службы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 w:rsidP="0098491E">
            <w:pPr>
              <w:autoSpaceDE w:val="0"/>
              <w:autoSpaceDN w:val="0"/>
              <w:adjustRightInd w:val="0"/>
              <w:spacing w:after="0" w:line="240" w:lineRule="auto"/>
              <w:ind w:firstLine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Требования к специальности (направлению подготовки)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9849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1D3F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98491E" w:rsidP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и муниципальное управление», «Менеджмент», «Управление персоналом», «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«Экономика и управление»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>, по укрупненной группе направлений подготовки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подготовки, умение проводить оценку коррупционных рисков, выявление конфликта интересов, разрешение конфликтных ситуаций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0" w:rsidRPr="0098491E" w:rsidRDefault="0098491E" w:rsidP="005649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0" w:rsidRPr="0098491E" w:rsidRDefault="005649F0" w:rsidP="005649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9F0" w:rsidRPr="0098491E" w:rsidRDefault="0098491E" w:rsidP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и муниципальное управление», «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>Менеджмент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«Управление персоналом», «Юриспруденция», «Экономика и управление»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>, по укрупненной группе направлений подготовки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подготовки, умение проводить оценку коррупционных рисков, выявление конфликта интересов, разрешение конфликтных ситуаций</w:t>
            </w:r>
          </w:p>
        </w:tc>
      </w:tr>
      <w:tr w:rsidR="00D2034D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D" w:rsidRPr="0098491E" w:rsidRDefault="00D2034D" w:rsidP="00D20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Сектор делопроизводства и организационной работы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D" w:rsidRPr="0098491E" w:rsidRDefault="00D203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4D" w:rsidRPr="0098491E" w:rsidRDefault="00D203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91E" w:rsidRDefault="00300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архивоведение», «Государственное и муниципальное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  <w:p w:rsidR="00D76DF8" w:rsidRDefault="00D76D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491E" w:rsidRPr="0098491E" w:rsidRDefault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2DDA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A" w:rsidRPr="0098491E" w:rsidRDefault="00162DDA" w:rsidP="0016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развития архивного дела и организации информационных услуг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8D" w:rsidRPr="0098491E" w:rsidRDefault="0016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8D" w:rsidRPr="0098491E" w:rsidRDefault="0016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A8D" w:rsidRPr="0098491E" w:rsidRDefault="0030099B" w:rsidP="00984D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архивоведение»,</w:t>
            </w:r>
            <w:r w:rsidR="00A44EC4">
              <w:rPr>
                <w:rFonts w:ascii="Times New Roman" w:hAnsi="Times New Roman" w:cs="Times New Roman"/>
                <w:sz w:val="24"/>
                <w:szCs w:val="24"/>
              </w:rPr>
              <w:t xml:space="preserve"> «История»,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«Государственное и муниципальное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A" w:rsidRPr="0098491E" w:rsidRDefault="00162D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A" w:rsidRPr="0098491E" w:rsidRDefault="00162DD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DDA" w:rsidRPr="0098491E" w:rsidRDefault="00300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архивоведение»,</w:t>
            </w:r>
            <w:r w:rsidR="00A44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4EC4">
              <w:rPr>
                <w:rFonts w:ascii="Times New Roman" w:hAnsi="Times New Roman" w:cs="Times New Roman"/>
                <w:sz w:val="24"/>
                <w:szCs w:val="24"/>
              </w:rPr>
              <w:t>«История</w:t>
            </w:r>
            <w:proofErr w:type="gramStart"/>
            <w:r w:rsidR="00A44EC4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A44EC4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  <w:tr w:rsidR="002E559A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2E559A" w:rsidP="002E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Отдел научного использования архивных документов и международных связей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2E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2E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2E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архивных учреждений в области </w:t>
            </w:r>
            <w:r w:rsidR="00D76DF8" w:rsidRPr="00D76D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использования архивных документов, правила использования документов Архивного фонда Российской Федерации и других архивных документов государственных и муниципальных архивов, наличие профессионального образования «Документоведение и архивоведение», «История», «Филология», «Юриспруденция», «Международные отношения»</w:t>
            </w:r>
            <w:r w:rsidR="0030099B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2E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2E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59A" w:rsidRPr="0098491E" w:rsidRDefault="0030099B" w:rsidP="00300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Порядок работы архивных учреждений в области </w:t>
            </w:r>
            <w:r w:rsidR="00D76DF8" w:rsidRPr="00D76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использования архивных документов, правила использования документов Архивного фонда Российской Федерации и других архивных документов государственных и муниципальных архивов, наличие профессионального образования «Документоведение и архивовед</w:t>
            </w:r>
            <w:r w:rsidR="00A44EC4">
              <w:rPr>
                <w:rFonts w:ascii="Times New Roman" w:hAnsi="Times New Roman" w:cs="Times New Roman"/>
                <w:sz w:val="24"/>
                <w:szCs w:val="24"/>
              </w:rPr>
              <w:t xml:space="preserve">ение», «История», «Филология», 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  <w:tr w:rsidR="00BC2E4D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98491E" w:rsidP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«Экономика», «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Бухг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алтерский учет, анализ и аудит»,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«Налоги и налогообложение»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и муниципальное 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>Банковское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</w:t>
            </w:r>
          </w:p>
        </w:tc>
      </w:tr>
      <w:tr w:rsidR="00BC2E4D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 w:rsidP="005649F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</w:t>
            </w:r>
            <w:r w:rsidR="005649F0" w:rsidRPr="0098491E">
              <w:rPr>
                <w:rFonts w:ascii="Times New Roman" w:hAnsi="Times New Roman" w:cs="Times New Roman"/>
                <w:sz w:val="24"/>
                <w:szCs w:val="24"/>
              </w:rPr>
              <w:t>правовой и кадровой работы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98491E" w:rsidP="00AF0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и муниципальное управление», «Менеджмент», «Управление персоналом», «Юриспруденция», «Экономика и управление»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, по укрупненной группе направлений подготовки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</w:t>
            </w:r>
            <w:r w:rsidR="005649F0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умение проводить 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>оценку коррупционных рисков, выявление конфликта интересов, разрешение конфликтных ситуаций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BC2E4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Ведущий советник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E4D" w:rsidRPr="0098491E" w:rsidRDefault="0098491E" w:rsidP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«Менеджмент», «Управление персоналом», «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Экономика и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Документоведение и 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ационное обеспечение управления»</w:t>
            </w:r>
            <w:r w:rsidR="00BC2E4D" w:rsidRPr="0098491E">
              <w:rPr>
                <w:rFonts w:ascii="Times New Roman" w:hAnsi="Times New Roman" w:cs="Times New Roman"/>
                <w:sz w:val="24"/>
                <w:szCs w:val="24"/>
              </w:rPr>
              <w:t>, 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>, вопросы в области обеспечения информационной безопасности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3E" w:rsidRPr="0098491E" w:rsidRDefault="00540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3E" w:rsidRPr="0098491E" w:rsidRDefault="00540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3E" w:rsidRPr="0098491E" w:rsidRDefault="0098491E" w:rsidP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нное и муниципальное управление», «Менеджмент», «Управление персоналом»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«Юриспруденция», «Экономика и управление»</w:t>
            </w:r>
            <w:r w:rsidR="00540A3E" w:rsidRPr="0098491E">
              <w:rPr>
                <w:rFonts w:ascii="Times New Roman" w:hAnsi="Times New Roman" w:cs="Times New Roman"/>
                <w:sz w:val="24"/>
                <w:szCs w:val="24"/>
              </w:rPr>
              <w:t>, по укрупненной группе направлений подготовки либо по специальностям иного направления подготовки (специальности), для которого законодательством об образовании Российской Федерации установлено соответствие направлению подготовки (специальности), указанному в перечнях профессий, специальностей и направлений подготовки, умение проводить оценку коррупционных рисков, выявление конфликта интересов, разрешение конфликтных ситуаций</w:t>
            </w:r>
          </w:p>
        </w:tc>
      </w:tr>
      <w:tr w:rsidR="00AF00A2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2" w:rsidRPr="0098491E" w:rsidRDefault="00AF00A2" w:rsidP="00AF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Сектор государственного заказа и ресурсного обеспечения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2" w:rsidRPr="0098491E" w:rsidRDefault="00AF0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2" w:rsidRPr="0098491E" w:rsidRDefault="00A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0A2" w:rsidRPr="0098491E" w:rsidRDefault="0098491E" w:rsidP="009849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«Юриспруденция»</w:t>
            </w:r>
            <w:r w:rsidR="00AF00A2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F00A2" w:rsidRPr="0098491E">
              <w:rPr>
                <w:rFonts w:ascii="Times New Roman" w:hAnsi="Times New Roman" w:cs="Times New Roman"/>
                <w:sz w:val="24"/>
                <w:szCs w:val="24"/>
              </w:rPr>
              <w:t>Государственное и муниципальное управление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F00A2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 и управление»</w:t>
            </w:r>
            <w:r w:rsidR="00AF00A2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«Экономика»</w:t>
            </w:r>
            <w:r w:rsidR="00AF00A2"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или иные специальности и направления подготовки, содержащиеся в ранее применяемых перечнях специальностей и направлений </w:t>
            </w:r>
            <w:r w:rsidR="00AF00A2" w:rsidRPr="0098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 w:rsidR="00042055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55" w:rsidRPr="0098491E" w:rsidRDefault="00042055" w:rsidP="00042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 государственного контроля</w:t>
            </w:r>
          </w:p>
        </w:tc>
      </w:tr>
      <w:tr w:rsidR="00D76DF8" w:rsidRPr="0098491E" w:rsidTr="00D76DF8"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55" w:rsidRPr="0098491E" w:rsidRDefault="000420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55" w:rsidRPr="0098491E" w:rsidRDefault="00A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055" w:rsidRPr="0098491E" w:rsidRDefault="0098491E" w:rsidP="000507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50700" w:rsidRPr="0098491E">
              <w:rPr>
                <w:rFonts w:ascii="Times New Roman" w:hAnsi="Times New Roman" w:cs="Times New Roman"/>
                <w:sz w:val="24"/>
                <w:szCs w:val="24"/>
              </w:rPr>
              <w:t>Документоведение и архивоведение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0700" w:rsidRPr="0098491E">
              <w:rPr>
                <w:rFonts w:ascii="Times New Roman" w:hAnsi="Times New Roman" w:cs="Times New Roman"/>
                <w:sz w:val="24"/>
                <w:szCs w:val="24"/>
              </w:rPr>
              <w:t>, «История»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  <w:tr w:rsidR="00050700" w:rsidRPr="0098491E" w:rsidTr="00D76DF8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00" w:rsidRPr="0098491E" w:rsidRDefault="001536FF" w:rsidP="000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Сектор информатизации архивной отрасли</w:t>
            </w:r>
          </w:p>
        </w:tc>
      </w:tr>
      <w:tr w:rsidR="00D76DF8" w:rsidRPr="0098491E" w:rsidTr="00D76DF8">
        <w:trPr>
          <w:trHeight w:val="1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00" w:rsidRPr="0098491E" w:rsidRDefault="00050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36FF"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00" w:rsidRPr="0098491E" w:rsidRDefault="00A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700" w:rsidRPr="0098491E" w:rsidRDefault="001536FF" w:rsidP="0015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«Проектирование и технология радиоэлектронных средств», «Радиофизика», «Информатика и вычислительная техника», «Компьютерные и информационные науки»</w:t>
            </w:r>
            <w:r w:rsidR="0007496C" w:rsidRPr="0098491E">
              <w:rPr>
                <w:rFonts w:ascii="Times New Roman" w:hAnsi="Times New Roman" w:cs="Times New Roman"/>
                <w:sz w:val="24"/>
                <w:szCs w:val="24"/>
              </w:rPr>
              <w:t>, «информационная безопасность», «электроника, радиотехника и системы свя</w:t>
            </w:r>
            <w:r w:rsidR="00DB2C86">
              <w:rPr>
                <w:rFonts w:ascii="Times New Roman" w:hAnsi="Times New Roman" w:cs="Times New Roman"/>
                <w:sz w:val="24"/>
                <w:szCs w:val="24"/>
              </w:rPr>
              <w:t xml:space="preserve">зи», «Математика и механика», </w:t>
            </w:r>
            <w:r w:rsidR="00DB2C86" w:rsidRPr="00FF419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7496C" w:rsidRPr="00FF419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7496C" w:rsidRPr="0098491E">
              <w:rPr>
                <w:rFonts w:ascii="Times New Roman" w:hAnsi="Times New Roman" w:cs="Times New Roman"/>
                <w:sz w:val="24"/>
                <w:szCs w:val="24"/>
              </w:rPr>
              <w:t>пециальные организационно-технические системы», «Правовое обеспечение национальной безопасности», «Экономическая безопасность», «Информационная безопасность автоматизированных систем»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</w:t>
            </w:r>
          </w:p>
        </w:tc>
      </w:tr>
      <w:tr w:rsidR="0007496C" w:rsidRPr="0098491E" w:rsidTr="00D76DF8">
        <w:trPr>
          <w:trHeight w:val="31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Pr="0098491E" w:rsidRDefault="0007496C" w:rsidP="00074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Сектор обеспечения сохранности и государственного учета документов</w:t>
            </w:r>
          </w:p>
        </w:tc>
      </w:tr>
      <w:tr w:rsidR="00D76DF8" w:rsidRPr="0098491E" w:rsidTr="00D76DF8">
        <w:trPr>
          <w:trHeight w:val="4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Pr="0098491E" w:rsidRDefault="00074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Pr="0098491E" w:rsidRDefault="00A44E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Заведующий сектором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Pr="0098491E" w:rsidRDefault="0007496C" w:rsidP="0015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«Документоведение и архивоведение», «История», </w:t>
            </w:r>
            <w:r w:rsidR="00D76DF8" w:rsidRPr="00D76DF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«Филология» или иные специальности и направлени</w:t>
            </w:r>
            <w:bookmarkStart w:id="1" w:name="_GoBack"/>
            <w:bookmarkEnd w:id="1"/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 w:rsidR="00D76DF8" w:rsidRPr="00BC2E4D" w:rsidTr="00D76DF8">
        <w:trPr>
          <w:trHeight w:val="4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Pr="0098491E" w:rsidRDefault="000749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Pr="0098491E" w:rsidRDefault="006D74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Ведущий консультант</w:t>
            </w:r>
          </w:p>
        </w:tc>
        <w:tc>
          <w:tcPr>
            <w:tcW w:w="3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96C" w:rsidRDefault="006D741B" w:rsidP="001536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«Документоведение и архивоведение», «История</w:t>
            </w:r>
            <w:proofErr w:type="gramStart"/>
            <w:r w:rsidRPr="0098491E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D76DF8" w:rsidRPr="00D76D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98491E">
              <w:rPr>
                <w:rFonts w:ascii="Times New Roman" w:hAnsi="Times New Roman" w:cs="Times New Roman"/>
                <w:sz w:val="24"/>
                <w:szCs w:val="24"/>
              </w:rPr>
              <w:t>Филология»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</w:tbl>
    <w:p w:rsidR="009608A0" w:rsidRDefault="009608A0"/>
    <w:sectPr w:rsidR="009608A0" w:rsidSect="00FA0759">
      <w:pgSz w:w="11906" w:h="16838"/>
      <w:pgMar w:top="1440" w:right="566" w:bottom="1440" w:left="1276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E4D"/>
    <w:rsid w:val="00042055"/>
    <w:rsid w:val="00050700"/>
    <w:rsid w:val="00072668"/>
    <w:rsid w:val="0007496C"/>
    <w:rsid w:val="001166EE"/>
    <w:rsid w:val="001536FF"/>
    <w:rsid w:val="00162DDA"/>
    <w:rsid w:val="001D3F69"/>
    <w:rsid w:val="001E062E"/>
    <w:rsid w:val="00297797"/>
    <w:rsid w:val="002E559A"/>
    <w:rsid w:val="0030099B"/>
    <w:rsid w:val="003754B8"/>
    <w:rsid w:val="003777BA"/>
    <w:rsid w:val="00526A8D"/>
    <w:rsid w:val="00540A3E"/>
    <w:rsid w:val="005502D8"/>
    <w:rsid w:val="00554B3C"/>
    <w:rsid w:val="005649F0"/>
    <w:rsid w:val="00570886"/>
    <w:rsid w:val="005912CC"/>
    <w:rsid w:val="005C4399"/>
    <w:rsid w:val="006D741B"/>
    <w:rsid w:val="007A1CF8"/>
    <w:rsid w:val="007B7241"/>
    <w:rsid w:val="00810D69"/>
    <w:rsid w:val="0081514D"/>
    <w:rsid w:val="00860A6D"/>
    <w:rsid w:val="00895348"/>
    <w:rsid w:val="00920B08"/>
    <w:rsid w:val="009608A0"/>
    <w:rsid w:val="0098491E"/>
    <w:rsid w:val="00984D53"/>
    <w:rsid w:val="00A44EC4"/>
    <w:rsid w:val="00A462C3"/>
    <w:rsid w:val="00AF00A2"/>
    <w:rsid w:val="00BC2E4D"/>
    <w:rsid w:val="00C36EF3"/>
    <w:rsid w:val="00CA14CD"/>
    <w:rsid w:val="00CC6A31"/>
    <w:rsid w:val="00CF7DC4"/>
    <w:rsid w:val="00D2034D"/>
    <w:rsid w:val="00D221CB"/>
    <w:rsid w:val="00D76DF8"/>
    <w:rsid w:val="00DB2C86"/>
    <w:rsid w:val="00DD6071"/>
    <w:rsid w:val="00EC1095"/>
    <w:rsid w:val="00FA0759"/>
    <w:rsid w:val="00F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1AE5E8-EA76-4A6D-B891-63BAE110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4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49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7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9FF3F181F1CA0A1E735F72ECE53C0DE41BF2BFA60BB41F82939BC99D9163E2FD4AF8849305F2632DAE2C2FFpFV9G" TargetMode="External"/><Relationship Id="rId5" Type="http://schemas.openxmlformats.org/officeDocument/2006/relationships/hyperlink" Target="consultantplus://offline/ref=29FF3F181F1CA0A1E735E923D83F9DD14BB57CF463BE4FA9776ABACE8646387A94EF8E1F70p1V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88A5B-3B93-439F-99BD-4566673D1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1778</TotalTime>
  <Pages>5</Pages>
  <Words>1604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USER-300</dc:creator>
  <cp:keywords/>
  <dc:description/>
  <cp:lastModifiedBy>USER-300</cp:lastModifiedBy>
  <cp:revision>24</cp:revision>
  <cp:lastPrinted>2018-03-29T08:56:00Z</cp:lastPrinted>
  <dcterms:created xsi:type="dcterms:W3CDTF">2018-03-06T06:21:00Z</dcterms:created>
  <dcterms:modified xsi:type="dcterms:W3CDTF">2018-03-29T08:57:00Z</dcterms:modified>
</cp:coreProperties>
</file>