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93" w:rsidRPr="00801882" w:rsidRDefault="00F25593" w:rsidP="00F2559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MailEndCompose"/>
      <w:r w:rsidRPr="008018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bookmarkStart w:id="1" w:name="sub_100"/>
      <w:r w:rsidRPr="00801882">
        <w:rPr>
          <w:rFonts w:ascii="Times New Roman" w:hAnsi="Times New Roman" w:cs="Times New Roman"/>
          <w:sz w:val="28"/>
          <w:szCs w:val="28"/>
        </w:rPr>
        <w:t xml:space="preserve">Проект                     </w:t>
      </w: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     ПОСТАНОВЛЕНИЕ                                                                        КАРАР</w:t>
      </w: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      _________________                                                                № ______________                  </w:t>
      </w:r>
    </w:p>
    <w:p w:rsidR="00F25593" w:rsidRPr="00801882" w:rsidRDefault="00F25593" w:rsidP="00F25593">
      <w:pPr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г. Казань </w:t>
      </w:r>
    </w:p>
    <w:p w:rsidR="00F25593" w:rsidRPr="00801882" w:rsidRDefault="00F25593" w:rsidP="00F255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801882" w:rsidRPr="00801882" w:rsidTr="00E22B62">
        <w:tc>
          <w:tcPr>
            <w:tcW w:w="5637" w:type="dxa"/>
            <w:hideMark/>
          </w:tcPr>
          <w:p w:rsidR="00F25593" w:rsidRPr="00801882" w:rsidRDefault="00F25593" w:rsidP="00E22B62">
            <w:pPr>
              <w:pStyle w:val="a4"/>
              <w:spacing w:before="0" w:beforeAutospacing="0" w:after="0" w:afterAutospacing="0"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801882">
              <w:rPr>
                <w:sz w:val="28"/>
                <w:szCs w:val="28"/>
                <w:lang w:eastAsia="en-US"/>
              </w:rPr>
              <w:t xml:space="preserve">Об утверждении </w:t>
            </w:r>
            <w:r w:rsidRPr="00801882">
              <w:rPr>
                <w:bCs/>
                <w:sz w:val="28"/>
                <w:szCs w:val="28"/>
                <w:lang w:eastAsia="en-US"/>
              </w:rPr>
              <w:t>Порядка</w:t>
            </w:r>
          </w:p>
          <w:p w:rsidR="00F25593" w:rsidRPr="00801882" w:rsidRDefault="00F25593" w:rsidP="00E22B62">
            <w:pPr>
              <w:pStyle w:val="a4"/>
              <w:spacing w:before="0" w:beforeAutospacing="0" w:after="0" w:afterAutospacing="0"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01882">
              <w:rPr>
                <w:bCs/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Pr="00801882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01882">
              <w:rPr>
                <w:sz w:val="28"/>
                <w:szCs w:val="28"/>
                <w:lang w:eastAsia="en-US"/>
              </w:rPr>
              <w:t>грантовой</w:t>
            </w:r>
            <w:proofErr w:type="spellEnd"/>
            <w:r w:rsidRPr="00801882">
              <w:rPr>
                <w:sz w:val="28"/>
                <w:szCs w:val="28"/>
                <w:lang w:eastAsia="en-US"/>
              </w:rPr>
              <w:t xml:space="preserve"> поддержки муниципальным архивам в </w:t>
            </w:r>
          </w:p>
          <w:p w:rsidR="00F25593" w:rsidRPr="00801882" w:rsidRDefault="00F25593" w:rsidP="00E22B62">
            <w:pPr>
              <w:pStyle w:val="ConsPlusTitle"/>
              <w:spacing w:line="252" w:lineRule="auto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  <w:u w:val="none"/>
              </w:rPr>
            </w:pPr>
            <w:r w:rsidRPr="00801882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Республике Татарстан </w:t>
            </w:r>
          </w:p>
          <w:p w:rsidR="00F25593" w:rsidRPr="00801882" w:rsidRDefault="00FE56B8" w:rsidP="00E22B62">
            <w:pPr>
              <w:ind w:firstLine="709"/>
              <w:jc w:val="both"/>
              <w:rPr>
                <w:rFonts w:ascii="Times New Roman" w:eastAsiaTheme="minorEastAsia" w:hAnsi="Times New Roman" w:cs="Times New Roman"/>
              </w:rPr>
            </w:pPr>
            <w:hyperlink r:id="rId7" w:history="1">
              <w:r w:rsidR="00F25593" w:rsidRPr="00801882">
                <w:rPr>
                  <w:rStyle w:val="a3"/>
                  <w:rFonts w:ascii="Times New Roman" w:eastAsiaTheme="minorEastAsia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</w:p>
        </w:tc>
        <w:tc>
          <w:tcPr>
            <w:tcW w:w="4110" w:type="dxa"/>
          </w:tcPr>
          <w:p w:rsidR="00F25593" w:rsidRPr="00801882" w:rsidRDefault="00F25593" w:rsidP="00E22B62">
            <w:pPr>
              <w:tabs>
                <w:tab w:val="left" w:pos="4395"/>
              </w:tabs>
              <w:ind w:right="581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593" w:rsidRPr="00801882" w:rsidRDefault="00F25593" w:rsidP="00F2559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программы «Развитие архивного дела в Республике Татарстан на 2016-2020 годы», утвержденной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постановлением Кабинета Министров Республики Татарстан от </w:t>
      </w:r>
      <w:r w:rsidRPr="00801882">
        <w:rPr>
          <w:rFonts w:ascii="Times New Roman" w:hAnsi="Times New Roman" w:cs="Times New Roman"/>
          <w:sz w:val="28"/>
          <w:szCs w:val="28"/>
        </w:rPr>
        <w:t>10.06.2016 № 395 «Об утверждении Государственной программы «Развитие архивного дела в Республике Татарстан на 2016-2020 годы» Кабинет Министров Республики Татарстан постановляет:</w:t>
      </w:r>
    </w:p>
    <w:p w:rsidR="00F25593" w:rsidRPr="00801882" w:rsidRDefault="00F25593" w:rsidP="00F25593">
      <w:pPr>
        <w:pStyle w:val="a4"/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bookmarkStart w:id="2" w:name="sub_1"/>
      <w:r w:rsidRPr="00801882">
        <w:rPr>
          <w:sz w:val="28"/>
          <w:szCs w:val="28"/>
        </w:rPr>
        <w:t xml:space="preserve">1. Утвердить прилагаемый </w:t>
      </w:r>
      <w:hyperlink r:id="rId8" w:anchor="sub_100" w:history="1">
        <w:r w:rsidRPr="00801882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Pr="00801882">
        <w:rPr>
          <w:sz w:val="28"/>
          <w:szCs w:val="28"/>
        </w:rPr>
        <w:t xml:space="preserve"> предоставления </w:t>
      </w:r>
      <w:proofErr w:type="spellStart"/>
      <w:r w:rsidRPr="00801882">
        <w:rPr>
          <w:sz w:val="28"/>
          <w:szCs w:val="28"/>
        </w:rPr>
        <w:t>грантовой</w:t>
      </w:r>
      <w:proofErr w:type="spellEnd"/>
      <w:r w:rsidRPr="00801882">
        <w:rPr>
          <w:sz w:val="28"/>
          <w:szCs w:val="28"/>
        </w:rPr>
        <w:t xml:space="preserve"> поддержки муниципальным архивам в Республике Татарстан. 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"/>
      <w:bookmarkEnd w:id="2"/>
      <w:r w:rsidRPr="00801882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Государственный комитет Республики Татарстан по архивному делу.</w:t>
      </w:r>
    </w:p>
    <w:bookmarkEnd w:id="3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01882" w:rsidRPr="00801882" w:rsidTr="00E22B62">
        <w:tc>
          <w:tcPr>
            <w:tcW w:w="10206" w:type="dxa"/>
            <w:hideMark/>
          </w:tcPr>
          <w:p w:rsidR="00F25593" w:rsidRPr="00801882" w:rsidRDefault="00F25593" w:rsidP="00E22B62">
            <w:pPr>
              <w:autoSpaceDE w:val="0"/>
              <w:autoSpaceDN w:val="0"/>
              <w:adjustRightInd w:val="0"/>
              <w:ind w:right="-3648"/>
              <w:rPr>
                <w:rFonts w:ascii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</w:p>
          <w:p w:rsidR="00F25593" w:rsidRPr="00801882" w:rsidRDefault="00F25593" w:rsidP="00E22B62">
            <w:pPr>
              <w:autoSpaceDE w:val="0"/>
              <w:autoSpaceDN w:val="0"/>
              <w:adjustRightInd w:val="0"/>
              <w:ind w:right="-3648"/>
              <w:rPr>
                <w:rFonts w:ascii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                                                            А. В. </w:t>
            </w:r>
            <w:proofErr w:type="spellStart"/>
            <w:r w:rsidRPr="00801882">
              <w:rPr>
                <w:rFonts w:ascii="Times New Roman" w:hAnsi="Times New Roman" w:cs="Times New Roman"/>
                <w:sz w:val="28"/>
                <w:szCs w:val="28"/>
              </w:rPr>
              <w:t>Песошин</w:t>
            </w:r>
            <w:proofErr w:type="spellEnd"/>
          </w:p>
        </w:tc>
      </w:tr>
      <w:tr w:rsidR="00801882" w:rsidRPr="00801882" w:rsidTr="00E22B62">
        <w:tc>
          <w:tcPr>
            <w:tcW w:w="10206" w:type="dxa"/>
          </w:tcPr>
          <w:p w:rsidR="00F25593" w:rsidRPr="00801882" w:rsidRDefault="00F25593" w:rsidP="00E22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ind w:left="6662"/>
        <w:outlineLvl w:val="0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ind w:left="6662"/>
        <w:outlineLvl w:val="0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25593" w:rsidRPr="00801882" w:rsidRDefault="00F25593" w:rsidP="00F25593">
      <w:pPr>
        <w:autoSpaceDE w:val="0"/>
        <w:autoSpaceDN w:val="0"/>
        <w:adjustRightInd w:val="0"/>
        <w:ind w:left="6662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постановлению </w:t>
      </w:r>
    </w:p>
    <w:p w:rsidR="00F25593" w:rsidRPr="00801882" w:rsidRDefault="00F25593" w:rsidP="00F25593">
      <w:pPr>
        <w:autoSpaceDE w:val="0"/>
        <w:autoSpaceDN w:val="0"/>
        <w:adjustRightInd w:val="0"/>
        <w:ind w:left="6662"/>
        <w:outlineLvl w:val="0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F25593" w:rsidRPr="00801882" w:rsidRDefault="00F25593" w:rsidP="00F25593">
      <w:pPr>
        <w:autoSpaceDE w:val="0"/>
        <w:autoSpaceDN w:val="0"/>
        <w:adjustRightInd w:val="0"/>
        <w:ind w:left="6662"/>
        <w:outlineLvl w:val="0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25593" w:rsidRPr="00801882" w:rsidRDefault="00F25593" w:rsidP="00F25593">
      <w:pPr>
        <w:autoSpaceDE w:val="0"/>
        <w:autoSpaceDN w:val="0"/>
        <w:adjustRightInd w:val="0"/>
        <w:ind w:left="6662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         2018 г. №       </w:t>
      </w: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01882">
        <w:rPr>
          <w:bCs/>
          <w:sz w:val="28"/>
          <w:szCs w:val="28"/>
        </w:rPr>
        <w:t>Порядок</w:t>
      </w: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801882">
        <w:rPr>
          <w:bCs/>
          <w:sz w:val="28"/>
          <w:szCs w:val="28"/>
        </w:rPr>
        <w:t>предоставления</w:t>
      </w:r>
      <w:proofErr w:type="gramEnd"/>
      <w:r w:rsidRPr="00801882">
        <w:rPr>
          <w:bCs/>
          <w:sz w:val="28"/>
          <w:szCs w:val="28"/>
        </w:rPr>
        <w:t xml:space="preserve"> </w:t>
      </w:r>
      <w:proofErr w:type="spellStart"/>
      <w:r w:rsidRPr="00801882">
        <w:rPr>
          <w:sz w:val="28"/>
          <w:szCs w:val="28"/>
        </w:rPr>
        <w:t>грантовой</w:t>
      </w:r>
      <w:proofErr w:type="spellEnd"/>
      <w:r w:rsidRPr="00801882">
        <w:rPr>
          <w:sz w:val="28"/>
          <w:szCs w:val="28"/>
        </w:rPr>
        <w:t xml:space="preserve"> поддержки муниципальным архивам </w:t>
      </w: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strike/>
          <w:sz w:val="28"/>
          <w:szCs w:val="28"/>
        </w:rPr>
      </w:pPr>
      <w:proofErr w:type="gramStart"/>
      <w:r w:rsidRPr="00801882">
        <w:rPr>
          <w:sz w:val="28"/>
          <w:szCs w:val="28"/>
        </w:rPr>
        <w:t>в</w:t>
      </w:r>
      <w:proofErr w:type="gramEnd"/>
      <w:r w:rsidRPr="00801882">
        <w:rPr>
          <w:sz w:val="28"/>
          <w:szCs w:val="28"/>
        </w:rPr>
        <w:t xml:space="preserve"> Республике Татарстан </w:t>
      </w:r>
    </w:p>
    <w:bookmarkEnd w:id="1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4" w:name="sub_101"/>
      <w:r w:rsidRPr="00801882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801882">
        <w:rPr>
          <w:rFonts w:ascii="Times New Roman" w:hAnsi="Times New Roman" w:cs="Times New Roman"/>
          <w:bCs/>
          <w:sz w:val="28"/>
          <w:szCs w:val="28"/>
        </w:rPr>
        <w:t>. Общие положения</w:t>
      </w:r>
      <w:bookmarkEnd w:id="4"/>
    </w:p>
    <w:p w:rsidR="00F25593" w:rsidRPr="00801882" w:rsidRDefault="00F25593" w:rsidP="00F25593">
      <w:pPr>
        <w:pStyle w:val="2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sub_111"/>
      <w:r w:rsidRPr="00801882">
        <w:rPr>
          <w:rFonts w:ascii="Times New Roman" w:hAnsi="Times New Roman"/>
          <w:sz w:val="28"/>
          <w:szCs w:val="28"/>
          <w:lang w:val="ru-RU"/>
        </w:rPr>
        <w:t xml:space="preserve">1.1. Настоящий Порядок устанавливает механизм предоставления грантов муниципальным архивам в Республике Татарстан (далее – муниципальные архивы) в рамках реализации Государственной программы «Развитие архивного дела в Республике Татарстан на 2016-2020 годы», утвержденной </w:t>
      </w:r>
      <w:r w:rsidRPr="00801882">
        <w:rPr>
          <w:rFonts w:ascii="Times New Roman" w:hAnsi="Times New Roman"/>
          <w:sz w:val="28"/>
          <w:szCs w:val="28"/>
          <w:lang w:val="tt-RU"/>
        </w:rPr>
        <w:t xml:space="preserve">постановлением Кабинета Министров Республики Татарстан от </w:t>
      </w:r>
      <w:r w:rsidRPr="00801882">
        <w:rPr>
          <w:rFonts w:ascii="Times New Roman" w:hAnsi="Times New Roman"/>
          <w:sz w:val="28"/>
          <w:szCs w:val="28"/>
          <w:lang w:val="ru-RU"/>
        </w:rPr>
        <w:t xml:space="preserve">10.06.2016 № 395 «Об утверждении Государственной программы «Развитие архивного дела в Республике Татарстан на 2016-2020 годы» (далее - Гранты). </w:t>
      </w:r>
    </w:p>
    <w:p w:rsidR="00F25593" w:rsidRPr="00801882" w:rsidRDefault="00F25593" w:rsidP="00F25593">
      <w:pPr>
        <w:pStyle w:val="2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1882">
        <w:rPr>
          <w:rFonts w:ascii="Times New Roman" w:hAnsi="Times New Roman"/>
          <w:sz w:val="28"/>
          <w:szCs w:val="28"/>
          <w:lang w:val="ru-RU"/>
        </w:rPr>
        <w:t xml:space="preserve">Грантом является единовременная передача оборудования и техники для реализации мероприятий, направленных на развитие архивного дела в муниципальных образованиях и </w:t>
      </w:r>
      <w:r w:rsidRPr="00801882">
        <w:rPr>
          <w:rFonts w:ascii="Times New Roman" w:hAnsi="Times New Roman"/>
          <w:sz w:val="28"/>
          <w:szCs w:val="28"/>
          <w:lang w:val="tt-RU"/>
        </w:rPr>
        <w:t xml:space="preserve">приобретенных Государственным комитетом Республики Татарстан по архивному делу (далее – Госкомархив РТ) в пределах бюджетных ассигнований, предусмотренных в законе Республики Татарстан о бюджете Республики Татарстан на соответствующий финансовый год и плановый период, и бюджетных обязательств, утвержденных Госкомархиву РТ. 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12"/>
      <w:bookmarkEnd w:id="5"/>
      <w:r w:rsidRPr="00801882">
        <w:rPr>
          <w:rFonts w:ascii="Times New Roman" w:hAnsi="Times New Roman" w:cs="Times New Roman"/>
          <w:sz w:val="28"/>
          <w:szCs w:val="28"/>
        </w:rPr>
        <w:t>1.2. Гранты предоставляются муниципальным архивам на конкурсной основе в целях реализации проектов в области архивного дела, направленных на внедрение передовых архивных технологий и освоение современного оборудования и техники, распространение положительного опыта работы в части организации архивного дела в муниципальном образовании.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801882">
        <w:rPr>
          <w:rFonts w:ascii="Times New Roman" w:hAnsi="Times New Roman" w:cs="Times New Roman"/>
          <w:sz w:val="28"/>
          <w:szCs w:val="28"/>
        </w:rPr>
        <w:t xml:space="preserve">1.3. Организация проведения конкурса на право получения грантов (далее - конкурс) осуществляется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РТ.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14"/>
      <w:bookmarkEnd w:id="7"/>
      <w:r w:rsidRPr="00801882">
        <w:rPr>
          <w:rFonts w:ascii="Times New Roman" w:hAnsi="Times New Roman" w:cs="Times New Roman"/>
          <w:sz w:val="28"/>
          <w:szCs w:val="28"/>
        </w:rPr>
        <w:t>1.4. Госкомархив РТ в рамках настоящего Порядка:</w:t>
      </w:r>
    </w:p>
    <w:bookmarkEnd w:id="8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публикацию информации о конкурсе, требованиях к участникам конкурса и его итогах на своем официальном сайте в информационно-телекоммуникационной сети «Интернет»;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номинации конкурса, перечень оборудования и техники, аксессуаров и комплектующих к ним к каждой номинации;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консультирование по вопросам подготовки заявок на участие в конкурсе (далее - заявки);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прием и регистрацию заявок;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сохранность поданных заявок;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lastRenderedPageBreak/>
        <w:t>осуществляет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создание и организационное обеспечение деятельности Экспертного совета по проведению конкурса (далее – Экспертный совет);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в установленном порядке закупку оборудования и техники к каждой номинации конкурса. Бюджетные средства, образовавшиеся в качестве экономии в результате электронных аукционов на закупку оборудования и техники, направляются на закупку аксессуаров и комплектующих к закупленным оборудованию и технике. Бюджетные средства, образовавшиеся в качестве экономии в результате закупки аксессуаров и комплектующих к закупленным оборудованию и технике, возвращаются в доход бюджета Республики Татарстан;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сбор документально оформленного согласия исполнительных комитетов муниципальных районов (городских округов) о принятии оборудования в оперативное управление</w:t>
      </w:r>
      <w:r w:rsidRPr="00801882">
        <w:rPr>
          <w:rFonts w:ascii="Times New Roman" w:hAnsi="Times New Roman" w:cs="Times New Roman"/>
          <w:b/>
          <w:sz w:val="28"/>
          <w:szCs w:val="28"/>
        </w:rPr>
        <w:t>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в адрес Министерства земельных и имущественных отношений Республики Татарстан документацию для получения Распоряжения о приеме-передаче грантов, которое рассматривается и готовится Министерством;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контроль за соблюдением получателями грантов условий, целей и порядка их использования.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9" w:name="sub_102"/>
      <w:r w:rsidRPr="0080188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801882">
        <w:rPr>
          <w:rFonts w:ascii="Times New Roman" w:hAnsi="Times New Roman" w:cs="Times New Roman"/>
          <w:bCs/>
          <w:sz w:val="28"/>
          <w:szCs w:val="28"/>
        </w:rPr>
        <w:t>. Основные задачи и принципы проведения конкурса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1"/>
      <w:bookmarkEnd w:id="9"/>
      <w:r w:rsidRPr="00801882">
        <w:rPr>
          <w:rFonts w:ascii="Times New Roman" w:hAnsi="Times New Roman" w:cs="Times New Roman"/>
          <w:sz w:val="28"/>
          <w:szCs w:val="28"/>
        </w:rPr>
        <w:t>2.1. Основными задачами проведения конкурса являются:</w:t>
      </w:r>
    </w:p>
    <w:bookmarkEnd w:id="10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выявление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</w:t>
      </w: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актуальных и социально значимых масштабных проектов для развития </w:t>
      </w:r>
      <w:r w:rsidRPr="00801882">
        <w:rPr>
          <w:rFonts w:ascii="Times New Roman" w:hAnsi="Times New Roman" w:cs="Times New Roman"/>
          <w:sz w:val="28"/>
          <w:szCs w:val="28"/>
        </w:rPr>
        <w:t>архивного дела в муниципальных образованиях</w:t>
      </w: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Татарстан; 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государственная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поддержка муниципальных архивов во внедрении </w:t>
      </w:r>
      <w:r w:rsidRPr="0080188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передовых архивных технологий</w:t>
      </w:r>
      <w:r w:rsidRPr="00801882">
        <w:rPr>
          <w:rFonts w:ascii="Times New Roman" w:hAnsi="Times New Roman" w:cs="Times New Roman"/>
          <w:sz w:val="28"/>
          <w:szCs w:val="28"/>
        </w:rPr>
        <w:t>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"/>
      <w:r w:rsidRPr="00801882">
        <w:rPr>
          <w:rFonts w:ascii="Times New Roman" w:hAnsi="Times New Roman" w:cs="Times New Roman"/>
          <w:sz w:val="28"/>
          <w:szCs w:val="28"/>
        </w:rPr>
        <w:t>2.2. Работа по организации и проведению конкурса основывается на следующих принципах:</w:t>
      </w:r>
    </w:p>
    <w:bookmarkEnd w:id="11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публичность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и открытость;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равенство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прав муниципальных архивов на участие в конкурсе;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состязательность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>, конкурсная основа рассмотрения заявок.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2" w:name="sub_103"/>
      <w:r w:rsidRPr="00801882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801882">
        <w:rPr>
          <w:rFonts w:ascii="Times New Roman" w:hAnsi="Times New Roman" w:cs="Times New Roman"/>
          <w:bCs/>
          <w:sz w:val="28"/>
          <w:szCs w:val="28"/>
        </w:rPr>
        <w:t>. Порядок подачи заявок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1"/>
      <w:bookmarkEnd w:id="12"/>
      <w:r w:rsidRPr="00801882">
        <w:rPr>
          <w:rFonts w:ascii="Times New Roman" w:hAnsi="Times New Roman" w:cs="Times New Roman"/>
          <w:sz w:val="28"/>
          <w:szCs w:val="28"/>
        </w:rPr>
        <w:t xml:space="preserve">3.1. К участию в конкурсе допускаются все муниципальные архивы. </w:t>
      </w:r>
    </w:p>
    <w:p w:rsidR="00F25593" w:rsidRPr="00801882" w:rsidRDefault="00F25593" w:rsidP="00F255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sub_132"/>
      <w:bookmarkEnd w:id="13"/>
      <w:r w:rsidRPr="00801882">
        <w:rPr>
          <w:sz w:val="28"/>
          <w:szCs w:val="28"/>
        </w:rPr>
        <w:t xml:space="preserve">Муниципальные архивы имеют право одновременно представлять проекты по всем заявленным </w:t>
      </w:r>
      <w:proofErr w:type="spellStart"/>
      <w:r w:rsidRPr="00801882">
        <w:rPr>
          <w:sz w:val="28"/>
          <w:szCs w:val="28"/>
        </w:rPr>
        <w:t>Госкомархивом</w:t>
      </w:r>
      <w:proofErr w:type="spellEnd"/>
      <w:r w:rsidRPr="00801882">
        <w:rPr>
          <w:sz w:val="28"/>
          <w:szCs w:val="28"/>
        </w:rPr>
        <w:t xml:space="preserve"> </w:t>
      </w:r>
      <w:r w:rsidRPr="00801882">
        <w:rPr>
          <w:sz w:val="28"/>
          <w:szCs w:val="28"/>
          <w:lang w:val="tt-RU"/>
        </w:rPr>
        <w:t xml:space="preserve">РТ </w:t>
      </w:r>
      <w:r w:rsidRPr="00801882">
        <w:rPr>
          <w:sz w:val="28"/>
          <w:szCs w:val="28"/>
        </w:rPr>
        <w:t>номинациям (не более одного в каждой номинации), за исключением</w:t>
      </w:r>
      <w:r w:rsidRPr="00801882">
        <w:t xml:space="preserve"> </w:t>
      </w:r>
      <w:r w:rsidRPr="00801882">
        <w:rPr>
          <w:sz w:val="28"/>
          <w:szCs w:val="28"/>
        </w:rPr>
        <w:t xml:space="preserve">муниципальных архивов, получивших </w:t>
      </w:r>
      <w:proofErr w:type="spellStart"/>
      <w:r w:rsidRPr="00801882">
        <w:rPr>
          <w:sz w:val="28"/>
          <w:szCs w:val="28"/>
        </w:rPr>
        <w:t>грантовую</w:t>
      </w:r>
      <w:proofErr w:type="spellEnd"/>
      <w:r w:rsidRPr="00801882">
        <w:rPr>
          <w:sz w:val="28"/>
          <w:szCs w:val="28"/>
        </w:rPr>
        <w:t xml:space="preserve"> поддержку в предыдущие годы. Получателями грантов по итогам конкурсов предыдущих лет не представляются новые проекты в номинациях, в которых осуществлена или осуществляется реализация победивших по итогам конкурсов предыдущих лет проектов.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33"/>
      <w:bookmarkEnd w:id="14"/>
      <w:r w:rsidRPr="00801882">
        <w:rPr>
          <w:rFonts w:ascii="Times New Roman" w:hAnsi="Times New Roman" w:cs="Times New Roman"/>
          <w:sz w:val="28"/>
          <w:szCs w:val="28"/>
        </w:rPr>
        <w:t xml:space="preserve">3.2. Сроки проведения конкурса, номинации конкурса, перечень оборудования и техники, аксессуаров и комплектующих к ним к каждой номинации определяются нормативным правовым актом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РТ</w:t>
      </w:r>
      <w:r w:rsidRPr="00801882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3.3. Госкомархив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 xml:space="preserve">в трехдневный срок, исчисляемый в рабочих днях со дня регистрации приказа в Министерстве юстиции Республики Татарстан, обеспечивает </w:t>
      </w:r>
      <w:r w:rsidRPr="00801882">
        <w:rPr>
          <w:rFonts w:ascii="Times New Roman" w:hAnsi="Times New Roman" w:cs="Times New Roman"/>
          <w:sz w:val="28"/>
          <w:szCs w:val="28"/>
        </w:rPr>
        <w:lastRenderedPageBreak/>
        <w:t xml:space="preserve">публикацию информации о конкурсе, сроках его проведения, требованиях к участникам конкурса на официальном сайте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3.4. Прием заявок осуществляется в 30-дневный срок, исчисляемый в рабочих днях, со дня размещения объявления о проведении конкурса на официальном сайте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34"/>
      <w:r w:rsidRPr="00801882">
        <w:rPr>
          <w:rFonts w:ascii="Times New Roman" w:hAnsi="Times New Roman" w:cs="Times New Roman"/>
          <w:sz w:val="28"/>
          <w:szCs w:val="28"/>
        </w:rPr>
        <w:t xml:space="preserve">3.5. Для участия в конкурсе муниципальным архивом в Госкомархив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 xml:space="preserve">посредством системы электронного документооборота «Электронное правительство Республики Татарстан», сопроводительным письмом за подписью руководителя исполнительного комитета муниципального района (городского округа) представляется заявка по форме согласно </w:t>
      </w:r>
      <w:hyperlink r:id="rId9" w:anchor="sub_1001" w:history="1">
        <w:r w:rsidRPr="00801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№ 1</w:t>
        </w:r>
      </w:hyperlink>
      <w:r w:rsidRPr="00801882">
        <w:rPr>
          <w:rFonts w:ascii="Times New Roman" w:hAnsi="Times New Roman" w:cs="Times New Roman"/>
          <w:sz w:val="28"/>
          <w:szCs w:val="28"/>
        </w:rPr>
        <w:t xml:space="preserve"> к настоящему Порядку с приложением:</w:t>
      </w:r>
    </w:p>
    <w:bookmarkEnd w:id="16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>;</w:t>
      </w:r>
    </w:p>
    <w:p w:rsidR="00F25593" w:rsidRPr="00801882" w:rsidRDefault="00F25593" w:rsidP="00F255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устава исполнительного комитета муниципального района (городского округа) или муниципального архива;</w:t>
      </w:r>
    </w:p>
    <w:p w:rsidR="00F25593" w:rsidRPr="00801882" w:rsidRDefault="00F25593" w:rsidP="00F25593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01882">
        <w:rPr>
          <w:rFonts w:ascii="Times New Roman" w:hAnsi="Times New Roman"/>
          <w:sz w:val="28"/>
          <w:szCs w:val="28"/>
          <w:lang w:val="ru-RU"/>
        </w:rPr>
        <w:t>копии</w:t>
      </w:r>
      <w:proofErr w:type="gramEnd"/>
      <w:r w:rsidRPr="00801882">
        <w:rPr>
          <w:rFonts w:ascii="Times New Roman" w:hAnsi="Times New Roman"/>
          <w:sz w:val="28"/>
          <w:szCs w:val="28"/>
          <w:lang w:val="ru-RU"/>
        </w:rPr>
        <w:t xml:space="preserve"> свидетельства о постановке на учет в налоговом органе исполнительного комитета муниципального района (городского округа) или муниципального архива;</w:t>
      </w:r>
    </w:p>
    <w:p w:rsidR="00F25593" w:rsidRPr="00801882" w:rsidRDefault="00F25593" w:rsidP="00F25593">
      <w:pPr>
        <w:pStyle w:val="11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01882">
        <w:rPr>
          <w:rFonts w:ascii="Times New Roman" w:hAnsi="Times New Roman"/>
          <w:sz w:val="28"/>
          <w:szCs w:val="28"/>
          <w:lang w:val="ru-RU"/>
        </w:rPr>
        <w:t>копии</w:t>
      </w:r>
      <w:proofErr w:type="gramEnd"/>
      <w:r w:rsidRPr="00801882">
        <w:rPr>
          <w:rFonts w:ascii="Times New Roman" w:hAnsi="Times New Roman"/>
          <w:sz w:val="28"/>
          <w:szCs w:val="28"/>
          <w:lang w:val="ru-RU"/>
        </w:rPr>
        <w:t xml:space="preserve"> документа, подтверждающего полномочия руководителя исполнительного комитета муниципального района (городского округа) или муниципального архива.</w:t>
      </w:r>
    </w:p>
    <w:p w:rsidR="00F25593" w:rsidRPr="00801882" w:rsidRDefault="00F25593" w:rsidP="00F25593">
      <w:pPr>
        <w:pStyle w:val="1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1882">
        <w:rPr>
          <w:rFonts w:ascii="Times New Roman" w:hAnsi="Times New Roman"/>
          <w:sz w:val="28"/>
          <w:szCs w:val="28"/>
          <w:lang w:val="ru-RU"/>
        </w:rPr>
        <w:t xml:space="preserve">3.6. В случае наличия в проекте аудио- и видеоматериалов последние могут быть представлены нарочно, по почте, направлены на официальный электронный адрес </w:t>
      </w:r>
      <w:proofErr w:type="spellStart"/>
      <w:r w:rsidRPr="00801882">
        <w:rPr>
          <w:rFonts w:ascii="Times New Roman" w:hAnsi="Times New Roman"/>
          <w:sz w:val="28"/>
          <w:szCs w:val="28"/>
          <w:lang w:val="ru-RU"/>
        </w:rPr>
        <w:t>Госкомархива</w:t>
      </w:r>
      <w:proofErr w:type="spellEnd"/>
      <w:r w:rsidRPr="008018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1882">
        <w:rPr>
          <w:rFonts w:ascii="Times New Roman" w:hAnsi="Times New Roman"/>
          <w:sz w:val="28"/>
          <w:szCs w:val="28"/>
          <w:lang w:val="tt-RU"/>
        </w:rPr>
        <w:t>РТ</w:t>
      </w:r>
      <w:r w:rsidRPr="00801882">
        <w:rPr>
          <w:rFonts w:ascii="Times New Roman" w:hAnsi="Times New Roman"/>
          <w:lang w:val="ru-RU"/>
        </w:rPr>
        <w:t xml:space="preserve"> </w:t>
      </w:r>
      <w:hyperlink r:id="rId10" w:history="1">
        <w:r w:rsidRPr="008018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prm</w:t>
        </w:r>
        <w:r w:rsidRPr="008018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8018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archive</w:t>
        </w:r>
        <w:r w:rsidRPr="008018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@</w:t>
        </w:r>
        <w:r w:rsidRPr="008018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tatar</w:t>
        </w:r>
        <w:r w:rsidRPr="008018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proofErr w:type="spellStart"/>
        <w:r w:rsidRPr="0080188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ru</w:t>
        </w:r>
        <w:proofErr w:type="spellEnd"/>
      </w:hyperlink>
      <w:r w:rsidRPr="00801882">
        <w:rPr>
          <w:rFonts w:ascii="Times New Roman" w:hAnsi="Times New Roman"/>
          <w:sz w:val="28"/>
          <w:szCs w:val="28"/>
          <w:lang w:val="ru-RU"/>
        </w:rPr>
        <w:t xml:space="preserve"> в день представления в Госкомархив </w:t>
      </w:r>
      <w:r w:rsidRPr="00801882">
        <w:rPr>
          <w:rFonts w:ascii="Times New Roman" w:hAnsi="Times New Roman"/>
          <w:sz w:val="28"/>
          <w:szCs w:val="28"/>
          <w:lang w:val="tt-RU"/>
        </w:rPr>
        <w:t>РТ</w:t>
      </w:r>
      <w:r w:rsidRPr="00801882">
        <w:rPr>
          <w:rFonts w:ascii="Times New Roman" w:hAnsi="Times New Roman"/>
          <w:sz w:val="28"/>
          <w:szCs w:val="28"/>
          <w:lang w:val="ru-RU"/>
        </w:rPr>
        <w:t xml:space="preserve"> проекта для участия в конкурсе.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3.7. Прием и регистрация заявки осуществляется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>в день ее поступления. Заявка, поступившая в выходной (праздничный) день регистрируется на следующий за выходным (праздничным) рабочий день.</w:t>
      </w:r>
    </w:p>
    <w:p w:rsidR="00F25593" w:rsidRPr="00801882" w:rsidRDefault="00F25593" w:rsidP="00F2559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sub_137"/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Pr="00801882">
        <w:rPr>
          <w:rFonts w:ascii="Times New Roman" w:eastAsia="Calibri" w:hAnsi="Times New Roman" w:cs="Times New Roman"/>
          <w:sz w:val="28"/>
          <w:szCs w:val="28"/>
        </w:rPr>
        <w:t>Основанием для отказа в допуске к участию в конкурсе является несоответствие заявки требованиям, указанным в пунктах 3.4-3.7 настоящего Порядка.</w:t>
      </w:r>
    </w:p>
    <w:p w:rsidR="00F25593" w:rsidRPr="00801882" w:rsidRDefault="00F25593" w:rsidP="00F255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882">
        <w:rPr>
          <w:sz w:val="28"/>
          <w:szCs w:val="28"/>
        </w:rPr>
        <w:t xml:space="preserve">3.9. Информирование муниципальных архивов, не допущенных к участию в конкурсе в соответствии с п. 3.8 настоящего Порядка, осуществляется в 3-дневный срок, исчисляемый в рабочих днях, со дня регистрации в </w:t>
      </w:r>
      <w:proofErr w:type="spellStart"/>
      <w:r w:rsidRPr="00801882">
        <w:rPr>
          <w:sz w:val="28"/>
          <w:szCs w:val="28"/>
        </w:rPr>
        <w:t>Госкомархиве</w:t>
      </w:r>
      <w:proofErr w:type="spellEnd"/>
      <w:r w:rsidRPr="00801882">
        <w:rPr>
          <w:sz w:val="28"/>
          <w:szCs w:val="28"/>
        </w:rPr>
        <w:t xml:space="preserve"> </w:t>
      </w:r>
      <w:r w:rsidRPr="00801882">
        <w:rPr>
          <w:sz w:val="28"/>
          <w:szCs w:val="28"/>
          <w:lang w:val="tt-RU"/>
        </w:rPr>
        <w:t xml:space="preserve">РТ </w:t>
      </w:r>
      <w:r w:rsidRPr="00801882">
        <w:rPr>
          <w:sz w:val="28"/>
          <w:szCs w:val="28"/>
        </w:rPr>
        <w:t xml:space="preserve">документов, указанных в пунктах 3.4, 3.6 </w:t>
      </w:r>
      <w:r w:rsidRPr="00801882">
        <w:rPr>
          <w:rFonts w:eastAsia="Calibri"/>
          <w:sz w:val="28"/>
          <w:szCs w:val="28"/>
          <w:lang w:eastAsia="en-US"/>
        </w:rPr>
        <w:t>настоящего Порядка</w:t>
      </w:r>
      <w:r w:rsidRPr="00801882">
        <w:rPr>
          <w:sz w:val="28"/>
          <w:szCs w:val="28"/>
        </w:rPr>
        <w:t>.</w:t>
      </w: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01882">
        <w:rPr>
          <w:sz w:val="28"/>
          <w:szCs w:val="28"/>
          <w:lang w:val="en-US" w:eastAsia="en-US"/>
        </w:rPr>
        <w:t>IV</w:t>
      </w:r>
      <w:r w:rsidRPr="00801882">
        <w:rPr>
          <w:sz w:val="28"/>
          <w:szCs w:val="28"/>
        </w:rPr>
        <w:t>. Порядок публичной защиты проектов</w:t>
      </w:r>
    </w:p>
    <w:p w:rsidR="00F25593" w:rsidRPr="00801882" w:rsidRDefault="00F25593" w:rsidP="00F255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882">
        <w:rPr>
          <w:sz w:val="28"/>
          <w:szCs w:val="28"/>
        </w:rPr>
        <w:t xml:space="preserve">4.1. Публичная защита проектов осуществляется в 10-дневный срок, исчисляемый в рабочих днях, после приема и регистрации </w:t>
      </w:r>
      <w:proofErr w:type="spellStart"/>
      <w:r w:rsidRPr="00801882">
        <w:rPr>
          <w:sz w:val="28"/>
          <w:szCs w:val="28"/>
        </w:rPr>
        <w:t>Госкомархивом</w:t>
      </w:r>
      <w:proofErr w:type="spellEnd"/>
      <w:r w:rsidRPr="00801882">
        <w:rPr>
          <w:sz w:val="28"/>
          <w:szCs w:val="28"/>
        </w:rPr>
        <w:t xml:space="preserve"> </w:t>
      </w:r>
      <w:r w:rsidRPr="00801882">
        <w:rPr>
          <w:sz w:val="28"/>
          <w:szCs w:val="28"/>
          <w:lang w:val="tt-RU"/>
        </w:rPr>
        <w:t xml:space="preserve">РТ </w:t>
      </w:r>
      <w:r w:rsidRPr="00801882">
        <w:rPr>
          <w:sz w:val="28"/>
          <w:szCs w:val="28"/>
        </w:rPr>
        <w:t xml:space="preserve">заявки. Дата, время и место публичной защиты проектов определяется приказом </w:t>
      </w:r>
      <w:proofErr w:type="spellStart"/>
      <w:r w:rsidRPr="00801882">
        <w:rPr>
          <w:sz w:val="28"/>
          <w:szCs w:val="28"/>
        </w:rPr>
        <w:t>Госкомархива</w:t>
      </w:r>
      <w:proofErr w:type="spellEnd"/>
      <w:r w:rsidRPr="00801882">
        <w:rPr>
          <w:sz w:val="28"/>
          <w:szCs w:val="28"/>
        </w:rPr>
        <w:t xml:space="preserve"> </w:t>
      </w:r>
      <w:r w:rsidRPr="00801882">
        <w:rPr>
          <w:sz w:val="28"/>
          <w:szCs w:val="28"/>
          <w:lang w:val="tt-RU"/>
        </w:rPr>
        <w:t>РТ</w:t>
      </w:r>
      <w:r w:rsidRPr="00801882">
        <w:rPr>
          <w:sz w:val="28"/>
          <w:szCs w:val="28"/>
        </w:rPr>
        <w:t xml:space="preserve">. </w:t>
      </w:r>
    </w:p>
    <w:p w:rsidR="00F25593" w:rsidRPr="00801882" w:rsidRDefault="00F25593" w:rsidP="00F255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882">
        <w:rPr>
          <w:sz w:val="28"/>
          <w:szCs w:val="28"/>
        </w:rPr>
        <w:t xml:space="preserve">4.2. Публичная защита проекта осуществляется руководителем муниципального архива или иным уполномоченным лицом. </w:t>
      </w:r>
    </w:p>
    <w:p w:rsidR="00F25593" w:rsidRPr="00801882" w:rsidRDefault="00F25593" w:rsidP="00F2559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882">
        <w:rPr>
          <w:sz w:val="28"/>
          <w:szCs w:val="28"/>
        </w:rPr>
        <w:t>4.3. На публичную защиту одного проекта отводится не более 10 минут.</w:t>
      </w:r>
    </w:p>
    <w:p w:rsidR="00F25593" w:rsidRPr="00801882" w:rsidRDefault="00F25593" w:rsidP="00F2559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25593" w:rsidRPr="00801882" w:rsidRDefault="00F25593" w:rsidP="00F25593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01882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801882">
        <w:rPr>
          <w:rFonts w:ascii="Times New Roman" w:eastAsia="Times New Roman" w:hAnsi="Times New Roman" w:cs="Times New Roman"/>
          <w:sz w:val="28"/>
          <w:szCs w:val="28"/>
          <w:lang w:eastAsia="en-US"/>
        </w:rPr>
        <w:t>. Порядок и критерии оценки проектов, представленных на конкурс</w:t>
      </w:r>
    </w:p>
    <w:p w:rsidR="00F25593" w:rsidRPr="00801882" w:rsidRDefault="00F25593" w:rsidP="00F255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sz w:val="28"/>
          <w:szCs w:val="28"/>
        </w:rPr>
        <w:t>5.1. При оценке проектов муниципальных архивов обеспечивается:</w:t>
      </w:r>
    </w:p>
    <w:p w:rsidR="00F25593" w:rsidRPr="00801882" w:rsidRDefault="00F25593" w:rsidP="00F255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eastAsia="Times New Roman" w:hAnsi="Times New Roman" w:cs="Times New Roman"/>
          <w:sz w:val="28"/>
          <w:szCs w:val="28"/>
        </w:rPr>
        <w:t>объективность</w:t>
      </w:r>
      <w:proofErr w:type="gramEnd"/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 оценки представленных материалов в строгом соответствии с критериями оценки;</w:t>
      </w:r>
    </w:p>
    <w:p w:rsidR="00F25593" w:rsidRPr="00801882" w:rsidRDefault="00F25593" w:rsidP="00F255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eastAsia="Times New Roman" w:hAnsi="Times New Roman" w:cs="Times New Roman"/>
          <w:sz w:val="28"/>
          <w:szCs w:val="28"/>
        </w:rPr>
        <w:t>конфиденциальность</w:t>
      </w:r>
      <w:proofErr w:type="gramEnd"/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5593" w:rsidRPr="00801882" w:rsidRDefault="00F25593" w:rsidP="00F255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sz w:val="28"/>
          <w:szCs w:val="28"/>
        </w:rPr>
        <w:t>5.2. Оценка проектов муниципальных архивов осуществляется членами Экспертного совета методом экспертной оценки в строгом соответствии с критериями оценки.</w:t>
      </w:r>
    </w:p>
    <w:p w:rsidR="00F25593" w:rsidRPr="00801882" w:rsidRDefault="00F25593" w:rsidP="00F25593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01882">
        <w:rPr>
          <w:rFonts w:ascii="Times New Roman" w:hAnsi="Times New Roman"/>
          <w:sz w:val="28"/>
          <w:szCs w:val="28"/>
          <w:lang w:val="ru-RU"/>
        </w:rPr>
        <w:t>5.3. Членом Экспертного совета начисляются баллы по каждому критерию и суммируются.</w:t>
      </w:r>
    </w:p>
    <w:p w:rsidR="00F25593" w:rsidRPr="00801882" w:rsidRDefault="00F25593" w:rsidP="00F255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5.4. Баллы заносятся в экспертные листы, заверяются подписью </w:t>
      </w:r>
      <w:r w:rsidRPr="00801882">
        <w:rPr>
          <w:rFonts w:ascii="Times New Roman" w:hAnsi="Times New Roman" w:cs="Times New Roman"/>
          <w:sz w:val="28"/>
          <w:szCs w:val="28"/>
        </w:rPr>
        <w:t>члена Экспертного совета</w:t>
      </w: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 и передаются председателю Экспертного совета.</w:t>
      </w:r>
    </w:p>
    <w:p w:rsidR="00F25593" w:rsidRPr="00801882" w:rsidRDefault="00F25593" w:rsidP="00F2559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sz w:val="28"/>
          <w:szCs w:val="28"/>
        </w:rPr>
        <w:t>5.5. Критериями оценки проектов являются:</w:t>
      </w:r>
    </w:p>
    <w:p w:rsidR="00F25593" w:rsidRPr="00801882" w:rsidRDefault="00F25593" w:rsidP="00F25593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01882">
        <w:rPr>
          <w:rFonts w:ascii="Times New Roman" w:hAnsi="Times New Roman"/>
          <w:sz w:val="28"/>
          <w:szCs w:val="28"/>
          <w:lang w:val="ru-RU"/>
        </w:rPr>
        <w:t>актуальность</w:t>
      </w:r>
      <w:proofErr w:type="gramEnd"/>
      <w:r w:rsidRPr="00801882">
        <w:rPr>
          <w:rFonts w:ascii="Times New Roman" w:hAnsi="Times New Roman"/>
          <w:sz w:val="28"/>
          <w:szCs w:val="28"/>
          <w:lang w:val="ru-RU"/>
        </w:rPr>
        <w:t xml:space="preserve"> и социальная значимость проекта (от 1 до 10 баллов); </w:t>
      </w:r>
    </w:p>
    <w:p w:rsidR="00F25593" w:rsidRPr="00801882" w:rsidRDefault="00F25593" w:rsidP="00F25593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01882">
        <w:rPr>
          <w:rFonts w:ascii="Times New Roman" w:hAnsi="Times New Roman"/>
          <w:sz w:val="28"/>
          <w:szCs w:val="28"/>
          <w:lang w:val="ru-RU"/>
        </w:rPr>
        <w:t>программно</w:t>
      </w:r>
      <w:proofErr w:type="gramEnd"/>
      <w:r w:rsidRPr="00801882">
        <w:rPr>
          <w:rFonts w:ascii="Times New Roman" w:hAnsi="Times New Roman"/>
          <w:sz w:val="28"/>
          <w:szCs w:val="28"/>
          <w:lang w:val="ru-RU"/>
        </w:rPr>
        <w:t>-целевой подход к реализации мероприятий (от 1 до 10 баллов);</w:t>
      </w:r>
    </w:p>
    <w:p w:rsidR="00F25593" w:rsidRPr="00801882" w:rsidRDefault="00F25593" w:rsidP="00F2559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eastAsia="Times New Roman" w:hAnsi="Times New Roman" w:cs="Times New Roman"/>
          <w:sz w:val="28"/>
          <w:szCs w:val="28"/>
        </w:rPr>
        <w:t>масштабность</w:t>
      </w:r>
      <w:proofErr w:type="gramEnd"/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 проекта по объему конечного результата проекта </w:t>
      </w:r>
      <w:r w:rsidRPr="00801882">
        <w:rPr>
          <w:rFonts w:ascii="Times New Roman" w:hAnsi="Times New Roman" w:cs="Times New Roman"/>
          <w:sz w:val="28"/>
          <w:szCs w:val="28"/>
        </w:rPr>
        <w:t>(от 1 до 15 баллов)</w:t>
      </w: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25593" w:rsidRPr="00801882" w:rsidRDefault="00F25593" w:rsidP="00F25593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01882">
        <w:rPr>
          <w:rFonts w:ascii="Times New Roman" w:hAnsi="Times New Roman"/>
          <w:sz w:val="28"/>
          <w:szCs w:val="28"/>
          <w:lang w:val="ru-RU"/>
        </w:rPr>
        <w:t>методическая</w:t>
      </w:r>
      <w:proofErr w:type="gramEnd"/>
      <w:r w:rsidRPr="00801882">
        <w:rPr>
          <w:rFonts w:ascii="Times New Roman" w:hAnsi="Times New Roman"/>
          <w:sz w:val="28"/>
          <w:szCs w:val="28"/>
          <w:lang w:val="ru-RU"/>
        </w:rPr>
        <w:t xml:space="preserve"> разработанность проекта, возможность тиражирования проекта для реализации в других муниципальных архивах Республики Татарстан (от 1 до 10 баллов);</w:t>
      </w:r>
    </w:p>
    <w:p w:rsidR="00F25593" w:rsidRPr="00801882" w:rsidRDefault="00F25593" w:rsidP="00F25593">
      <w:pPr>
        <w:pStyle w:val="2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01882">
        <w:rPr>
          <w:rFonts w:ascii="Times New Roman" w:hAnsi="Times New Roman"/>
          <w:sz w:val="28"/>
          <w:szCs w:val="28"/>
          <w:lang w:val="ru-RU"/>
        </w:rPr>
        <w:t>перспективность</w:t>
      </w:r>
      <w:proofErr w:type="gramEnd"/>
      <w:r w:rsidRPr="00801882">
        <w:rPr>
          <w:rFonts w:ascii="Times New Roman" w:hAnsi="Times New Roman"/>
          <w:sz w:val="28"/>
          <w:szCs w:val="28"/>
          <w:lang w:val="ru-RU"/>
        </w:rPr>
        <w:t xml:space="preserve"> дальнейшего развития проекта (от 1 до 15 баллов): </w:t>
      </w:r>
    </w:p>
    <w:p w:rsidR="00F25593" w:rsidRPr="00801882" w:rsidRDefault="00F25593" w:rsidP="00F2559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1882">
        <w:rPr>
          <w:sz w:val="28"/>
          <w:szCs w:val="28"/>
        </w:rPr>
        <w:t>5.6. При равенстве баллов, набранных участниками Конкурса, применяются дополнительные критерии, дающие преимущество муниципальному архиву, имеющему (последовательно):</w:t>
      </w:r>
    </w:p>
    <w:p w:rsidR="00F25593" w:rsidRPr="00801882" w:rsidRDefault="00F25593" w:rsidP="00F2559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01882">
        <w:rPr>
          <w:sz w:val="28"/>
          <w:szCs w:val="28"/>
        </w:rPr>
        <w:t>больший</w:t>
      </w:r>
      <w:proofErr w:type="gramEnd"/>
      <w:r w:rsidRPr="00801882">
        <w:rPr>
          <w:sz w:val="28"/>
          <w:szCs w:val="28"/>
        </w:rPr>
        <w:t xml:space="preserve"> объем выполненных плановых показателей за предыдущий год;</w:t>
      </w:r>
    </w:p>
    <w:p w:rsidR="00F25593" w:rsidRPr="00801882" w:rsidRDefault="00F25593" w:rsidP="00F2559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01882">
        <w:rPr>
          <w:sz w:val="28"/>
          <w:szCs w:val="28"/>
        </w:rPr>
        <w:t>больший</w:t>
      </w:r>
      <w:proofErr w:type="gramEnd"/>
      <w:r w:rsidRPr="00801882">
        <w:rPr>
          <w:sz w:val="28"/>
          <w:szCs w:val="28"/>
        </w:rPr>
        <w:t xml:space="preserve"> объем хранимых документов;</w:t>
      </w:r>
    </w:p>
    <w:p w:rsidR="00F25593" w:rsidRPr="00801882" w:rsidRDefault="00F25593" w:rsidP="00F2559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01882">
        <w:rPr>
          <w:sz w:val="28"/>
          <w:szCs w:val="28"/>
        </w:rPr>
        <w:t>большее</w:t>
      </w:r>
      <w:proofErr w:type="gramEnd"/>
      <w:r w:rsidRPr="00801882">
        <w:rPr>
          <w:sz w:val="28"/>
          <w:szCs w:val="28"/>
        </w:rPr>
        <w:t xml:space="preserve"> число источников комплектования.</w:t>
      </w:r>
    </w:p>
    <w:p w:rsidR="00F25593" w:rsidRPr="00801882" w:rsidRDefault="00F25593" w:rsidP="00F2559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25593" w:rsidRPr="00801882" w:rsidRDefault="00F25593" w:rsidP="00F25593">
      <w:pPr>
        <w:pStyle w:val="a5"/>
        <w:widowControl w:val="0"/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45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018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/>
        </w:rPr>
        <w:t>VI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. Порядок формирования и деятельности Экспертного совета</w:t>
      </w:r>
    </w:p>
    <w:p w:rsidR="00F25593" w:rsidRPr="00801882" w:rsidRDefault="00F25593" w:rsidP="00F25593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6.1.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Экспертный совет формируется из числа специалистов архивного дела, представителей общественности в количестве семи человек в составе председателя, заместителя председателя, секретаря и членов Экспертного совета.</w:t>
      </w:r>
    </w:p>
    <w:p w:rsidR="00F25593" w:rsidRPr="00801882" w:rsidRDefault="00F25593" w:rsidP="00F25593">
      <w:pPr>
        <w:tabs>
          <w:tab w:val="left" w:pos="1134"/>
          <w:tab w:val="left" w:pos="1276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sub_143"/>
      <w:r w:rsidRPr="00801882">
        <w:rPr>
          <w:rFonts w:ascii="Times New Roman" w:hAnsi="Times New Roman" w:cs="Times New Roman"/>
          <w:sz w:val="28"/>
          <w:szCs w:val="28"/>
        </w:rPr>
        <w:t>6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.2. </w:t>
      </w:r>
      <w:r w:rsidRPr="00801882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Экспертного совета</w:t>
      </w:r>
      <w:r w:rsidRPr="00801882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РТ</w:t>
      </w:r>
      <w:r w:rsidRPr="008018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6.3.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Экспертный совет</w:t>
      </w:r>
      <w:r w:rsidRPr="00801882">
        <w:rPr>
          <w:rFonts w:ascii="Times New Roman" w:hAnsi="Times New Roman" w:cs="Times New Roman"/>
          <w:sz w:val="28"/>
          <w:szCs w:val="28"/>
        </w:rPr>
        <w:t xml:space="preserve"> в рамках настоящего Порядка определяет победителей конкурса.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44"/>
      <w:bookmarkEnd w:id="18"/>
      <w:r w:rsidRPr="00801882">
        <w:rPr>
          <w:rFonts w:ascii="Times New Roman" w:hAnsi="Times New Roman" w:cs="Times New Roman"/>
          <w:sz w:val="28"/>
          <w:szCs w:val="28"/>
        </w:rPr>
        <w:t xml:space="preserve">6.4. Заседания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Экспертного совета</w:t>
      </w:r>
      <w:r w:rsidRPr="00801882">
        <w:rPr>
          <w:rFonts w:ascii="Times New Roman" w:hAnsi="Times New Roman" w:cs="Times New Roman"/>
          <w:sz w:val="28"/>
          <w:szCs w:val="28"/>
        </w:rPr>
        <w:t xml:space="preserve"> проводятся не реже одного раза в год. Заседание считается правомочным, если на нем присутствуют не менее двух третей его членов.</w:t>
      </w:r>
    </w:p>
    <w:bookmarkEnd w:id="19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Срок проведения заседания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Экспертного совета</w:t>
      </w:r>
      <w:r w:rsidRPr="00801882">
        <w:rPr>
          <w:rFonts w:ascii="Times New Roman" w:hAnsi="Times New Roman" w:cs="Times New Roman"/>
          <w:sz w:val="28"/>
          <w:szCs w:val="28"/>
        </w:rPr>
        <w:t xml:space="preserve"> по определению победителей конкурса устанавливается Экспертным советом на заседании, но не позднее 3-дневного срока, исчисляемых в рабочих днях, после публичной защиты проектов.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45"/>
      <w:r w:rsidRPr="00801882">
        <w:rPr>
          <w:rFonts w:ascii="Times New Roman" w:hAnsi="Times New Roman" w:cs="Times New Roman"/>
          <w:sz w:val="28"/>
          <w:szCs w:val="28"/>
        </w:rPr>
        <w:t xml:space="preserve">6.5. </w:t>
      </w:r>
      <w:bookmarkEnd w:id="20"/>
      <w:r w:rsidRPr="0080188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Экспертного совета</w:t>
      </w:r>
      <w:r w:rsidRPr="00801882">
        <w:rPr>
          <w:rFonts w:ascii="Times New Roman" w:hAnsi="Times New Roman" w:cs="Times New Roman"/>
          <w:sz w:val="28"/>
          <w:szCs w:val="28"/>
        </w:rPr>
        <w:t xml:space="preserve"> считается принятым, если за него проголосовали более 2/3 процентов присутствующих на заседании членов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lastRenderedPageBreak/>
        <w:t>Экспертного совета</w:t>
      </w:r>
      <w:r w:rsidRPr="00801882">
        <w:rPr>
          <w:rFonts w:ascii="Times New Roman" w:hAnsi="Times New Roman" w:cs="Times New Roman"/>
          <w:sz w:val="28"/>
          <w:szCs w:val="28"/>
        </w:rPr>
        <w:t>. В случае равенства голосов голос председательствующего на заседании является решающим.</w:t>
      </w: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F25593" w:rsidRPr="00801882" w:rsidRDefault="00F25593" w:rsidP="00F255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01882">
        <w:rPr>
          <w:sz w:val="28"/>
          <w:szCs w:val="28"/>
          <w:lang w:val="en-US"/>
        </w:rPr>
        <w:t>VII</w:t>
      </w:r>
      <w:r w:rsidRPr="00801882">
        <w:rPr>
          <w:sz w:val="28"/>
          <w:szCs w:val="28"/>
        </w:rPr>
        <w:t xml:space="preserve">. </w:t>
      </w:r>
      <w:r w:rsidRPr="00801882">
        <w:rPr>
          <w:sz w:val="28"/>
          <w:szCs w:val="28"/>
          <w:lang w:eastAsia="en-US"/>
        </w:rPr>
        <w:t>Определение и награждение победителей конкурса</w:t>
      </w:r>
    </w:p>
    <w:p w:rsidR="00F25593" w:rsidRPr="00801882" w:rsidRDefault="00F25593" w:rsidP="00F2559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7.1.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результатам публичной защиты проекта и суммирования баллов, выставленных членами Экспертного совета по критериям, указанным в п. 5.5, 5.6 настоящего Порядка, формируется итоговый рейтинг муниципальных архивов - соискателей Грантов, </w:t>
      </w: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подписанный председателем и членами экспертной комиссии.  </w:t>
      </w:r>
    </w:p>
    <w:p w:rsidR="00F25593" w:rsidRPr="00801882" w:rsidRDefault="00F25593" w:rsidP="00F25593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7.2.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Не позднее </w:t>
      </w:r>
      <w:r w:rsidRPr="00801882">
        <w:rPr>
          <w:rFonts w:ascii="Times New Roman" w:hAnsi="Times New Roman" w:cs="Times New Roman"/>
          <w:sz w:val="28"/>
          <w:szCs w:val="28"/>
        </w:rPr>
        <w:t xml:space="preserve">3-дневного срока, исчисляемого в рабочих днях,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рейтинга </w:t>
      </w:r>
      <w:r w:rsidRPr="008018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Экспертный совет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составляет список победителей конкурса. Победителями конкурса признаются </w:t>
      </w:r>
      <w:r w:rsidRPr="00801882">
        <w:rPr>
          <w:rFonts w:ascii="Times New Roman" w:hAnsi="Times New Roman" w:cs="Times New Roman"/>
          <w:sz w:val="28"/>
          <w:szCs w:val="28"/>
        </w:rPr>
        <w:t>муниципальные архивы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, набравшие наибольшее количество голосов по номинациям в соответствии с направлениями реализации проектов. </w:t>
      </w:r>
    </w:p>
    <w:p w:rsidR="00F25593" w:rsidRPr="00801882" w:rsidRDefault="00F25593" w:rsidP="00F25593">
      <w:p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018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.3. 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Решения </w:t>
      </w:r>
      <w:r w:rsidRPr="008018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Экспертного совета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>оформляются протоколами.</w:t>
      </w:r>
    </w:p>
    <w:p w:rsidR="00F25593" w:rsidRPr="00801882" w:rsidRDefault="00F25593" w:rsidP="00F255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7.4. </w:t>
      </w: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Список победителей конкурса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утверждаются приказом Председателя Госкомархива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РТ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на основании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>протокола итогового заседания Экспертного совета.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47"/>
      <w:r w:rsidRPr="00801882">
        <w:rPr>
          <w:rFonts w:ascii="Times New Roman" w:hAnsi="Times New Roman" w:cs="Times New Roman"/>
          <w:sz w:val="28"/>
          <w:szCs w:val="28"/>
        </w:rPr>
        <w:t xml:space="preserve">7.5. Список победителей конкурса в пятидневный срок, исчисляемый в рабочих днях со дня подписания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приказа Председателя Госкомархива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>РТ,</w:t>
      </w:r>
      <w:r w:rsidRPr="00801882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48"/>
      <w:bookmarkEnd w:id="21"/>
      <w:r w:rsidRPr="00801882">
        <w:rPr>
          <w:rFonts w:ascii="Times New Roman" w:hAnsi="Times New Roman" w:cs="Times New Roman"/>
          <w:sz w:val="28"/>
          <w:szCs w:val="28"/>
        </w:rPr>
        <w:t xml:space="preserve">7.6. На основании 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>протокола итогового заседания Экспертного совета</w:t>
      </w:r>
      <w:r w:rsidRPr="00801882">
        <w:rPr>
          <w:rFonts w:ascii="Times New Roman" w:hAnsi="Times New Roman" w:cs="Times New Roman"/>
          <w:sz w:val="28"/>
          <w:szCs w:val="28"/>
        </w:rPr>
        <w:t xml:space="preserve"> Госкомархив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>в 30-дневный срок, исчисляемый в рабочих днях, издает приказ о предоставлении грантов победителям конкурса.</w:t>
      </w:r>
    </w:p>
    <w:bookmarkEnd w:id="22"/>
    <w:p w:rsidR="00F25593" w:rsidRPr="00801882" w:rsidRDefault="00F25593" w:rsidP="00F255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sz w:val="28"/>
          <w:szCs w:val="28"/>
        </w:rPr>
        <w:t xml:space="preserve">7.7. Проекты, представленные на конкурс, возвращаются на основании личного заявления руководителей муниципальных архивов в срок до 31 декабря года, следующего за годом проведения конкурса.  </w:t>
      </w:r>
    </w:p>
    <w:p w:rsidR="00F25593" w:rsidRPr="00801882" w:rsidRDefault="00F25593" w:rsidP="00F255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3" w:name="sub_105"/>
      <w:bookmarkEnd w:id="17"/>
      <w:r w:rsidRPr="008018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VIII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01882">
        <w:rPr>
          <w:rFonts w:ascii="Times New Roman" w:hAnsi="Times New Roman" w:cs="Times New Roman"/>
          <w:bCs/>
          <w:sz w:val="28"/>
          <w:szCs w:val="28"/>
        </w:rPr>
        <w:t xml:space="preserve"> Порядок передачи грантов</w:t>
      </w:r>
      <w:bookmarkEnd w:id="23"/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4" w:name="sub_151"/>
      <w:r w:rsidRPr="00801882">
        <w:rPr>
          <w:rFonts w:ascii="Times New Roman" w:hAnsi="Times New Roman" w:cs="Times New Roman"/>
          <w:sz w:val="28"/>
          <w:szCs w:val="28"/>
        </w:rPr>
        <w:t>8.1. Госкомархив РТ, в 30-дневный срок, исчисляемый в рабочих днях, после издания приказа согласно п. 7.6 настоящего Порядка, осуществляет сбор документально оформленного согласия исполнительных комитетов муниципальных районов (городских округов) о принятии оборудования в оперативное управление;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>8.2. Госкомархив РТ, в 30-дневный срок, исчисляемый в рабочих днях, после сбора документально оформленного согласия исполнительных комитетов муниципальных районов (городских округов) о принятии оборудования в оперативное управление, направляет в адрес Министерства земельных и имущественных отношений Республики Татарстан документацию для получения Распоряжения о приеме-передаче грантов;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8.3. После издания Распоряжения Министерства земельных и имущественных отношений РТ оформляются акты приема-передачи грантов и подписываются тремя сторонами: исполнительными комитетами муниципальных районов (городских округов) Республики Татарстан,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РТ, Министерством земельных и имущественных отношений Республики Татарстан в 90-дневный срок, исчисляемый в рабочих днях.</w:t>
      </w:r>
    </w:p>
    <w:bookmarkEnd w:id="24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5" w:name="sub_1001"/>
      <w:r w:rsidRPr="008018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I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Х. </w:t>
      </w:r>
      <w:bookmarkStart w:id="26" w:name="sub_106"/>
      <w:r w:rsidRPr="00801882">
        <w:rPr>
          <w:rFonts w:ascii="Times New Roman" w:hAnsi="Times New Roman" w:cs="Times New Roman"/>
          <w:bCs/>
          <w:sz w:val="28"/>
          <w:szCs w:val="28"/>
        </w:rPr>
        <w:t>Порядок представления отчетов и возврата грантов</w:t>
      </w:r>
      <w:bookmarkEnd w:id="26"/>
    </w:p>
    <w:p w:rsidR="00F25593" w:rsidRPr="00801882" w:rsidRDefault="00F25593" w:rsidP="00F25593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1882">
        <w:rPr>
          <w:rFonts w:ascii="Times New Roman" w:eastAsia="Times New Roman" w:hAnsi="Times New Roman" w:cs="Times New Roman"/>
          <w:sz w:val="28"/>
          <w:szCs w:val="28"/>
        </w:rPr>
        <w:t>9.1. Муниципальные архивы – получатели грантов ежегодно, в течение 3 лет, представляют в Госкомархив РТ отчеты об использовании оборудования и техники, выделенных в качестве грантов, и о результатах деятельности в срок</w:t>
      </w:r>
      <w:r w:rsidRPr="00801882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1 июня года, следующего за отчетным. </w:t>
      </w:r>
    </w:p>
    <w:p w:rsidR="00F25593" w:rsidRPr="00801882" w:rsidRDefault="00F25593" w:rsidP="00F255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 xml:space="preserve">9.2. Контроль за использованием оборудования и техники, выделенных в качестве грантов осуществляется </w:t>
      </w:r>
      <w:proofErr w:type="spellStart"/>
      <w:r w:rsidRPr="00801882"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 w:rsidRPr="00801882">
        <w:rPr>
          <w:rFonts w:ascii="Times New Roman" w:hAnsi="Times New Roman" w:cs="Times New Roman"/>
          <w:sz w:val="28"/>
          <w:szCs w:val="28"/>
        </w:rPr>
        <w:t xml:space="preserve"> РТ на основе отчетов, указанных в пункте 9.1 настоящего Положения.</w:t>
      </w:r>
    </w:p>
    <w:p w:rsidR="00F25593" w:rsidRPr="00801882" w:rsidRDefault="00F25593" w:rsidP="00F255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882">
        <w:rPr>
          <w:rFonts w:ascii="Times New Roman" w:hAnsi="Times New Roman" w:cs="Times New Roman"/>
          <w:sz w:val="28"/>
          <w:szCs w:val="28"/>
        </w:rPr>
        <w:t>9.3. В отчете о результатах деятельности раскрываются следующие основные позиции:</w:t>
      </w:r>
    </w:p>
    <w:p w:rsidR="00F25593" w:rsidRPr="00801882" w:rsidRDefault="00F25593" w:rsidP="00F255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описание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реализации проекта;</w:t>
      </w:r>
    </w:p>
    <w:p w:rsidR="00F25593" w:rsidRPr="00801882" w:rsidRDefault="00F25593" w:rsidP="00F255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фото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>- и видеоматериалы.</w:t>
      </w:r>
    </w:p>
    <w:p w:rsidR="00F25593" w:rsidRPr="00801882" w:rsidRDefault="00F25593" w:rsidP="00F2559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bookmarkStart w:id="27" w:name="sub_162"/>
      <w:r w:rsidRPr="00801882">
        <w:rPr>
          <w:b w:val="0"/>
          <w:sz w:val="28"/>
          <w:szCs w:val="28"/>
        </w:rPr>
        <w:t>9.4. Гранты подлежат возврату в установленном порядке в течение 30 дней</w:t>
      </w:r>
      <w:r w:rsidRPr="00801882">
        <w:rPr>
          <w:sz w:val="28"/>
          <w:szCs w:val="28"/>
        </w:rPr>
        <w:t xml:space="preserve">, </w:t>
      </w:r>
      <w:r w:rsidRPr="00801882">
        <w:rPr>
          <w:b w:val="0"/>
          <w:sz w:val="28"/>
          <w:szCs w:val="28"/>
        </w:rPr>
        <w:t xml:space="preserve">исчисляемый в рабочих днях, со дня получения соответствующего требования </w:t>
      </w:r>
      <w:proofErr w:type="spellStart"/>
      <w:r w:rsidRPr="00801882">
        <w:rPr>
          <w:b w:val="0"/>
          <w:sz w:val="28"/>
          <w:szCs w:val="28"/>
        </w:rPr>
        <w:t>Госкомархива</w:t>
      </w:r>
      <w:proofErr w:type="spellEnd"/>
      <w:r w:rsidRPr="00801882">
        <w:rPr>
          <w:b w:val="0"/>
          <w:sz w:val="28"/>
          <w:szCs w:val="28"/>
        </w:rPr>
        <w:t xml:space="preserve"> </w:t>
      </w:r>
      <w:r w:rsidRPr="00801882">
        <w:rPr>
          <w:b w:val="0"/>
          <w:sz w:val="28"/>
          <w:szCs w:val="28"/>
          <w:lang w:val="tt-RU"/>
        </w:rPr>
        <w:t xml:space="preserve">РТ </w:t>
      </w:r>
      <w:r w:rsidRPr="00801882">
        <w:rPr>
          <w:b w:val="0"/>
          <w:sz w:val="28"/>
          <w:szCs w:val="28"/>
        </w:rPr>
        <w:t xml:space="preserve">в адрес исполнительного комитета муниципального района (городского округа) или муниципального архива (в случае, если муниципальный архив имеет статус юридического лица) в следующих случаях: </w:t>
      </w:r>
    </w:p>
    <w:bookmarkEnd w:id="27"/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представления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получателями грантов недостоверных сведений;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невыполнения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условий предоставления грантов;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882">
        <w:rPr>
          <w:rFonts w:ascii="Times New Roman" w:hAnsi="Times New Roman" w:cs="Times New Roman"/>
          <w:sz w:val="28"/>
          <w:szCs w:val="28"/>
        </w:rPr>
        <w:t>выявления</w:t>
      </w:r>
      <w:proofErr w:type="gramEnd"/>
      <w:r w:rsidRPr="00801882">
        <w:rPr>
          <w:rFonts w:ascii="Times New Roman" w:hAnsi="Times New Roman" w:cs="Times New Roman"/>
          <w:sz w:val="28"/>
          <w:szCs w:val="28"/>
        </w:rPr>
        <w:t xml:space="preserve"> факта нецелевого использования грантов.</w:t>
      </w:r>
    </w:p>
    <w:p w:rsidR="00F25593" w:rsidRPr="00801882" w:rsidRDefault="00F25593" w:rsidP="00F255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63"/>
      <w:r w:rsidRPr="00801882">
        <w:rPr>
          <w:rFonts w:ascii="Times New Roman" w:hAnsi="Times New Roman" w:cs="Times New Roman"/>
          <w:sz w:val="28"/>
          <w:szCs w:val="28"/>
        </w:rPr>
        <w:t xml:space="preserve">9.5. Уведомление с требованием о возврате грантов в Госкомархив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 xml:space="preserve">по одному из вышеуказанных оснований направляется в исполнительный комитет муниципального района (городского округа) или муниципальный архив (в случае, если муниципальный архив имеет статус юридического лица) в письменной форме в 10-дневный срок, исчисляемый в рабочих днях, со дня выявления фактов, указанных в </w:t>
      </w:r>
      <w:hyperlink r:id="rId11" w:anchor="sub_162" w:history="1">
        <w:r w:rsidRPr="00801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Pr="00801882">
        <w:rPr>
          <w:rFonts w:ascii="Times New Roman" w:hAnsi="Times New Roman" w:cs="Times New Roman"/>
          <w:sz w:val="28"/>
          <w:szCs w:val="28"/>
        </w:rPr>
        <w:t>9.3 настоящего Порядка.</w:t>
      </w:r>
    </w:p>
    <w:p w:rsidR="00F25593" w:rsidRPr="00801882" w:rsidRDefault="00F25593" w:rsidP="00F255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64"/>
      <w:bookmarkEnd w:id="28"/>
      <w:r w:rsidRPr="00801882">
        <w:rPr>
          <w:rFonts w:ascii="Times New Roman" w:hAnsi="Times New Roman" w:cs="Times New Roman"/>
          <w:sz w:val="28"/>
          <w:szCs w:val="28"/>
        </w:rPr>
        <w:t xml:space="preserve">9.6. При нарушении установленного срока для возврата гранта в        Госкомархив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>исполнительным комитетом муниципального района (городского округа) или муниципальным архивом (в случае, если муниципальный архив имеет статус юридического лица) Г</w:t>
      </w:r>
      <w:bookmarkStart w:id="30" w:name="_GoBack"/>
      <w:bookmarkEnd w:id="30"/>
      <w:r w:rsidRPr="00801882">
        <w:rPr>
          <w:rFonts w:ascii="Times New Roman" w:hAnsi="Times New Roman" w:cs="Times New Roman"/>
          <w:sz w:val="28"/>
          <w:szCs w:val="28"/>
        </w:rPr>
        <w:t xml:space="preserve">оскомархив </w:t>
      </w:r>
      <w:r w:rsidRPr="00801882">
        <w:rPr>
          <w:rFonts w:ascii="Times New Roman" w:hAnsi="Times New Roman" w:cs="Times New Roman"/>
          <w:sz w:val="28"/>
          <w:szCs w:val="28"/>
          <w:lang w:val="tt-RU"/>
        </w:rPr>
        <w:t xml:space="preserve">РТ </w:t>
      </w:r>
      <w:r w:rsidRPr="00801882">
        <w:rPr>
          <w:rFonts w:ascii="Times New Roman" w:hAnsi="Times New Roman" w:cs="Times New Roman"/>
          <w:sz w:val="28"/>
          <w:szCs w:val="28"/>
        </w:rPr>
        <w:t xml:space="preserve">в 30-дневный срок со дня окончания срока, указанного в </w:t>
      </w:r>
      <w:hyperlink r:id="rId12" w:anchor="sub_162" w:history="1">
        <w:r w:rsidRPr="008018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Pr="00801882">
        <w:rPr>
          <w:rFonts w:ascii="Times New Roman" w:hAnsi="Times New Roman" w:cs="Times New Roman"/>
          <w:sz w:val="28"/>
          <w:szCs w:val="28"/>
        </w:rPr>
        <w:t>9.3 настоящего Порядка, принимает меры по взысканию гранта в бюджет Республики Татарстан в принудительном порядке в соответствии с законодательством.</w:t>
      </w:r>
    </w:p>
    <w:bookmarkEnd w:id="29"/>
    <w:p w:rsidR="00F25593" w:rsidRPr="00801882" w:rsidRDefault="00F25593" w:rsidP="00F255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593" w:rsidRPr="00801882" w:rsidRDefault="00F25593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37C4" w:rsidRPr="00801882" w:rsidRDefault="007737C4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37C4" w:rsidRPr="00801882" w:rsidRDefault="007737C4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37C4" w:rsidRPr="00801882" w:rsidRDefault="007737C4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737C4" w:rsidRPr="00801882" w:rsidRDefault="007737C4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pStyle w:val="a5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25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01882" w:rsidRPr="00801882" w:rsidTr="00E22B62">
        <w:tc>
          <w:tcPr>
            <w:tcW w:w="5097" w:type="dxa"/>
          </w:tcPr>
          <w:p w:rsidR="00F25593" w:rsidRPr="00801882" w:rsidRDefault="00F25593" w:rsidP="00E22B62">
            <w:pPr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F25593" w:rsidRPr="00801882" w:rsidRDefault="00F25593" w:rsidP="00E22B62">
            <w:pPr>
              <w:pStyle w:val="a4"/>
              <w:spacing w:before="0" w:beforeAutospacing="0" w:after="0" w:afterAutospacing="0"/>
              <w:jc w:val="both"/>
              <w:rPr>
                <w:strike/>
                <w:sz w:val="28"/>
                <w:szCs w:val="28"/>
                <w:lang w:eastAsia="en-US"/>
              </w:rPr>
            </w:pPr>
            <w:r w:rsidRPr="00801882">
              <w:rPr>
                <w:sz w:val="28"/>
                <w:szCs w:val="28"/>
                <w:lang w:eastAsia="en-US"/>
              </w:rPr>
              <w:t xml:space="preserve">Приложение 1 к Порядку предоставления </w:t>
            </w:r>
            <w:proofErr w:type="spellStart"/>
            <w:r w:rsidRPr="00801882">
              <w:rPr>
                <w:sz w:val="28"/>
                <w:szCs w:val="28"/>
                <w:lang w:eastAsia="en-US"/>
              </w:rPr>
              <w:t>грантовой</w:t>
            </w:r>
            <w:proofErr w:type="spellEnd"/>
            <w:r w:rsidRPr="00801882">
              <w:rPr>
                <w:sz w:val="28"/>
                <w:szCs w:val="28"/>
                <w:lang w:eastAsia="en-US"/>
              </w:rPr>
              <w:t xml:space="preserve"> поддержки муниципальным архивам Республики Татарстан </w:t>
            </w:r>
          </w:p>
          <w:p w:rsidR="00F25593" w:rsidRPr="00801882" w:rsidRDefault="00F25593" w:rsidP="00E22B62">
            <w:pPr>
              <w:shd w:val="clear" w:color="auto" w:fill="FFFFFF"/>
              <w:ind w:left="32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5593" w:rsidRPr="00801882" w:rsidRDefault="00F25593" w:rsidP="00F25593">
      <w:pPr>
        <w:shd w:val="clear" w:color="auto" w:fill="FFFFFF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25593" w:rsidRPr="00801882" w:rsidRDefault="00F25593" w:rsidP="00F25593">
      <w:pPr>
        <w:pStyle w:val="a4"/>
        <w:spacing w:before="0" w:beforeAutospacing="0" w:after="0" w:afterAutospacing="0"/>
        <w:ind w:left="-567"/>
        <w:jc w:val="center"/>
        <w:rPr>
          <w:sz w:val="28"/>
          <w:szCs w:val="28"/>
        </w:rPr>
      </w:pPr>
      <w:r w:rsidRPr="00801882">
        <w:rPr>
          <w:bCs/>
          <w:sz w:val="28"/>
          <w:szCs w:val="28"/>
        </w:rPr>
        <w:t>Заявка</w:t>
      </w:r>
      <w:r w:rsidRPr="00801882">
        <w:rPr>
          <w:sz w:val="28"/>
          <w:szCs w:val="28"/>
          <w:lang w:eastAsia="en-US"/>
        </w:rPr>
        <w:t xml:space="preserve"> </w:t>
      </w:r>
      <w:r w:rsidRPr="00801882">
        <w:rPr>
          <w:bCs/>
          <w:sz w:val="28"/>
          <w:szCs w:val="28"/>
        </w:rPr>
        <w:t xml:space="preserve">на участие в конкурсе </w:t>
      </w:r>
      <w:r w:rsidRPr="00801882">
        <w:rPr>
          <w:sz w:val="28"/>
          <w:szCs w:val="28"/>
          <w:lang w:eastAsia="en-US"/>
        </w:rPr>
        <w:t xml:space="preserve">на получение грантов </w:t>
      </w:r>
      <w:r w:rsidRPr="00801882">
        <w:rPr>
          <w:sz w:val="28"/>
          <w:szCs w:val="28"/>
        </w:rPr>
        <w:t>Государственного комитета Республики Татарстан по архивному делу для развития муниципальных архивов Республики Татарстан</w:t>
      </w:r>
    </w:p>
    <w:p w:rsidR="00F25593" w:rsidRPr="00801882" w:rsidRDefault="00F25593" w:rsidP="00F255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801882" w:rsidRPr="00801882" w:rsidTr="00E22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93" w:rsidRPr="00801882" w:rsidRDefault="00F25593" w:rsidP="00E22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882" w:rsidRPr="00801882" w:rsidTr="00E22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93" w:rsidRPr="00801882" w:rsidRDefault="00F25593" w:rsidP="00E22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882" w:rsidRPr="00801882" w:rsidTr="00E22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93" w:rsidRPr="00801882" w:rsidRDefault="00F25593" w:rsidP="00E22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муниципального архива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882" w:rsidRPr="00801882" w:rsidTr="00E22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93" w:rsidRPr="00801882" w:rsidRDefault="00F25593" w:rsidP="00E22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муниципального архива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882" w:rsidRPr="00801882" w:rsidTr="00E22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93" w:rsidRPr="00801882" w:rsidRDefault="00F25593" w:rsidP="00E22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муниципального архива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882" w:rsidRPr="00801882" w:rsidTr="00E22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78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93" w:rsidRPr="00801882" w:rsidRDefault="00F25593" w:rsidP="00E22B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882" w:rsidRPr="00801882" w:rsidTr="00E22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93" w:rsidRPr="00801882" w:rsidRDefault="00F25593" w:rsidP="00E22B6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67" w:hanging="5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593" w:rsidRPr="00801882" w:rsidRDefault="00F25593" w:rsidP="00E22B62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0188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Приложения к заявке:</w:t>
            </w:r>
          </w:p>
          <w:p w:rsidR="00F25593" w:rsidRPr="00801882" w:rsidRDefault="00F25593" w:rsidP="00E22B62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1882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gramEnd"/>
            <w:r w:rsidRPr="008018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5593" w:rsidRPr="00801882" w:rsidRDefault="00F25593" w:rsidP="00E22B6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1882"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  <w:proofErr w:type="gramEnd"/>
            <w:r w:rsidRPr="00801882">
              <w:rPr>
                <w:rFonts w:ascii="Times New Roman" w:hAnsi="Times New Roman" w:cs="Times New Roman"/>
                <w:sz w:val="28"/>
                <w:szCs w:val="28"/>
              </w:rPr>
              <w:t xml:space="preserve"> устава исполнительного комитета муниципального района (городского округа) или муниципального архива;</w:t>
            </w:r>
          </w:p>
          <w:p w:rsidR="00F25593" w:rsidRPr="00801882" w:rsidRDefault="00F25593" w:rsidP="00E22B62">
            <w:pPr>
              <w:pStyle w:val="11"/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801882">
              <w:rPr>
                <w:rFonts w:ascii="Times New Roman" w:hAnsi="Times New Roman"/>
                <w:sz w:val="28"/>
                <w:szCs w:val="28"/>
                <w:lang w:val="ru-RU"/>
              </w:rPr>
              <w:t>копии</w:t>
            </w:r>
            <w:proofErr w:type="gramEnd"/>
            <w:r w:rsidRPr="008018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свидетельства о постановке на учет в налоговом органе исполнительного комитета муниципального района (городского округа) или муниципального архива;</w:t>
            </w:r>
          </w:p>
          <w:p w:rsidR="00F25593" w:rsidRPr="00801882" w:rsidRDefault="00F25593" w:rsidP="00E22B62">
            <w:pPr>
              <w:pStyle w:val="11"/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801882">
              <w:rPr>
                <w:rFonts w:ascii="Times New Roman" w:hAnsi="Times New Roman"/>
                <w:sz w:val="28"/>
                <w:szCs w:val="28"/>
                <w:lang w:val="ru-RU"/>
              </w:rPr>
              <w:t>копии</w:t>
            </w:r>
            <w:proofErr w:type="gramEnd"/>
            <w:r w:rsidRPr="008018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документа, подтверждающего полномочия руководителя исполнительного комитета муниципального района (городского округа) или муниципального архива.</w:t>
            </w:r>
          </w:p>
        </w:tc>
      </w:tr>
    </w:tbl>
    <w:p w:rsidR="00F25593" w:rsidRPr="00801882" w:rsidRDefault="00F25593" w:rsidP="00F255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593" w:rsidRPr="00801882" w:rsidRDefault="00F25593" w:rsidP="00F25593">
      <w:pPr>
        <w:jc w:val="center"/>
        <w:rPr>
          <w:rFonts w:ascii="Times New Roman" w:hAnsi="Times New Roman" w:cs="Times New Roman"/>
        </w:rPr>
      </w:pPr>
      <w:r w:rsidRPr="00801882">
        <w:rPr>
          <w:rFonts w:ascii="Times New Roman" w:hAnsi="Times New Roman" w:cs="Times New Roman"/>
        </w:rPr>
        <w:t>_______________________________________</w:t>
      </w:r>
    </w:p>
    <w:p w:rsidR="00F25593" w:rsidRPr="00801882" w:rsidRDefault="00F25593" w:rsidP="00F25593">
      <w:pPr>
        <w:rPr>
          <w:rFonts w:ascii="Times New Roman" w:hAnsi="Times New Roman" w:cs="Times New Roman"/>
        </w:rPr>
      </w:pPr>
    </w:p>
    <w:p w:rsidR="00F25593" w:rsidRPr="00801882" w:rsidRDefault="00F25593" w:rsidP="00F25593">
      <w:pPr>
        <w:rPr>
          <w:rFonts w:ascii="Times New Roman" w:hAnsi="Times New Roman" w:cs="Times New Roman"/>
        </w:rPr>
      </w:pPr>
    </w:p>
    <w:p w:rsidR="00F25593" w:rsidRPr="00801882" w:rsidRDefault="00F25593" w:rsidP="00F25593"/>
    <w:p w:rsidR="00F25593" w:rsidRPr="00801882" w:rsidRDefault="00F25593" w:rsidP="00F25593">
      <w:pPr>
        <w:autoSpaceDE w:val="0"/>
        <w:autoSpaceDN w:val="0"/>
        <w:spacing w:before="280"/>
        <w:jc w:val="both"/>
        <w:rPr>
          <w:rFonts w:ascii="Times New Roman" w:hAnsi="Times New Roman" w:cs="Times New Roman"/>
          <w:sz w:val="24"/>
          <w:szCs w:val="24"/>
        </w:rPr>
      </w:pPr>
    </w:p>
    <w:p w:rsidR="00F25593" w:rsidRPr="00801882" w:rsidRDefault="00F25593" w:rsidP="005D6FC6">
      <w:pPr>
        <w:autoSpaceDE w:val="0"/>
        <w:autoSpaceDN w:val="0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9F498F" w:rsidRPr="00801882" w:rsidRDefault="009F498F"/>
    <w:sectPr w:rsidR="009F498F" w:rsidRPr="00801882" w:rsidSect="00101775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B8" w:rsidRDefault="00FE56B8" w:rsidP="00101775">
      <w:r>
        <w:separator/>
      </w:r>
    </w:p>
  </w:endnote>
  <w:endnote w:type="continuationSeparator" w:id="0">
    <w:p w:rsidR="00FE56B8" w:rsidRDefault="00FE56B8" w:rsidP="0010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B8" w:rsidRDefault="00FE56B8" w:rsidP="00101775">
      <w:r>
        <w:separator/>
      </w:r>
    </w:p>
  </w:footnote>
  <w:footnote w:type="continuationSeparator" w:id="0">
    <w:p w:rsidR="00FE56B8" w:rsidRDefault="00FE56B8" w:rsidP="00101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365494"/>
      <w:docPartObj>
        <w:docPartGallery w:val="Page Numbers (Top of Page)"/>
        <w:docPartUnique/>
      </w:docPartObj>
    </w:sdtPr>
    <w:sdtEndPr/>
    <w:sdtContent>
      <w:p w:rsidR="00101775" w:rsidRDefault="0010177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882">
          <w:rPr>
            <w:noProof/>
          </w:rPr>
          <w:t>2</w:t>
        </w:r>
        <w:r>
          <w:fldChar w:fldCharType="end"/>
        </w:r>
      </w:p>
    </w:sdtContent>
  </w:sdt>
  <w:p w:rsidR="00101775" w:rsidRDefault="001017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87"/>
    <w:rsid w:val="00101775"/>
    <w:rsid w:val="00197E22"/>
    <w:rsid w:val="002A4E87"/>
    <w:rsid w:val="00451EA3"/>
    <w:rsid w:val="005D6FC6"/>
    <w:rsid w:val="007737C4"/>
    <w:rsid w:val="00801882"/>
    <w:rsid w:val="009F498F"/>
    <w:rsid w:val="00CF22F2"/>
    <w:rsid w:val="00F25593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1E323-E198-440F-839F-8C75265C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C6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F2559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5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5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55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2">
    <w:name w:val="Без интервала2"/>
    <w:basedOn w:val="a"/>
    <w:uiPriority w:val="99"/>
    <w:semiHidden/>
    <w:rsid w:val="00F25593"/>
    <w:rPr>
      <w:rFonts w:eastAsia="Times New Roman" w:cs="Times New Roman"/>
      <w:sz w:val="24"/>
      <w:szCs w:val="32"/>
      <w:lang w:val="en-US"/>
    </w:rPr>
  </w:style>
  <w:style w:type="paragraph" w:customStyle="1" w:styleId="11">
    <w:name w:val="Без интервала1"/>
    <w:basedOn w:val="a"/>
    <w:uiPriority w:val="99"/>
    <w:semiHidden/>
    <w:rsid w:val="00F25593"/>
    <w:rPr>
      <w:rFonts w:eastAsia="Times New Roman" w:cs="Times New Roman"/>
      <w:sz w:val="24"/>
      <w:szCs w:val="32"/>
      <w:lang w:val="en-US"/>
    </w:rPr>
  </w:style>
  <w:style w:type="paragraph" w:customStyle="1" w:styleId="ConsPlusTitle">
    <w:name w:val="ConsPlusTitle"/>
    <w:uiPriority w:val="99"/>
    <w:semiHidden/>
    <w:rsid w:val="00F2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39"/>
    <w:rsid w:val="00F2559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55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101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775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101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77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87;&#1086;%20&#1043;&#1086;&#1089;&#1087;&#1088;&#1086;&#1075;&#1088;&#1072;&#1084;&#1084;&#1077;\&#1043;&#1056;&#1040;&#1053;&#1058;&#1067;-2018\&#1087;&#1086;&#1088;&#1103;&#1076;&#1086;&#1082;\&#1087;&#1086;&#1089;&#1090;%20&#1050;&#1052;%20&#1056;&#1058;%20&#1052;&#1080;&#1085;&#1089;&#1087;&#1086;&#1088;&#1090;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059591.0/" TargetMode="External"/><Relationship Id="rId12" Type="http://schemas.openxmlformats.org/officeDocument/2006/relationships/hyperlink" Target="file:///D:\&#1087;&#1086;%20&#1043;&#1086;&#1089;&#1087;&#1088;&#1086;&#1075;&#1088;&#1072;&#1084;&#1084;&#1077;\&#1043;&#1056;&#1040;&#1053;&#1058;&#1067;-2018\&#1087;&#1086;&#1088;&#1103;&#1076;&#1086;&#1082;\&#1055;&#1054;&#1056;&#1071;&#1044;&#1054;&#1050;%20&#1075;&#1088;&#1072;&#1085;&#1090;&#1099;%20&#1086;&#1090;&#1074;&#1077;&#1090;&#109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087;&#1086;%20&#1043;&#1086;&#1089;&#1087;&#1088;&#1086;&#1075;&#1088;&#1072;&#1084;&#1084;&#1077;\&#1043;&#1056;&#1040;&#1053;&#1058;&#1067;-2018\&#1087;&#1086;&#1088;&#1103;&#1076;&#1086;&#1082;\&#1055;&#1054;&#1056;&#1071;&#1044;&#1054;&#1050;%20&#1075;&#1088;&#1072;&#1085;&#1090;&#1099;%20&#1086;&#1090;&#1074;&#1077;&#1090;&#1099;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m.archive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87;&#1086;%20&#1043;&#1086;&#1089;&#1087;&#1088;&#1086;&#1075;&#1088;&#1072;&#1084;&#1084;&#1077;\&#1043;&#1056;&#1040;&#1053;&#1058;&#1067;-2018\&#1087;&#1086;&#1088;&#1103;&#1076;&#1086;&#1082;\&#1084;&#1080;&#1085;&#1089;&#1087;&#1086;&#1088;&#1090;%20&#1087;&#1086;&#1089;&#1090;.%20&#1050;&#1052;%20&#1056;&#1058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2559</Words>
  <Characters>14591</Characters>
  <Application>Microsoft Office Word</Application>
  <DocSecurity>0</DocSecurity>
  <Lines>121</Lines>
  <Paragraphs>34</Paragraphs>
  <ScaleCrop>false</ScaleCrop>
  <Company/>
  <LinksUpToDate>false</LinksUpToDate>
  <CharactersWithSpaces>17116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USER-301</cp:lastModifiedBy>
  <cp:revision>8</cp:revision>
  <dcterms:created xsi:type="dcterms:W3CDTF">2018-05-21T08:10:00Z</dcterms:created>
  <dcterms:modified xsi:type="dcterms:W3CDTF">2018-05-21T11:47:00Z</dcterms:modified>
</cp:coreProperties>
</file>